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56"/>
      <w:bookmarkEnd w:id="0"/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>Заключение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о результатах публичных слушаний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г. Гай</w:t>
        <w:tab/>
        <w:tab/>
        <w:t xml:space="preserve">         "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29</w:t>
      </w:r>
      <w:r>
        <w:rPr>
          <w:rFonts w:cs="Times New Roman" w:ascii="Times New Roman" w:hAnsi="Times New Roman"/>
          <w:color w:val="000000"/>
          <w:sz w:val="28"/>
          <w:szCs w:val="28"/>
        </w:rPr>
        <w:t>" сентября 2025 года                      16:00 местного времени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ind w:right="-1" w:hanging="0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zCs w:val="28"/>
        </w:rPr>
        <w:t xml:space="preserve">Публичные слушания по обсуждению проекта </w:t>
      </w:r>
      <w:r>
        <w:rPr>
          <w:b w:val="false"/>
          <w:bCs w:val="false"/>
          <w:color w:val="000000"/>
          <w:spacing w:val="-6"/>
          <w:sz w:val="28"/>
          <w:szCs w:val="28"/>
          <w:lang w:val="ru-RU"/>
        </w:rPr>
        <w:t xml:space="preserve">документации по планировке территории - проект планировки и проект межевания территории ограниченной проспектом Победы, переулком Спортивным, улицей Спортивной и городскими лесами в г. Гай, в границах кадастрового </w:t>
      </w:r>
      <w:r>
        <w:rPr>
          <w:b w:val="false"/>
          <w:bCs w:val="false"/>
          <w:color w:val="000000"/>
          <w:spacing w:val="-6"/>
          <w:sz w:val="28"/>
          <w:szCs w:val="28"/>
          <w:u w:val="single"/>
          <w:lang w:val="ru-RU"/>
        </w:rPr>
        <w:t>квартала 56:39:0105028</w:t>
      </w:r>
      <w:r>
        <w:rPr>
          <w:b w:val="false"/>
          <w:bCs w:val="false"/>
          <w:color w:val="000000"/>
          <w:sz w:val="28"/>
          <w:szCs w:val="28"/>
          <w:u w:val="single"/>
        </w:rPr>
        <w:t xml:space="preserve"> </w:t>
      </w:r>
      <w:r>
        <w:rPr>
          <w:b w:val="false"/>
          <w:bCs w:val="false"/>
          <w:color w:val="000000"/>
          <w:sz w:val="12"/>
          <w:szCs w:val="12"/>
          <w:u w:val="none"/>
        </w:rPr>
        <w:t>________________________________________</w:t>
      </w:r>
    </w:p>
    <w:p>
      <w:pPr>
        <w:pStyle w:val="Normal"/>
        <w:shd w:val="clear" w:color="auto" w:fill="FFFFFF"/>
        <w:ind w:right="-1" w:hanging="0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</w:rPr>
        <w:t xml:space="preserve"> </w:t>
      </w:r>
      <w:r>
        <w:rPr>
          <w:b w:val="false"/>
          <w:bCs w:val="false"/>
          <w:i/>
          <w:iCs/>
          <w:color w:val="000000"/>
        </w:rPr>
        <w:t>(наименование проекта, рассмотренного на  публичных слушаниях)</w:t>
      </w:r>
    </w:p>
    <w:p>
      <w:pPr>
        <w:pStyle w:val="ConsPlusNonformat"/>
        <w:jc w:val="center"/>
        <w:rPr>
          <w:rFonts w:ascii="Times New Roman" w:hAnsi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ConsPlusNonformat"/>
        <w:jc w:val="both"/>
        <w:rPr>
          <w:b w:val="false"/>
          <w:b w:val="false"/>
          <w:bCs w:val="false"/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были проведены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>в период с 12.09.2025 по 29.09.2025 г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, </w:t>
      </w:r>
    </w:p>
    <w:p>
      <w:pPr>
        <w:pStyle w:val="ConsPlusNonformat"/>
        <w:jc w:val="both"/>
        <w:rPr>
          <w:b w:val="false"/>
          <w:b w:val="false"/>
          <w:bCs w:val="false"/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в которых приняли участие 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ab/>
        <w:t xml:space="preserve">26           </w:t>
        <w:tab/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участников.</w:t>
      </w:r>
    </w:p>
    <w:p>
      <w:pPr>
        <w:pStyle w:val="ConsPlusNonformat"/>
        <w:jc w:val="both"/>
        <w:rPr>
          <w:b w:val="false"/>
          <w:b w:val="false"/>
          <w:bCs w:val="false"/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                                               </w:t>
      </w: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  <w:t>(количество)</w:t>
      </w:r>
    </w:p>
    <w:p>
      <w:pPr>
        <w:pStyle w:val="ConsPlusNonformat"/>
        <w:ind w:firstLine="283"/>
        <w:jc w:val="both"/>
        <w:rPr>
          <w:rFonts w:ascii="Times New Roman" w:hAnsi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ConsPlusNonformat"/>
        <w:widowControl w:val="false"/>
        <w:suppressAutoHyphens w:val="true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Предложений и замечаний граждан, являющихся участниками   публичных  слушаний и постоянно   проживающих   на   территории, в пределах   которой проводятся публичных слушания, не поступило.</w:t>
      </w:r>
    </w:p>
    <w:p>
      <w:pPr>
        <w:pStyle w:val="ConsPlusNonformat"/>
        <w:ind w:firstLine="283"/>
        <w:jc w:val="both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ConsPlusNonformat"/>
        <w:jc w:val="both"/>
        <w:rPr>
          <w:b w:val="false"/>
          <w:b w:val="false"/>
          <w:bCs w:val="false"/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Настоящее   заключение   о   результатах публичных   слушаний  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 xml:space="preserve">подготовлено на основании  Протокола  публичных  слушаний                              г. Гай от 29.09.2025 </w:t>
      </w:r>
    </w:p>
    <w:p>
      <w:pPr>
        <w:pStyle w:val="ConsPlusNonformat"/>
        <w:jc w:val="both"/>
        <w:rPr>
          <w:b w:val="false"/>
          <w:b w:val="false"/>
          <w:bCs w:val="false"/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ab/>
        <w:tab/>
        <w:tab/>
        <w:tab/>
      </w: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  <w:t>(реквизиты протокола публичных слушаний)</w:t>
      </w:r>
    </w:p>
    <w:p>
      <w:pPr>
        <w:pStyle w:val="Normal"/>
        <w:ind w:hanging="0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zCs w:val="28"/>
          <w:u w:val="none"/>
          <w:shd w:fill="FFFFFF" w:val="clear"/>
        </w:rPr>
        <w:t xml:space="preserve">Рассмотрена </w:t>
      </w:r>
      <w:r>
        <w:rPr>
          <w:b w:val="false"/>
          <w:bCs w:val="false"/>
          <w:color w:val="000000"/>
          <w:spacing w:val="-6"/>
          <w:sz w:val="28"/>
          <w:szCs w:val="28"/>
          <w:u w:val="none"/>
          <w:shd w:fill="FFFFFF" w:val="clear"/>
          <w:lang w:val="ru-RU"/>
        </w:rPr>
        <w:t>документация по планировке территории - проект планировки и проект межевания территории ограниченной проспектом Победы, переулком Спортивным, улицей Спортивной и городскими лесами в г. Гай, в границах кадастрового квартала 56:39:0105028</w:t>
      </w:r>
      <w:r>
        <w:rPr>
          <w:b w:val="false"/>
          <w:bCs w:val="false"/>
          <w:color w:val="000000"/>
          <w:sz w:val="28"/>
          <w:szCs w:val="28"/>
          <w:u w:val="none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zCs w:val="28"/>
          <w:u w:val="none"/>
          <w:shd w:fill="FFFFFF" w:val="clear"/>
        </w:rPr>
        <w:t>В ходе проведения публичных слушаний были заслушаны замечания и рекомендации Управления Архитектуры и Градостроительства Гайского муниципального округа, которые отражены в протоколе публичных слушаний.</w:t>
      </w:r>
    </w:p>
    <w:p>
      <w:pPr>
        <w:pStyle w:val="ConsPlusNonformat"/>
        <w:ind w:hanging="0"/>
        <w:jc w:val="both"/>
        <w:rPr>
          <w:b w:val="false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Предложений и замечаний от иных участников  публичных  слушаний:  не поступало.</w:t>
      </w:r>
    </w:p>
    <w:p>
      <w:pPr>
        <w:pStyle w:val="ConsPlusNonformat"/>
        <w:ind w:firstLine="283"/>
        <w:jc w:val="both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Normal"/>
        <w:ind w:firstLine="567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zCs w:val="28"/>
        </w:rPr>
        <w:t>Предложено:</w:t>
      </w:r>
    </w:p>
    <w:p>
      <w:pPr>
        <w:pStyle w:val="Normal"/>
        <w:ind w:firstLine="567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zCs w:val="28"/>
        </w:rPr>
        <w:t>- проект</w:t>
      </w:r>
      <w:r>
        <w:rPr>
          <w:b w:val="false"/>
          <w:bCs w:val="false"/>
          <w:color w:val="000000"/>
          <w:spacing w:val="-6"/>
          <w:sz w:val="28"/>
          <w:szCs w:val="28"/>
          <w:u w:val="none"/>
          <w:shd w:fill="FFFFFF" w:val="clear"/>
        </w:rPr>
        <w:t xml:space="preserve"> </w:t>
      </w:r>
      <w:r>
        <w:rPr>
          <w:b w:val="false"/>
          <w:bCs w:val="false"/>
          <w:color w:val="000000"/>
          <w:spacing w:val="-6"/>
          <w:sz w:val="28"/>
          <w:szCs w:val="28"/>
          <w:u w:val="none"/>
          <w:shd w:fill="FFFFFF" w:val="clear"/>
          <w:lang w:val="ru-RU"/>
        </w:rPr>
        <w:t>документации по планировке территории - проект планировки и проект межевания территории ограниченной проспектом Победы, переулком Спортивным, улицей Спортивной и городскими лесами в г. Гай, в границах кадастрового квартала 56:39:0105028</w:t>
      </w:r>
      <w:r>
        <w:rPr>
          <w:b w:val="false"/>
          <w:bCs w:val="false"/>
          <w:color w:val="000000"/>
          <w:sz w:val="28"/>
          <w:szCs w:val="28"/>
        </w:rPr>
        <w:t xml:space="preserve"> - отклонить</w:t>
      </w:r>
      <w:r>
        <w:rPr>
          <w:b w:val="false"/>
          <w:bCs w:val="false"/>
          <w:color w:val="000000"/>
          <w:spacing w:val="-6"/>
          <w:sz w:val="28"/>
          <w:szCs w:val="28"/>
        </w:rPr>
        <w:t>.</w:t>
      </w:r>
    </w:p>
    <w:p>
      <w:pPr>
        <w:pStyle w:val="Normal"/>
        <w:ind w:right="-1" w:hanging="0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shd w:val="clear" w:color="auto" w:fill="FFFFFF"/>
        <w:suppressAutoHyphens w:val="true"/>
        <w:spacing w:lineRule="atLeast" w:line="100"/>
        <w:ind w:left="-567" w:firstLine="567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shd w:val="clear" w:color="auto" w:fill="FFFFFF"/>
        <w:suppressAutoHyphens w:val="true"/>
        <w:spacing w:lineRule="atLeast" w:line="100"/>
        <w:ind w:left="-567" w:firstLine="567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  <w:t>ГОЛОСОВАНИЕ:</w:t>
      </w:r>
    </w:p>
    <w:p>
      <w:pPr>
        <w:pStyle w:val="Normal"/>
        <w:shd w:val="clear" w:color="auto" w:fill="FFFFFF"/>
        <w:suppressAutoHyphens w:val="true"/>
        <w:spacing w:lineRule="atLeast" w:line="100"/>
        <w:ind w:left="-567" w:firstLine="567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  <w:t>ЗА-26</w:t>
      </w:r>
    </w:p>
    <w:p>
      <w:pPr>
        <w:pStyle w:val="Normal"/>
        <w:shd w:val="clear" w:color="auto" w:fill="FFFFFF"/>
        <w:suppressAutoHyphens w:val="true"/>
        <w:spacing w:lineRule="atLeast" w:line="100"/>
        <w:ind w:left="-567" w:firstLine="567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  <w:t xml:space="preserve">ПРОТИВ-0 </w:t>
      </w:r>
    </w:p>
    <w:p>
      <w:pPr>
        <w:pStyle w:val="Normal"/>
        <w:shd w:val="clear" w:color="auto" w:fill="FFFFFF"/>
        <w:suppressAutoHyphens w:val="true"/>
        <w:spacing w:lineRule="atLeast" w:line="100"/>
        <w:ind w:left="-567" w:firstLine="567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  <w:t>ВОЗДЕРЖАЛИСЬ-0</w:t>
      </w:r>
    </w:p>
    <w:p>
      <w:pPr>
        <w:pStyle w:val="Normal"/>
        <w:shd w:val="clear" w:color="auto" w:fill="FFFFFF"/>
        <w:suppressAutoHyphens w:val="true"/>
        <w:spacing w:lineRule="atLeast" w:line="100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shd w:val="clear" w:color="auto" w:fill="FFFFFF"/>
        <w:ind w:right="172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right="17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right="17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right="17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right="17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right="172" w:hanging="0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zCs w:val="28"/>
        </w:rPr>
        <w:t>Публичные слушания по обсуждению проекта</w:t>
      </w:r>
      <w:r>
        <w:rPr>
          <w:b w:val="false"/>
          <w:bCs w:val="false"/>
          <w:color w:val="000000"/>
          <w:spacing w:val="-6"/>
          <w:sz w:val="28"/>
          <w:szCs w:val="28"/>
          <w:u w:val="none"/>
          <w:shd w:fill="FFFFFF" w:val="clear"/>
        </w:rPr>
        <w:t xml:space="preserve"> </w:t>
      </w:r>
      <w:r>
        <w:rPr>
          <w:b w:val="false"/>
          <w:bCs w:val="false"/>
          <w:color w:val="000000"/>
          <w:spacing w:val="-6"/>
          <w:sz w:val="28"/>
          <w:szCs w:val="28"/>
          <w:u w:val="none"/>
          <w:shd w:fill="FFFFFF" w:val="clear"/>
          <w:lang w:val="ru-RU"/>
        </w:rPr>
        <w:t>документации по планировке территории - проект планировки и проект межевания территории ограниченной проспектом Победы, переулком Спортивным, улицей Спортивной и городскими лесами в г. Гай, в границах кадастрового квартала 56:39:0105028</w:t>
      </w:r>
      <w:r>
        <w:rPr>
          <w:b w:val="false"/>
          <w:bCs w:val="false"/>
          <w:color w:val="000000"/>
          <w:sz w:val="28"/>
          <w:szCs w:val="28"/>
        </w:rPr>
        <w:t>, соответствуют Порядку организации и проведения публичных слушаний по вопросам градостроительной деятельности  на территории муниципального образования Гайский муниципальный округ Оренбургской области, утвержденного решением Совета депутатов Гайского муниципального округа Оренбургской области от 20.02.2025 № 351.</w:t>
      </w:r>
    </w:p>
    <w:p>
      <w:pPr>
        <w:pStyle w:val="Normal"/>
        <w:shd w:val="clear" w:color="auto" w:fill="FFFFFF"/>
        <w:ind w:right="172" w:firstLine="709"/>
        <w:jc w:val="both"/>
        <w:rPr>
          <w:b w:val="false"/>
          <w:b w:val="false"/>
          <w:bCs w:val="false"/>
          <w:color w:val="000000"/>
          <w:spacing w:val="-6"/>
          <w:sz w:val="24"/>
          <w:szCs w:val="24"/>
        </w:rPr>
      </w:pPr>
      <w:r>
        <w:rPr>
          <w:b w:val="false"/>
          <w:bCs w:val="false"/>
          <w:color w:val="000000"/>
          <w:spacing w:val="-6"/>
          <w:sz w:val="24"/>
          <w:szCs w:val="24"/>
        </w:rPr>
      </w:r>
    </w:p>
    <w:p>
      <w:pPr>
        <w:pStyle w:val="ConsPlusNonformat"/>
        <w:ind w:firstLine="709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В связи с вышеизложенным:</w:t>
      </w:r>
    </w:p>
    <w:p>
      <w:pPr>
        <w:pStyle w:val="Normal"/>
        <w:shd w:val="clear" w:color="auto" w:fill="FFFFFF"/>
        <w:ind w:right="172" w:firstLine="709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1. Публичные слушания по обсуждению проекта</w:t>
      </w:r>
      <w:r>
        <w:rPr>
          <w:b w:val="false"/>
          <w:bCs w:val="false"/>
          <w:color w:val="000000"/>
          <w:spacing w:val="-6"/>
          <w:sz w:val="28"/>
          <w:szCs w:val="28"/>
          <w:u w:val="none"/>
          <w:shd w:fill="FFFFFF" w:val="clear"/>
        </w:rPr>
        <w:t xml:space="preserve"> </w:t>
      </w:r>
      <w:r>
        <w:rPr>
          <w:b w:val="false"/>
          <w:bCs w:val="false"/>
          <w:color w:val="000000"/>
          <w:spacing w:val="-6"/>
          <w:sz w:val="28"/>
          <w:szCs w:val="28"/>
          <w:u w:val="none"/>
          <w:shd w:fill="FFFFFF" w:val="clear"/>
          <w:lang w:val="ru-RU"/>
        </w:rPr>
        <w:t>документации по планировке территории - проект планировки и проект межевания территории ограниченной проспектом Победы, переулком Спортивным, улицей Спортивной и городскими лесами в г. Гай, в границах кадастрового квартала 56:39:0105028</w:t>
      </w:r>
      <w:r>
        <w:rPr>
          <w:b w:val="false"/>
          <w:bCs w:val="false"/>
          <w:color w:val="000000"/>
          <w:spacing w:val="-6"/>
          <w:sz w:val="28"/>
          <w:szCs w:val="28"/>
        </w:rPr>
        <w:t>,</w:t>
      </w:r>
      <w:r>
        <w:rPr>
          <w:b w:val="false"/>
          <w:bCs w:val="false"/>
          <w:color w:val="000000"/>
          <w:sz w:val="28"/>
          <w:szCs w:val="28"/>
        </w:rPr>
        <w:t xml:space="preserve"> считать состоявшимися.</w:t>
      </w:r>
    </w:p>
    <w:p>
      <w:pPr>
        <w:pStyle w:val="Normal"/>
        <w:ind w:firstLine="567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 xml:space="preserve">2. </w:t>
      </w:r>
      <w:r>
        <w:rPr>
          <w:b w:val="false"/>
          <w:bCs w:val="false"/>
          <w:color w:val="000000"/>
          <w:sz w:val="28"/>
          <w:szCs w:val="28"/>
          <w:u w:val="none"/>
        </w:rPr>
        <w:t>Рекомендовать Главе Гайского муниципального округа принять решение об отклонении и направлении на доработку</w:t>
      </w:r>
      <w:r>
        <w:rPr>
          <w:b w:val="false"/>
          <w:bCs w:val="false"/>
          <w:color w:val="000000"/>
          <w:spacing w:val="-6"/>
          <w:sz w:val="28"/>
          <w:szCs w:val="28"/>
          <w:u w:val="none"/>
        </w:rPr>
        <w:t xml:space="preserve"> </w:t>
      </w:r>
      <w:r>
        <w:rPr>
          <w:b w:val="false"/>
          <w:bCs w:val="false"/>
          <w:color w:val="000000"/>
          <w:spacing w:val="-6"/>
          <w:sz w:val="28"/>
          <w:szCs w:val="28"/>
          <w:u w:val="none"/>
          <w:shd w:fill="FFFFFF" w:val="clear"/>
        </w:rPr>
        <w:t xml:space="preserve">проекта </w:t>
      </w:r>
      <w:r>
        <w:rPr>
          <w:b w:val="false"/>
          <w:bCs w:val="false"/>
          <w:color w:val="000000"/>
          <w:spacing w:val="-6"/>
          <w:sz w:val="28"/>
          <w:szCs w:val="28"/>
          <w:u w:val="none"/>
          <w:shd w:fill="FFFFFF" w:val="clear"/>
          <w:lang w:val="ru-RU"/>
        </w:rPr>
        <w:t>документации по планировке территории - проект планировки и проект межевания территории ограниченной проспектом Победы, переулком Спортивным, улицей Спортивной и городскими лесами в г. Гай, в границах кадастрового квартала 56:39:0105028</w:t>
      </w:r>
      <w:r>
        <w:rPr>
          <w:b w:val="false"/>
          <w:bCs w:val="false"/>
          <w:color w:val="000000"/>
          <w:spacing w:val="-6"/>
          <w:sz w:val="28"/>
          <w:szCs w:val="28"/>
          <w:u w:val="none"/>
          <w:shd w:fill="FFFFFF" w:val="clear"/>
        </w:rPr>
        <w:t>.</w:t>
      </w:r>
    </w:p>
    <w:p>
      <w:pPr>
        <w:pStyle w:val="Normal"/>
        <w:ind w:firstLine="709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 xml:space="preserve">3. </w:t>
      </w:r>
      <w:r>
        <w:rPr>
          <w:rFonts w:cs="Times New Roman"/>
          <w:b w:val="false"/>
          <w:bCs w:val="false"/>
          <w:iCs/>
          <w:color w:val="000000"/>
          <w:sz w:val="28"/>
          <w:szCs w:val="28"/>
        </w:rPr>
        <w:t xml:space="preserve">Заключение о результатах  публичных слушаний подлежит опубликованию в газете «Гайская новь» и размещению на официальном </w:t>
      </w:r>
      <w:r>
        <w:rPr>
          <w:rFonts w:cs="Times New Roman"/>
          <w:b w:val="false"/>
          <w:bCs w:val="false"/>
          <w:iCs/>
          <w:color w:val="000000"/>
          <w:sz w:val="28"/>
          <w:szCs w:val="28"/>
          <w:u w:val="single"/>
        </w:rPr>
        <w:t>сайте администрации Гайского городского округа в сети «Интернет».</w:t>
        <w:tab/>
        <w:tab/>
      </w:r>
      <w:r>
        <w:rPr>
          <w:rFonts w:cs="Times New Roman"/>
          <w:b w:val="false"/>
          <w:bCs w:val="false"/>
          <w:i/>
          <w:iCs/>
          <w:color w:val="000000"/>
          <w:sz w:val="28"/>
          <w:szCs w:val="28"/>
        </w:rPr>
        <w:tab/>
        <w:tab/>
        <w:tab/>
        <w:t>(излагаются выводы по результатам публичных слушаний)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zCs w:val="28"/>
        </w:rPr>
        <w:t xml:space="preserve">Заместитель главы администрации </w:t>
      </w:r>
    </w:p>
    <w:p>
      <w:pPr>
        <w:pStyle w:val="Normal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zCs w:val="28"/>
        </w:rPr>
        <w:t xml:space="preserve">по финансовой политике и имуществу        </w:t>
      </w:r>
      <w:r>
        <w:rPr>
          <w:b w:val="false"/>
          <w:bCs w:val="false"/>
          <w:color w:val="000000"/>
          <w:sz w:val="28"/>
          <w:szCs w:val="28"/>
          <w:u w:val="single"/>
        </w:rPr>
        <w:t xml:space="preserve">   Нечетов А.Ю.</w:t>
        <w:tab/>
        <w:tab/>
        <w:tab/>
        <w:tab/>
        <w:t xml:space="preserve">       </w:t>
      </w:r>
    </w:p>
    <w:p>
      <w:pPr>
        <w:pStyle w:val="ConsPlusNonformat"/>
        <w:jc w:val="both"/>
        <w:rPr>
          <w:b w:val="false"/>
          <w:b w:val="false"/>
          <w:bCs w:val="false"/>
          <w:color w:val="000000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  <w:t>(фамилия, инициалы)                   (подпись)</w:t>
      </w:r>
    </w:p>
    <w:p>
      <w:pPr>
        <w:pStyle w:val="ConsPlusNonformat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zCs w:val="28"/>
          <w:lang w:val="ru-RU"/>
        </w:rPr>
        <w:t>Н</w:t>
      </w:r>
      <w:r>
        <w:rPr>
          <w:b w:val="false"/>
          <w:bCs w:val="false"/>
          <w:color w:val="000000"/>
          <w:sz w:val="28"/>
          <w:szCs w:val="28"/>
        </w:rPr>
        <w:t xml:space="preserve">ачальник Управления архитектуры </w:t>
      </w:r>
    </w:p>
    <w:p>
      <w:pPr>
        <w:pStyle w:val="Normal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zCs w:val="28"/>
        </w:rPr>
        <w:t>и градостроительства</w:t>
      </w:r>
    </w:p>
    <w:p>
      <w:pPr>
        <w:pStyle w:val="Normal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zCs w:val="28"/>
        </w:rPr>
        <w:t xml:space="preserve"> – </w:t>
      </w:r>
      <w:r>
        <w:rPr>
          <w:b w:val="false"/>
          <w:bCs w:val="false"/>
          <w:color w:val="000000"/>
          <w:sz w:val="28"/>
          <w:szCs w:val="28"/>
        </w:rPr>
        <w:t xml:space="preserve">главный архитектор    </w:t>
        <w:tab/>
        <w:tab/>
        <w:tab/>
        <w:t xml:space="preserve">   </w:t>
      </w:r>
      <w:r>
        <w:rPr>
          <w:b w:val="false"/>
          <w:bCs w:val="false"/>
          <w:color w:val="000000"/>
          <w:sz w:val="28"/>
          <w:szCs w:val="28"/>
          <w:u w:val="single"/>
        </w:rPr>
        <w:t xml:space="preserve">   Ильина Г.В.</w:t>
        <w:tab/>
        <w:tab/>
        <w:tab/>
        <w:tab/>
        <w:t xml:space="preserve">       </w:t>
      </w:r>
    </w:p>
    <w:p>
      <w:pPr>
        <w:pStyle w:val="ConsPlusNonformat"/>
        <w:jc w:val="both"/>
        <w:rPr>
          <w:b w:val="false"/>
          <w:b w:val="false"/>
          <w:bCs w:val="false"/>
          <w:color w:val="000000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  <w:t>(фамилия, инициалы)                   (подпись)</w:t>
      </w:r>
    </w:p>
    <w:p>
      <w:pPr>
        <w:pStyle w:val="ConsPlusNonformat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b w:val="false"/>
          <w:b w:val="false"/>
          <w:bCs w:val="false"/>
          <w:iCs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Cs/>
          <w:color w:val="000000"/>
          <w:sz w:val="28"/>
          <w:szCs w:val="28"/>
        </w:rPr>
      </w:r>
    </w:p>
    <w:p>
      <w:pPr>
        <w:pStyle w:val="ConsPlusNonformat"/>
        <w:jc w:val="both"/>
        <w:rPr>
          <w:b w:val="false"/>
          <w:b w:val="false"/>
          <w:bCs w:val="false"/>
          <w:color w:val="000000"/>
        </w:rPr>
      </w:pPr>
      <w:r>
        <w:rPr>
          <w:rFonts w:cs="Times New Roman" w:ascii="Times New Roman" w:hAnsi="Times New Roman"/>
          <w:b w:val="false"/>
          <w:bCs w:val="false"/>
          <w:iCs/>
          <w:color w:val="000000"/>
          <w:sz w:val="28"/>
          <w:szCs w:val="28"/>
        </w:rPr>
        <w:t>Секретарь:</w:t>
        <w:tab/>
        <w:t xml:space="preserve">                                                  </w:t>
      </w:r>
      <w:r>
        <w:rPr>
          <w:rFonts w:cs="Times New Roman" w:ascii="Times New Roman" w:hAnsi="Times New Roman"/>
          <w:b w:val="false"/>
          <w:bCs w:val="false"/>
          <w:iCs/>
          <w:color w:val="000000"/>
          <w:sz w:val="28"/>
          <w:szCs w:val="28"/>
          <w:u w:val="single"/>
        </w:rPr>
        <w:t xml:space="preserve">    Ильина Г.В.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ab/>
        <w:tab/>
        <w:tab/>
        <w:t xml:space="preserve">       </w:t>
      </w:r>
    </w:p>
    <w:p>
      <w:pPr>
        <w:pStyle w:val="ConsPlusNonformat"/>
        <w:jc w:val="both"/>
        <w:rPr>
          <w:b w:val="false"/>
          <w:b w:val="false"/>
          <w:bCs w:val="false"/>
          <w:color w:val="000000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  <w:t>(фамилия, инициалы)                   (подпись)</w:t>
      </w:r>
    </w:p>
    <w:p>
      <w:pPr>
        <w:pStyle w:val="ConsPlusNonformat"/>
        <w:jc w:val="both"/>
        <w:rPr>
          <w:b w:val="false"/>
          <w:b w:val="false"/>
          <w:bCs w:val="false"/>
          <w:color w:val="000000"/>
        </w:rPr>
      </w:pPr>
      <w:r>
        <w:rPr/>
      </w:r>
    </w:p>
    <w:sectPr>
      <w:type w:val="nextPage"/>
      <w:pgSz w:w="11906" w:h="16838"/>
      <w:pgMar w:left="1701" w:right="850" w:gutter="0" w:header="0" w:top="284" w:footer="0" w:bottom="4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602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semiHidden/>
    <w:unhideWhenUsed/>
    <w:rsid w:val="003e0ef9"/>
    <w:rPr>
      <w:color w:val="0000FF"/>
      <w:u w:val="single"/>
    </w:rPr>
  </w:style>
  <w:style w:type="character" w:styleId="4">
    <w:name w:val="Заголовок 4 Знак"/>
    <w:qFormat/>
    <w:rPr>
      <w:rFonts w:eastAsia="Times New Roman"/>
      <w:b/>
      <w:bCs/>
      <w:sz w:val="28"/>
      <w:szCs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uiPriority w:val="99"/>
    <w:qFormat/>
    <w:rsid w:val="006037da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037d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ec526f"/>
    <w:pPr>
      <w:widowControl w:val="false"/>
      <w:spacing w:before="0" w:after="0"/>
      <w:ind w:left="720" w:hanging="0"/>
      <w:contextualSpacing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Application>LibreOffice/7.4.7.2$Windows_X86_64 LibreOffice_project/723314e595e8007d3cf785c16538505a1c878ca5</Application>
  <AppVersion>15.0000</AppVersion>
  <Pages>2</Pages>
  <Words>426</Words>
  <Characters>3154</Characters>
  <CharactersWithSpaces>4200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2024-02-13T06:40:00Z</dcterms:created>
  <dc:creator>1</dc:creator>
  <dc:description/>
  <dc:language>ru-RU</dc:language>
  <cp:lastModifiedBy/>
  <cp:lastPrinted>2025-10-13T14:11:42Z</cp:lastPrinted>
  <dcterms:modified xsi:type="dcterms:W3CDTF">2025-10-10T11:23:49Z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