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spacing w:val="-6"/>
        </w:rPr>
      </w:pPr>
      <w:r>
        <w:rPr/>
        <w:drawing>
          <wp:inline distT="0" distB="0" distL="0" distR="0">
            <wp:extent cx="485775" cy="458470"/>
            <wp:effectExtent l="0" t="0" r="0" b="0"/>
            <wp:docPr id="1" name="_x005F_x0000_i10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rPr>
          <w:spacing w:val="-6"/>
        </w:rPr>
      </w:pPr>
      <w:r>
        <w:rPr>
          <w:spacing w:val="-6"/>
        </w:rPr>
      </w:r>
    </w:p>
    <w:p>
      <w:pPr>
        <w:pStyle w:val="Normal"/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А Д М И Н И С Т Р А Ц И Я </w:t>
      </w:r>
    </w:p>
    <w:p>
      <w:pPr>
        <w:pStyle w:val="Normal"/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ГАЙСКОГО МУНИЦИПАЛЬНОГО ОКРУГА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>Оренбургской области</w:t>
      </w:r>
    </w:p>
    <w:p>
      <w:pPr>
        <w:pStyle w:val="Normal"/>
        <w:shd w:val="clear" w:color="auto" w:fill="FFFFFF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>
      <w:pPr>
        <w:pStyle w:val="Normal"/>
        <w:rPr>
          <w:rFonts w:ascii="Tahoma" w:hAnsi="Tahoma" w:cs="Tahoma"/>
          <w:color w:val="000000"/>
          <w:sz w:val="16"/>
          <w:szCs w:val="16"/>
        </w:rPr>
      </w:pPr>
      <w:r>
        <w:rPr>
          <w:rFonts w:cs="Tahoma" w:ascii="Tahoma" w:hAnsi="Tahoma"/>
          <w:color w:val="000000"/>
          <w:sz w:val="16"/>
          <w:szCs w:val="16"/>
        </w:rPr>
        <w:t xml:space="preserve"> </w:t>
      </w:r>
      <w:r>
        <w:drawing>
          <wp:anchor behindDoc="0" distT="0" distB="0" distL="0" distR="0" simplePos="0" locked="0" layoutInCell="0" allowOverlap="1" relativeHeight="4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1826260" cy="36004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color w:val="000000"/>
          <w:sz w:val="16"/>
          <w:szCs w:val="16"/>
        </w:rPr>
        <w:t xml:space="preserve"> </w:t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>__________</w:t>
      </w:r>
      <w:r>
        <w:rPr>
          <w:b/>
          <w:sz w:val="28"/>
          <w:szCs w:val="28"/>
        </w:rPr>
        <w:t xml:space="preserve">                                       г.Гай                                         № 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 назначении публичных слушаний по обсуждению проекта по внесению изменений в правила землепользования и застройки муниципального образования Гайский городской округ        Оренбургской области</w:t>
      </w:r>
    </w:p>
    <w:p>
      <w:pPr>
        <w:pStyle w:val="Style23"/>
        <w:spacing w:beforeAutospacing="0" w:before="0" w:afterAutospacing="0" w:after="0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Style23"/>
        <w:spacing w:beforeAutospacing="0" w:before="0" w:afterAutospacing="0" w:after="0"/>
        <w:ind w:firstLine="708"/>
        <w:jc w:val="both"/>
        <w:rPr/>
      </w:pPr>
      <w:r>
        <w:rPr>
          <w:color w:val="000000"/>
          <w:sz w:val="28"/>
          <w:szCs w:val="28"/>
        </w:rPr>
        <w:t>В соответствии со статьями 5.1, 32, 33 Градостроительного кодекса Российской Федерации, Уставом Гайского муниципального округа Оренбургской области, Порядком организации и проведения публичных слушаний по вопросам градостроительной деятельности на территории муниципального образования Гайский муниципальный округ Оренбургской области, утвержденным решением Совета депутатов Гайского муниципального округа от 20.02.2025 № 351, правилами землепользования и застройки муниципального образования Гайский городской округ Оренбургской области, утвержденными постановлением администрации Гайского городского округа от 20.04.2023   № 459-пА, постано</w:t>
      </w:r>
      <w:r>
        <w:rPr>
          <w:sz w:val="28"/>
          <w:szCs w:val="28"/>
        </w:rPr>
        <w:t xml:space="preserve">влением администрации Гайского муниципального округа от 20.06.2025 № 838-пА  «О подготовке проекта по внесению изменений в правила землепользования и застройки муниципального образования Гайский городской округ Оренбургской области», </w:t>
      </w:r>
      <w:r>
        <w:rPr>
          <w:color w:val="000000"/>
          <w:sz w:val="28"/>
          <w:szCs w:val="28"/>
        </w:rPr>
        <w:t>протокола заседания комиссии по землепользованию и застройке Гайского муниципального округа Оренбургской области от 01.11.2025, заключения комиссии по землепользованию и застройке Гайского муниципального округа Оренбургской области от 01.11.2025,  администрация Гайского муниципального округа п о с т а н о в л я е т:</w:t>
      </w:r>
    </w:p>
    <w:p>
      <w:pPr>
        <w:pStyle w:val="Normal"/>
        <w:tabs>
          <w:tab w:val="clear" w:pos="708"/>
          <w:tab w:val="left" w:pos="1020" w:leader="none"/>
        </w:tabs>
        <w:ind w:firstLine="708"/>
        <w:jc w:val="both"/>
        <w:rPr/>
      </w:pPr>
      <w:r>
        <w:rPr>
          <w:sz w:val="28"/>
          <w:szCs w:val="28"/>
        </w:rPr>
        <w:t>1. Назначить публичные слушания по обсуждению проекта по внесению изменений в правила землепользования и застройки муниципального образования Гайский городской округ Оренбургской области (далее проект)</w:t>
      </w:r>
      <w:r>
        <w:rPr>
          <w:color w:val="000000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1020" w:leader="none"/>
        </w:tabs>
        <w:ind w:firstLine="708"/>
        <w:jc w:val="both"/>
        <w:rPr/>
      </w:pPr>
      <w:r>
        <w:rPr>
          <w:color w:val="000000"/>
          <w:sz w:val="28"/>
          <w:szCs w:val="28"/>
        </w:rPr>
        <w:t>Определить дату начала проведения публичных слушаний — 07.11.2025, дату окончания проведения публичных слушаний -  21.11.2025.</w:t>
      </w:r>
    </w:p>
    <w:p>
      <w:pPr>
        <w:pStyle w:val="Style23"/>
        <w:spacing w:beforeAutospacing="0" w:before="0" w:afterAutospacing="0" w:after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2. Собрание участников публичных слушаний провести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19.11.2025 в 15.00 местного времени, место проведения — актовый зал администрации               (</w:t>
      </w:r>
      <w:r>
        <w:rPr>
          <w:color w:val="000000" w:themeColor="text1"/>
          <w:sz w:val="28"/>
          <w:szCs w:val="28"/>
        </w:rPr>
        <w:t xml:space="preserve">г. Гай, </w:t>
      </w:r>
      <w:r>
        <w:rPr>
          <w:color w:val="000000"/>
          <w:sz w:val="28"/>
          <w:szCs w:val="28"/>
        </w:rPr>
        <w:t>ул. Ленина, 41)</w:t>
      </w:r>
      <w:r>
        <w:rPr>
          <w:color w:val="000000" w:themeColor="text1"/>
          <w:sz w:val="28"/>
          <w:szCs w:val="28"/>
        </w:rPr>
        <w:t>.</w:t>
      </w:r>
    </w:p>
    <w:p>
      <w:pPr>
        <w:pStyle w:val="Style23"/>
        <w:spacing w:beforeAutospacing="0" w:before="0" w:afterAutospacing="0" w:after="0"/>
        <w:ind w:firstLine="708"/>
        <w:jc w:val="both"/>
        <w:rPr/>
      </w:pPr>
      <w:r>
        <w:rPr>
          <w:sz w:val="28"/>
          <w:szCs w:val="28"/>
        </w:rPr>
        <w:t>3. Ответственный за проведение публичных слушаний - Управление Архитектуры и Градостроительства Гайского муниципального округа Оренбургской области.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4. Управлению Архитектуры и Градостроительства Гайского муниципального округа Оренбургской области: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разместить на официальном сайте администрации Гайского  муниципального округа в сети «Интернет» проект и информационные материалы к нему;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организовать проведение экспозиции проекта;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место проведения экспозиции - Управление Архитектуры и Градостроительства Гайского муниципального округа Оренбургской области (г. Гай, ул. Ленина, 47);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дата открытия  10</w:t>
      </w:r>
      <w:r>
        <w:rPr>
          <w:color w:val="000000"/>
          <w:sz w:val="28"/>
          <w:szCs w:val="28"/>
        </w:rPr>
        <w:t>.11.2025;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- срок проведения и посещения экспозиции с  10.11.2025  по  18.11.2025 (ежедневно с 9.00 до 16.00 местного времени, кроме выходных и праздничных дней);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3) организовать консультирование посетителей экспозиции, приём письменных предложений и замечаний прекращается  18.11.2025 в 17.00 местного времени;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4) при обращении заинтересованных лиц выдавать необходимую информацию и разъяснять порядок проведения публичных слушаний;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5) направить проект, протоколы публичных слушаний и заключение о результатах публичных слушаний Главе Гайского муниципального округа для принятия решения о согласии с проектом или об отклонении проекта и направлении его на доработку.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5. Руководителю аппарата - начальнику отдела по управлению делами и организационным вопросам администрации: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1) организовать распространение оповещения о начале публичных слушаний в местах массового скопления граждан и в иных местах, расположенных на территории, в отношении которой подготовлен проект;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2) обеспечить проведение публичных слушаний;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3) организовать официальное опубликование в газете «Гайская новь»: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настоящего постановления;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оповещения о начале публичных слушаний к населению Гайского муниципального округа Оренбургской области, руководителям  предприятий и муниципальных учреждений, общественных организаций;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заключения о результатах публичных слушаний.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6.</w:t>
      </w:r>
      <w:r>
        <w:rPr>
          <w:color w:val="FF8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Разместить данное постановление,  оповещения о начале публичных слушаний,  заключения о результатах публичных слушаний на официальном сайте администрации Гайского муниципального округа в сети «Интернет».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7. Контроль за исполнением настоящего постановления возложить на заместителя главы администрац</w:t>
      </w:r>
      <w:r>
        <w:rPr>
          <w:color w:val="000000"/>
          <w:sz w:val="28"/>
          <w:szCs w:val="28"/>
        </w:rPr>
        <w:t>ии по оперативному управлению.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8. Настоящее постановление вступает в силу после его официального опубликования в газете «Гайская новь».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Глава Гайского муниципального округа</w:t>
        <w:tab/>
        <w:tab/>
        <w:t xml:space="preserve">                          О.Ю. Папунин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 xml:space="preserve">                </w:t>
      </w:r>
      <w:r>
        <w:rPr>
          <w:rFonts w:cs="Tahoma" w:ascii="Tahoma" w:hAnsi="Tahoma"/>
          <w:color w:val="000000"/>
          <w:sz w:val="16"/>
          <w:szCs w:val="16"/>
        </w:rPr>
        <w:t xml:space="preserve">                                                                         </w:t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color w:val="000000"/>
          <w:sz w:val="16"/>
          <w:szCs w:val="16"/>
        </w:rPr>
        <w:t xml:space="preserve"> 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Verdana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pStyle w:val="2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2">
    <w:name w:val="Heading 2"/>
    <w:basedOn w:val="Normal"/>
    <w:qFormat/>
    <w:pPr>
      <w:keepNext w:val="true"/>
      <w:widowControl w:val="false"/>
      <w:numPr>
        <w:ilvl w:val="1"/>
        <w:numId w:val="1"/>
      </w:numPr>
      <w:ind w:left="57" w:hanging="0"/>
      <w:outlineLvl w:val="1"/>
    </w:pPr>
    <w:rPr>
      <w:b/>
      <w:bCs/>
      <w:sz w:val="20"/>
      <w:szCs w:val="20"/>
      <w:lang w:bidi="ru-RU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-">
    <w:name w:val="Hyperlink"/>
    <w:basedOn w:val="DefaultParagraphFont"/>
    <w:qFormat/>
    <w:rPr>
      <w:color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/>
  </w:style>
  <w:style w:type="paragraph" w:styleId="Style12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Style14">
    <w:name w:val="Title"/>
    <w:basedOn w:val="Normal"/>
    <w:next w:val="Style1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Indexheading">
    <w:name w:val="index heading"/>
    <w:basedOn w:val="Style14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ar-SA"/>
    </w:rPr>
  </w:style>
  <w:style w:type="paragraph" w:styleId="Style15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18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19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/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12" w:customStyle="1">
    <w:name w:val="Знак Знак1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Style23" w:customStyle="1">
    <w:name w:val="Обычный (веб)"/>
    <w:basedOn w:val="Normal"/>
    <w:qFormat/>
    <w:pPr>
      <w:spacing w:beforeAutospacing="1" w:afterAutospacing="1"/>
    </w:pPr>
    <w:rPr/>
  </w:style>
  <w:style w:type="paragraph" w:styleId="BodyText2">
    <w:name w:val="Body Text 2"/>
    <w:basedOn w:val="Normal"/>
    <w:qFormat/>
    <w:pPr>
      <w:widowControl w:val="false"/>
      <w:ind w:firstLine="709"/>
    </w:pPr>
    <w:rPr>
      <w:sz w:val="20"/>
      <w:szCs w:val="20"/>
      <w:lang w:bidi="ru-RU"/>
    </w:rPr>
  </w:style>
  <w:style w:type="paragraph" w:styleId="Style24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Application>LibreOffice/7.5.6.2$Linux_X86_64 LibreOffice_project/50$Build-2</Application>
  <AppVersion>15.0000</AppVersion>
  <Pages>2</Pages>
  <Words>536</Words>
  <Characters>3875</Characters>
  <CharactersWithSpaces>4616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2022-05-23T10:59:00Z</dcterms:created>
  <dc:creator>Надежда</dc:creator>
  <dc:description/>
  <dc:language>ru-RU</dc:language>
  <cp:lastModifiedBy>города Гая администрация</cp:lastModifiedBy>
  <cp:lastPrinted>2025-11-05T13:08:00Z</cp:lastPrinted>
  <dcterms:modified xsi:type="dcterms:W3CDTF">2025-11-05T12:21:00Z</dcterms:modified>
  <cp:revision>34</cp:revision>
  <dc:subject/>
  <dc:title> </dc:title>
  <cp:version>730895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