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both"/>
        <w:rPr>
          <w:sz w:val="28"/>
          <w:szCs w:val="28"/>
        </w:rPr>
      </w:pPr>
      <w:r>
        <w:rPr>
          <w:sz w:val="28"/>
        </w:rPr>
        <w:t xml:space="preserve"> </w:t>
        <w:tab/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.00</w:t>
      </w:r>
      <w:r>
        <w:rPr>
          <w:sz w:val="28"/>
          <w:szCs w:val="28"/>
        </w:rPr>
        <w:t xml:space="preserve"> местного времени</w:t>
      </w:r>
      <w:r>
        <w:rPr>
          <w:sz w:val="28"/>
          <w:szCs w:val="28"/>
        </w:rPr>
        <w:t xml:space="preserve"> в актовом зале здания администрации </w:t>
      </w:r>
      <w:r>
        <w:rPr>
          <w:bCs/>
          <w:sz w:val="28"/>
          <w:szCs w:val="28"/>
        </w:rPr>
        <w:t xml:space="preserve">Гайского </w:t>
      </w:r>
      <w:r>
        <w:rPr>
          <w:bCs/>
          <w:sz w:val="28"/>
          <w:szCs w:val="28"/>
        </w:rPr>
        <w:t xml:space="preserve">муниципального</w:t>
      </w:r>
      <w:r>
        <w:rPr>
          <w:bCs/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по адресу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Ленина, 41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состоятся  публичные слушания по обсуждению проекта</w:t>
      </w:r>
      <w:r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Совета депутатов Гайского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исполнении бюдже</w:t>
      </w:r>
      <w:r>
        <w:rPr>
          <w:sz w:val="28"/>
          <w:szCs w:val="28"/>
        </w:rPr>
        <w:t xml:space="preserve">та   Гайского городского округа за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16"/>
        <w:ind w:firstLine="708"/>
        <w:jc w:val="both"/>
      </w:pPr>
      <w:r>
        <w:rPr>
          <w:sz w:val="28"/>
          <w:szCs w:val="28"/>
        </w:rPr>
        <w:t xml:space="preserve">Приглашаются все жители </w:t>
      </w:r>
      <w:r>
        <w:rPr>
          <w:sz w:val="28"/>
          <w:szCs w:val="28"/>
        </w:rPr>
        <w:t xml:space="preserve">Гайского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 руководители предприятий и муниципальных учреждений, общественных организаций с предложением принять участие в публичных слушаниях.</w:t>
      </w:r>
      <w:r/>
    </w:p>
    <w:p>
      <w:pPr>
        <w:pStyle w:val="621"/>
        <w:ind w:firstLine="567"/>
        <w:jc w:val="both"/>
        <w:widowControl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Письменные предложения жите</w:t>
      </w:r>
      <w:r>
        <w:rPr>
          <w:sz w:val="28"/>
          <w:szCs w:val="28"/>
        </w:rPr>
        <w:t xml:space="preserve">лей </w:t>
      </w:r>
      <w:r>
        <w:rPr>
          <w:sz w:val="28"/>
          <w:szCs w:val="28"/>
        </w:rPr>
        <w:t xml:space="preserve">Гайского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обсуждению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решения Совета депутатов Гайского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bCs/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исполнении бюджета </w:t>
      </w:r>
      <w:r>
        <w:rPr>
          <w:sz w:val="28"/>
          <w:szCs w:val="28"/>
        </w:rPr>
        <w:t xml:space="preserve">Гайского городского округа за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</w:r>
      <w:r>
        <w:rPr>
          <w:sz w:val="28"/>
          <w:szCs w:val="28"/>
        </w:rPr>
        <w:t xml:space="preserve">принимаются по адре</w:t>
      </w:r>
      <w:r>
        <w:rPr>
          <w:sz w:val="28"/>
          <w:szCs w:val="28"/>
        </w:rPr>
        <w:t xml:space="preserve">су: город Гай, улица Ленина 41, </w:t>
      </w:r>
      <w:r>
        <w:rPr>
          <w:sz w:val="28"/>
          <w:szCs w:val="28"/>
        </w:rPr>
        <w:t xml:space="preserve">на электронный 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gy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fin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orb.ru.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1"/>
        <w:ind w:firstLine="567"/>
        <w:jc w:val="both"/>
        <w:widowControl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письменных предложений и заявлений прекращается в  17</w:t>
      </w:r>
      <w:r>
        <w:rPr>
          <w:color w:val="000000"/>
          <w:sz w:val="28"/>
          <w:szCs w:val="28"/>
        </w:rPr>
        <w:t xml:space="preserve"> часов </w:t>
      </w:r>
      <w:r>
        <w:rPr>
          <w:color w:val="000000"/>
          <w:sz w:val="28"/>
          <w:szCs w:val="28"/>
        </w:rPr>
        <w:t xml:space="preserve">15</w:t>
      </w:r>
      <w:r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05</w:t>
      </w:r>
      <w:r>
        <w:rPr>
          <w:color w:val="000000"/>
          <w:sz w:val="28"/>
          <w:szCs w:val="28"/>
        </w:rPr>
        <w:t xml:space="preserve">.202</w:t>
      </w:r>
      <w:r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года.</w:t>
      </w:r>
      <w:r/>
    </w:p>
    <w:p>
      <w:pPr>
        <w:pStyle w:val="61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Знак"/>
    <w:basedOn w:val="616"/>
    <w:next w:val="620"/>
    <w:link w:val="616"/>
    <w:rPr>
      <w:rFonts w:ascii="Verdana" w:hAnsi="Verdana" w:cs="Verdana"/>
      <w:sz w:val="20"/>
      <w:szCs w:val="20"/>
      <w:lang w:val="en-US" w:eastAsia="en-US"/>
    </w:rPr>
  </w:style>
  <w:style w:type="paragraph" w:styleId="621">
    <w:name w:val="ConsPlusNormal"/>
    <w:next w:val="621"/>
    <w:link w:val="616"/>
    <w:pPr>
      <w:widowControl w:val="off"/>
    </w:pPr>
    <w:rPr>
      <w:sz w:val="24"/>
      <w:lang w:val="ru-RU" w:eastAsia="ru-RU" w:bidi="ar-SA"/>
    </w:rPr>
  </w:style>
  <w:style w:type="character" w:styleId="731" w:default="1">
    <w:name w:val="Default Paragraph Font"/>
    <w:uiPriority w:val="1"/>
    <w:semiHidden/>
    <w:unhideWhenUsed/>
  </w:style>
  <w:style w:type="numbering" w:styleId="732" w:default="1">
    <w:name w:val="No List"/>
    <w:uiPriority w:val="99"/>
    <w:semiHidden/>
    <w:unhideWhenUsed/>
  </w:style>
  <w:style w:type="table" w:styleId="7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revision>6</cp:revision>
  <dcterms:created xsi:type="dcterms:W3CDTF">2025-03-25T07:05:00Z</dcterms:created>
  <dcterms:modified xsi:type="dcterms:W3CDTF">2025-03-25T09:11:52Z</dcterms:modified>
  <cp:version>1048576</cp:version>
</cp:coreProperties>
</file>