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2E7" w:rsidRPr="00BF33F7" w:rsidRDefault="008612E7">
      <w:pPr>
        <w:widowControl w:val="0"/>
        <w:shd w:val="clear" w:color="auto" w:fill="FFFFFF"/>
        <w:jc w:val="center"/>
        <w:rPr>
          <w:rFonts w:ascii="Arial" w:hAnsi="Arial" w:cs="Arial"/>
          <w:spacing w:val="-6"/>
          <w:sz w:val="24"/>
          <w:szCs w:val="24"/>
        </w:rPr>
      </w:pPr>
    </w:p>
    <w:p w:rsidR="008612E7" w:rsidRPr="00BF33F7" w:rsidRDefault="008612E7">
      <w:pPr>
        <w:widowControl w:val="0"/>
        <w:shd w:val="clear" w:color="auto" w:fill="FFFFFF"/>
        <w:jc w:val="center"/>
        <w:rPr>
          <w:rFonts w:ascii="Arial" w:hAnsi="Arial" w:cs="Arial"/>
          <w:spacing w:val="-6"/>
          <w:sz w:val="24"/>
          <w:szCs w:val="24"/>
        </w:rPr>
      </w:pPr>
    </w:p>
    <w:p w:rsidR="00497616" w:rsidRPr="00BF33F7" w:rsidRDefault="00497616" w:rsidP="00497616">
      <w:pPr>
        <w:shd w:val="clear" w:color="auto" w:fill="FFFFFF"/>
        <w:suppressAutoHyphens w:val="0"/>
        <w:jc w:val="center"/>
        <w:rPr>
          <w:rFonts w:ascii="Arial" w:hAnsi="Arial" w:cs="Arial"/>
          <w:b/>
          <w:bCs/>
          <w:sz w:val="32"/>
          <w:szCs w:val="32"/>
        </w:rPr>
      </w:pPr>
      <w:r w:rsidRPr="00BF33F7">
        <w:rPr>
          <w:rFonts w:ascii="Arial" w:hAnsi="Arial" w:cs="Arial"/>
          <w:b/>
          <w:bCs/>
          <w:sz w:val="32"/>
          <w:szCs w:val="32"/>
        </w:rPr>
        <w:t xml:space="preserve">А Д М И Н И С Т </w:t>
      </w:r>
      <w:proofErr w:type="gramStart"/>
      <w:r w:rsidRPr="00BF33F7">
        <w:rPr>
          <w:rFonts w:ascii="Arial" w:hAnsi="Arial" w:cs="Arial"/>
          <w:b/>
          <w:bCs/>
          <w:sz w:val="32"/>
          <w:szCs w:val="32"/>
        </w:rPr>
        <w:t>Р</w:t>
      </w:r>
      <w:proofErr w:type="gramEnd"/>
      <w:r w:rsidRPr="00BF33F7">
        <w:rPr>
          <w:rFonts w:ascii="Arial" w:hAnsi="Arial" w:cs="Arial"/>
          <w:b/>
          <w:bCs/>
          <w:sz w:val="32"/>
          <w:szCs w:val="32"/>
        </w:rPr>
        <w:t xml:space="preserve"> А Ц И Я   </w:t>
      </w:r>
    </w:p>
    <w:p w:rsidR="00497616" w:rsidRPr="00BF33F7" w:rsidRDefault="00497616" w:rsidP="00497616">
      <w:pPr>
        <w:shd w:val="clear" w:color="auto" w:fill="FFFFFF"/>
        <w:suppressAutoHyphens w:val="0"/>
        <w:jc w:val="center"/>
        <w:rPr>
          <w:rFonts w:ascii="Arial" w:hAnsi="Arial" w:cs="Arial"/>
          <w:b/>
          <w:sz w:val="32"/>
          <w:szCs w:val="32"/>
        </w:rPr>
      </w:pPr>
      <w:r w:rsidRPr="00BF33F7">
        <w:rPr>
          <w:rFonts w:ascii="Arial" w:hAnsi="Arial" w:cs="Arial"/>
          <w:b/>
          <w:bCs/>
          <w:sz w:val="32"/>
          <w:szCs w:val="32"/>
        </w:rPr>
        <w:t>ГАЙСКОГО ГОРОДСКОГО ОКРУГА</w:t>
      </w:r>
    </w:p>
    <w:p w:rsidR="00497616" w:rsidRPr="00BF33F7" w:rsidRDefault="00497616" w:rsidP="00497616">
      <w:pPr>
        <w:shd w:val="clear" w:color="auto" w:fill="FFFFFF"/>
        <w:suppressAutoHyphens w:val="0"/>
        <w:jc w:val="center"/>
        <w:rPr>
          <w:rFonts w:ascii="Arial" w:hAnsi="Arial" w:cs="Arial"/>
          <w:b/>
          <w:sz w:val="32"/>
          <w:szCs w:val="32"/>
        </w:rPr>
      </w:pPr>
      <w:r w:rsidRPr="00BF33F7">
        <w:rPr>
          <w:rFonts w:ascii="Arial" w:hAnsi="Arial" w:cs="Arial"/>
          <w:b/>
          <w:sz w:val="32"/>
          <w:szCs w:val="32"/>
        </w:rPr>
        <w:t>ОРЕНБУРГСКОЙ ОБЛАСТИ</w:t>
      </w:r>
    </w:p>
    <w:p w:rsidR="00497616" w:rsidRPr="00BF33F7" w:rsidRDefault="00497616" w:rsidP="00497616">
      <w:pPr>
        <w:shd w:val="clear" w:color="auto" w:fill="FFFFFF"/>
        <w:suppressAutoHyphens w:val="0"/>
        <w:jc w:val="center"/>
        <w:rPr>
          <w:rFonts w:ascii="Arial" w:hAnsi="Arial" w:cs="Arial"/>
          <w:b/>
          <w:sz w:val="32"/>
          <w:szCs w:val="32"/>
        </w:rPr>
      </w:pPr>
    </w:p>
    <w:p w:rsidR="00497616" w:rsidRPr="00BF33F7" w:rsidRDefault="00497616" w:rsidP="00497616">
      <w:pPr>
        <w:shd w:val="clear" w:color="auto" w:fill="FFFFFF"/>
        <w:suppressAutoHyphens w:val="0"/>
        <w:jc w:val="center"/>
        <w:rPr>
          <w:rFonts w:ascii="Arial" w:hAnsi="Arial" w:cs="Arial"/>
          <w:b/>
          <w:sz w:val="32"/>
          <w:szCs w:val="32"/>
        </w:rPr>
      </w:pPr>
    </w:p>
    <w:p w:rsidR="008612E7" w:rsidRPr="00BF33F7" w:rsidRDefault="00497616" w:rsidP="00497616">
      <w:pPr>
        <w:widowControl w:val="0"/>
        <w:shd w:val="clear" w:color="auto" w:fill="FFFFFF"/>
        <w:jc w:val="center"/>
        <w:rPr>
          <w:rFonts w:ascii="Arial" w:hAnsi="Arial" w:cs="Arial"/>
          <w:color w:val="4B4B4B"/>
          <w:spacing w:val="-6"/>
          <w:sz w:val="32"/>
          <w:szCs w:val="32"/>
        </w:rPr>
      </w:pPr>
      <w:r w:rsidRPr="00BF33F7">
        <w:rPr>
          <w:rFonts w:ascii="Arial" w:hAnsi="Arial" w:cs="Arial"/>
          <w:b/>
          <w:bCs/>
          <w:sz w:val="32"/>
          <w:szCs w:val="32"/>
        </w:rPr>
        <w:t>ПОСТАНОВЛЕНИЕ</w:t>
      </w:r>
    </w:p>
    <w:p w:rsidR="008612E7" w:rsidRPr="00BF33F7" w:rsidRDefault="00497616">
      <w:pPr>
        <w:widowControl w:val="0"/>
        <w:shd w:val="clear" w:color="auto" w:fill="FFFFFF"/>
        <w:jc w:val="center"/>
        <w:rPr>
          <w:rFonts w:ascii="Arial" w:hAnsi="Arial" w:cs="Arial"/>
          <w:spacing w:val="-6"/>
          <w:sz w:val="32"/>
          <w:szCs w:val="32"/>
        </w:rPr>
      </w:pPr>
      <w:r w:rsidRPr="00BF33F7">
        <w:rPr>
          <w:rFonts w:ascii="Arial" w:hAnsi="Arial" w:cs="Arial"/>
          <w:spacing w:val="-6"/>
          <w:sz w:val="32"/>
          <w:szCs w:val="32"/>
        </w:rPr>
        <w:t>25.11.2019                                                                            № 1226-пА</w:t>
      </w:r>
    </w:p>
    <w:p w:rsidR="008612E7" w:rsidRPr="00BF33F7" w:rsidRDefault="008612E7">
      <w:pPr>
        <w:widowControl w:val="0"/>
        <w:shd w:val="clear" w:color="auto" w:fill="FFFFFF"/>
        <w:jc w:val="center"/>
        <w:rPr>
          <w:rFonts w:ascii="Arial" w:hAnsi="Arial" w:cs="Arial"/>
          <w:b/>
          <w:sz w:val="32"/>
          <w:szCs w:val="32"/>
        </w:rPr>
      </w:pPr>
    </w:p>
    <w:p w:rsidR="008612E7" w:rsidRPr="00BF33F7" w:rsidRDefault="00497616">
      <w:pPr>
        <w:widowControl w:val="0"/>
        <w:shd w:val="clear" w:color="auto" w:fill="FFFFFF"/>
        <w:jc w:val="center"/>
        <w:rPr>
          <w:rFonts w:ascii="Arial" w:hAnsi="Arial" w:cs="Arial"/>
          <w:b/>
          <w:sz w:val="32"/>
          <w:szCs w:val="32"/>
        </w:rPr>
      </w:pPr>
      <w:r w:rsidRPr="00BF33F7">
        <w:rPr>
          <w:rFonts w:ascii="Arial" w:hAnsi="Arial" w:cs="Arial"/>
          <w:b/>
          <w:sz w:val="32"/>
          <w:szCs w:val="32"/>
        </w:rPr>
        <w:t>Об утверждении муниципальной программы</w:t>
      </w:r>
    </w:p>
    <w:p w:rsidR="008612E7" w:rsidRPr="00BF33F7" w:rsidRDefault="00497616">
      <w:pPr>
        <w:widowControl w:val="0"/>
        <w:shd w:val="clear" w:color="auto" w:fill="FFFFFF"/>
        <w:jc w:val="center"/>
        <w:rPr>
          <w:rFonts w:ascii="Arial" w:hAnsi="Arial" w:cs="Arial"/>
          <w:b/>
          <w:sz w:val="32"/>
          <w:szCs w:val="32"/>
        </w:rPr>
      </w:pPr>
      <w:r w:rsidRPr="00BF33F7">
        <w:rPr>
          <w:rFonts w:ascii="Arial" w:hAnsi="Arial" w:cs="Arial"/>
          <w:b/>
          <w:sz w:val="32"/>
          <w:szCs w:val="32"/>
        </w:rPr>
        <w:t xml:space="preserve"> «Управление муниципальными финансами</w:t>
      </w:r>
    </w:p>
    <w:p w:rsidR="008612E7" w:rsidRPr="00BF33F7" w:rsidRDefault="00497616">
      <w:pPr>
        <w:widowControl w:val="0"/>
        <w:shd w:val="clear" w:color="auto" w:fill="FFFFFF"/>
        <w:jc w:val="center"/>
        <w:rPr>
          <w:rFonts w:ascii="Arial" w:hAnsi="Arial" w:cs="Arial"/>
          <w:b/>
          <w:sz w:val="32"/>
          <w:szCs w:val="32"/>
        </w:rPr>
      </w:pPr>
      <w:r w:rsidRPr="00BF33F7">
        <w:rPr>
          <w:rFonts w:ascii="Arial" w:hAnsi="Arial" w:cs="Arial"/>
          <w:b/>
          <w:sz w:val="32"/>
          <w:szCs w:val="32"/>
        </w:rPr>
        <w:t xml:space="preserve"> Гайского городского округа»</w:t>
      </w:r>
      <w:bookmarkStart w:id="0" w:name="_Hlk19711810"/>
      <w:bookmarkEnd w:id="0"/>
    </w:p>
    <w:p w:rsidR="008612E7" w:rsidRPr="00BF33F7" w:rsidRDefault="00497616">
      <w:pPr>
        <w:widowControl w:val="0"/>
        <w:shd w:val="clear" w:color="auto" w:fill="FFFFFF"/>
        <w:ind w:firstLine="708"/>
        <w:jc w:val="both"/>
        <w:rPr>
          <w:rFonts w:ascii="Arial" w:hAnsi="Arial" w:cs="Arial"/>
          <w:sz w:val="24"/>
          <w:szCs w:val="24"/>
        </w:rPr>
      </w:pPr>
      <w:r w:rsidRPr="00BF33F7">
        <w:rPr>
          <w:rFonts w:ascii="Arial" w:hAnsi="Arial" w:cs="Arial"/>
          <w:sz w:val="24"/>
          <w:szCs w:val="24"/>
        </w:rPr>
        <w:t>(Изменение: постановление администрации от 20 .05.2020№ 615-пА, от 30.12.2020 №1603-пА, от 31.03.2021 №329-пА, от 27.01.2022 № 93-пА)</w:t>
      </w:r>
    </w:p>
    <w:p w:rsidR="008612E7" w:rsidRPr="00BF33F7" w:rsidRDefault="00497616">
      <w:pPr>
        <w:widowControl w:val="0"/>
        <w:shd w:val="clear" w:color="auto" w:fill="FFFFFF"/>
        <w:ind w:firstLine="708"/>
        <w:jc w:val="both"/>
        <w:rPr>
          <w:rFonts w:ascii="Arial" w:hAnsi="Arial" w:cs="Arial"/>
          <w:sz w:val="28"/>
          <w:szCs w:val="28"/>
        </w:rPr>
      </w:pPr>
      <w:r w:rsidRPr="00BF33F7">
        <w:rPr>
          <w:rFonts w:ascii="Arial" w:hAnsi="Arial" w:cs="Arial"/>
          <w:sz w:val="28"/>
          <w:szCs w:val="28"/>
        </w:rPr>
        <w:t xml:space="preserve">                 </w:t>
      </w:r>
    </w:p>
    <w:p w:rsidR="008612E7" w:rsidRPr="00BF33F7" w:rsidRDefault="00497616">
      <w:pPr>
        <w:widowControl w:val="0"/>
        <w:shd w:val="clear" w:color="auto" w:fill="FFFFFF"/>
        <w:ind w:firstLine="708"/>
        <w:jc w:val="both"/>
        <w:rPr>
          <w:rFonts w:ascii="Arial" w:hAnsi="Arial" w:cs="Arial"/>
          <w:spacing w:val="-6"/>
          <w:sz w:val="24"/>
          <w:szCs w:val="24"/>
        </w:rPr>
      </w:pPr>
      <w:r w:rsidRPr="00BF33F7">
        <w:rPr>
          <w:rFonts w:ascii="Arial" w:hAnsi="Arial" w:cs="Arial"/>
          <w:sz w:val="24"/>
          <w:szCs w:val="24"/>
        </w:rPr>
        <w:t xml:space="preserve">На основании статьи 179 Бюджетного кодекса Российской Федерации, в соответствии постановлением администрации </w:t>
      </w:r>
      <w:bookmarkStart w:id="1" w:name="_Hlk19716985"/>
      <w:r w:rsidRPr="00BF33F7">
        <w:rPr>
          <w:rFonts w:ascii="Arial" w:hAnsi="Arial" w:cs="Arial"/>
          <w:sz w:val="24"/>
          <w:szCs w:val="24"/>
        </w:rPr>
        <w:t xml:space="preserve">Гайского городского округа </w:t>
      </w:r>
      <w:bookmarkEnd w:id="1"/>
      <w:r w:rsidRPr="00BF33F7">
        <w:rPr>
          <w:rFonts w:ascii="Arial" w:hAnsi="Arial" w:cs="Arial"/>
          <w:sz w:val="24"/>
          <w:szCs w:val="24"/>
        </w:rPr>
        <w:t xml:space="preserve">от 24.07.2019 № 730-пА «О порядке разработки, реализации и оценки эффективности муниципальных программ муниципального образования Гайский городской округ Оренбургской области» </w:t>
      </w:r>
      <w:proofErr w:type="gramStart"/>
      <w:r w:rsidRPr="00BF33F7">
        <w:rPr>
          <w:rFonts w:ascii="Arial" w:hAnsi="Arial" w:cs="Arial"/>
          <w:spacing w:val="-6"/>
          <w:sz w:val="24"/>
          <w:szCs w:val="24"/>
        </w:rPr>
        <w:t>п</w:t>
      </w:r>
      <w:proofErr w:type="gramEnd"/>
      <w:r w:rsidRPr="00BF33F7">
        <w:rPr>
          <w:rFonts w:ascii="Arial" w:hAnsi="Arial" w:cs="Arial"/>
          <w:spacing w:val="-6"/>
          <w:sz w:val="24"/>
          <w:szCs w:val="24"/>
        </w:rPr>
        <w:t xml:space="preserve"> о с т а н о в л я е т:</w:t>
      </w:r>
    </w:p>
    <w:p w:rsidR="008612E7" w:rsidRPr="00BF33F7" w:rsidRDefault="00497616">
      <w:pPr>
        <w:ind w:firstLine="540"/>
        <w:jc w:val="both"/>
        <w:rPr>
          <w:rFonts w:ascii="Arial" w:hAnsi="Arial" w:cs="Arial"/>
          <w:spacing w:val="-6"/>
          <w:sz w:val="24"/>
          <w:szCs w:val="24"/>
        </w:rPr>
      </w:pPr>
      <w:r w:rsidRPr="00BF33F7">
        <w:rPr>
          <w:rFonts w:ascii="Arial" w:hAnsi="Arial" w:cs="Arial"/>
          <w:spacing w:val="-6"/>
          <w:sz w:val="24"/>
          <w:szCs w:val="24"/>
        </w:rPr>
        <w:t xml:space="preserve">1. Утвердить </w:t>
      </w:r>
      <w:r w:rsidRPr="00BF33F7">
        <w:rPr>
          <w:rFonts w:ascii="Arial" w:hAnsi="Arial" w:cs="Arial"/>
          <w:sz w:val="24"/>
          <w:szCs w:val="24"/>
        </w:rPr>
        <w:t xml:space="preserve">муниципальную программу «Управление муниципальными финансами Гайского городского округа» </w:t>
      </w:r>
      <w:r w:rsidRPr="00BF33F7">
        <w:rPr>
          <w:rFonts w:ascii="Arial" w:hAnsi="Arial" w:cs="Arial"/>
          <w:spacing w:val="-6"/>
          <w:sz w:val="24"/>
          <w:szCs w:val="24"/>
        </w:rPr>
        <w:t>(далее Программа) согласно приложению к данному постановлению.</w:t>
      </w:r>
    </w:p>
    <w:p w:rsidR="008612E7" w:rsidRPr="00BF33F7" w:rsidRDefault="00497616">
      <w:pPr>
        <w:ind w:firstLine="540"/>
        <w:jc w:val="both"/>
        <w:rPr>
          <w:rFonts w:ascii="Arial" w:hAnsi="Arial" w:cs="Arial"/>
          <w:sz w:val="24"/>
          <w:szCs w:val="24"/>
        </w:rPr>
      </w:pPr>
      <w:r w:rsidRPr="00BF33F7">
        <w:rPr>
          <w:rFonts w:ascii="Arial" w:hAnsi="Arial" w:cs="Arial"/>
          <w:sz w:val="24"/>
          <w:szCs w:val="24"/>
        </w:rPr>
        <w:t>2. Руководителям структурных подразделений администрации Гайского городского округа – ответственному исполнителю и соисполнителю Программы обеспечить реализацию мероприятий Программы.</w:t>
      </w:r>
    </w:p>
    <w:p w:rsidR="008612E7" w:rsidRPr="00BF33F7" w:rsidRDefault="00497616">
      <w:pPr>
        <w:shd w:val="clear" w:color="auto" w:fill="FFFFFF"/>
        <w:ind w:firstLine="540"/>
        <w:jc w:val="both"/>
        <w:rPr>
          <w:rFonts w:ascii="Arial" w:hAnsi="Arial" w:cs="Arial"/>
          <w:spacing w:val="-6"/>
          <w:sz w:val="24"/>
          <w:szCs w:val="24"/>
        </w:rPr>
      </w:pPr>
      <w:r w:rsidRPr="00BF33F7">
        <w:rPr>
          <w:rFonts w:ascii="Arial" w:hAnsi="Arial" w:cs="Arial"/>
          <w:spacing w:val="-6"/>
          <w:sz w:val="24"/>
          <w:szCs w:val="24"/>
        </w:rPr>
        <w:t xml:space="preserve">3. 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 </w:t>
      </w:r>
    </w:p>
    <w:p w:rsidR="008612E7" w:rsidRPr="00BF33F7" w:rsidRDefault="00497616">
      <w:pPr>
        <w:shd w:val="clear" w:color="auto" w:fill="FFFFFF"/>
        <w:ind w:firstLine="540"/>
        <w:jc w:val="both"/>
        <w:rPr>
          <w:rFonts w:ascii="Arial" w:hAnsi="Arial" w:cs="Arial"/>
          <w:sz w:val="24"/>
          <w:szCs w:val="24"/>
        </w:rPr>
      </w:pPr>
      <w:r w:rsidRPr="00BF33F7">
        <w:rPr>
          <w:rFonts w:ascii="Arial" w:hAnsi="Arial" w:cs="Arial"/>
          <w:spacing w:val="-6"/>
          <w:sz w:val="24"/>
          <w:szCs w:val="24"/>
        </w:rPr>
        <w:t xml:space="preserve">4. </w:t>
      </w:r>
      <w:proofErr w:type="gramStart"/>
      <w:r w:rsidRPr="00BF33F7">
        <w:rPr>
          <w:rFonts w:ascii="Arial" w:hAnsi="Arial" w:cs="Arial"/>
          <w:spacing w:val="-6"/>
          <w:sz w:val="24"/>
          <w:szCs w:val="24"/>
        </w:rPr>
        <w:t>Контроль за</w:t>
      </w:r>
      <w:proofErr w:type="gramEnd"/>
      <w:r w:rsidRPr="00BF33F7">
        <w:rPr>
          <w:rFonts w:ascii="Arial" w:hAnsi="Arial" w:cs="Arial"/>
          <w:spacing w:val="-6"/>
          <w:sz w:val="24"/>
          <w:szCs w:val="24"/>
        </w:rPr>
        <w:t xml:space="preserve"> исполнением данного постановления </w:t>
      </w:r>
      <w:r w:rsidRPr="00BF33F7">
        <w:rPr>
          <w:rFonts w:ascii="Arial" w:hAnsi="Arial" w:cs="Arial"/>
          <w:sz w:val="24"/>
          <w:szCs w:val="24"/>
        </w:rPr>
        <w:t>возложить на заместителя главы администрации по финансовой политике и имуществу.</w:t>
      </w:r>
    </w:p>
    <w:p w:rsidR="008612E7" w:rsidRPr="00BF33F7" w:rsidRDefault="00497616">
      <w:pPr>
        <w:pStyle w:val="af7"/>
        <w:widowControl w:val="0"/>
        <w:ind w:firstLine="540"/>
        <w:jc w:val="both"/>
        <w:rPr>
          <w:rFonts w:ascii="Arial" w:hAnsi="Arial" w:cs="Arial"/>
          <w:sz w:val="24"/>
          <w:szCs w:val="24"/>
        </w:rPr>
      </w:pPr>
      <w:r w:rsidRPr="00BF33F7">
        <w:rPr>
          <w:rFonts w:ascii="Arial" w:hAnsi="Arial" w:cs="Arial"/>
          <w:sz w:val="24"/>
          <w:szCs w:val="24"/>
        </w:rPr>
        <w:t>5. Постановление  вступает  в силу  после обнародования, но не ранее 01 января 2020 года.</w:t>
      </w:r>
    </w:p>
    <w:p w:rsidR="008612E7" w:rsidRPr="00BF33F7" w:rsidRDefault="008612E7">
      <w:pPr>
        <w:rPr>
          <w:rFonts w:ascii="Arial" w:hAnsi="Arial" w:cs="Arial"/>
          <w:sz w:val="24"/>
          <w:szCs w:val="24"/>
        </w:rPr>
      </w:pPr>
    </w:p>
    <w:p w:rsidR="008612E7" w:rsidRPr="00BF33F7" w:rsidRDefault="008612E7">
      <w:pPr>
        <w:rPr>
          <w:rFonts w:ascii="Arial" w:hAnsi="Arial" w:cs="Arial"/>
          <w:sz w:val="24"/>
          <w:szCs w:val="24"/>
        </w:rPr>
      </w:pPr>
    </w:p>
    <w:p w:rsidR="008612E7" w:rsidRPr="00BF33F7" w:rsidRDefault="008612E7">
      <w:pPr>
        <w:rPr>
          <w:rFonts w:ascii="Arial" w:hAnsi="Arial" w:cs="Arial"/>
          <w:sz w:val="24"/>
          <w:szCs w:val="24"/>
        </w:rPr>
      </w:pPr>
    </w:p>
    <w:p w:rsidR="008612E7" w:rsidRPr="00BF33F7" w:rsidRDefault="00497616">
      <w:pPr>
        <w:widowControl w:val="0"/>
        <w:jc w:val="both"/>
        <w:rPr>
          <w:rFonts w:ascii="Arial" w:hAnsi="Arial" w:cs="Arial"/>
          <w:sz w:val="24"/>
          <w:szCs w:val="24"/>
        </w:rPr>
      </w:pPr>
      <w:proofErr w:type="gramStart"/>
      <w:r w:rsidRPr="00BF33F7">
        <w:rPr>
          <w:rFonts w:ascii="Arial" w:hAnsi="Arial" w:cs="Arial"/>
          <w:sz w:val="24"/>
          <w:szCs w:val="24"/>
        </w:rPr>
        <w:t>Исполняющий</w:t>
      </w:r>
      <w:proofErr w:type="gramEnd"/>
      <w:r w:rsidRPr="00BF33F7">
        <w:rPr>
          <w:rFonts w:ascii="Arial" w:hAnsi="Arial" w:cs="Arial"/>
          <w:sz w:val="24"/>
          <w:szCs w:val="24"/>
        </w:rPr>
        <w:t xml:space="preserve"> полномочия Главы</w:t>
      </w:r>
    </w:p>
    <w:p w:rsidR="008612E7" w:rsidRPr="00BF33F7" w:rsidRDefault="00497616">
      <w:pPr>
        <w:widowControl w:val="0"/>
        <w:jc w:val="both"/>
        <w:rPr>
          <w:rFonts w:ascii="Arial" w:hAnsi="Arial" w:cs="Arial"/>
          <w:sz w:val="24"/>
          <w:szCs w:val="24"/>
        </w:rPr>
      </w:pPr>
      <w:r w:rsidRPr="00BF33F7">
        <w:rPr>
          <w:rFonts w:ascii="Arial" w:hAnsi="Arial" w:cs="Arial"/>
          <w:sz w:val="24"/>
          <w:szCs w:val="24"/>
        </w:rPr>
        <w:t>Гайского городского округа                                                    Е.П. Фатьянова</w:t>
      </w:r>
    </w:p>
    <w:p w:rsidR="008612E7" w:rsidRPr="00BF33F7" w:rsidRDefault="008612E7">
      <w:pPr>
        <w:rPr>
          <w:rFonts w:ascii="Arial" w:hAnsi="Arial" w:cs="Arial"/>
          <w:sz w:val="24"/>
          <w:szCs w:val="24"/>
        </w:rPr>
      </w:pPr>
    </w:p>
    <w:p w:rsidR="008612E7" w:rsidRPr="00BF33F7" w:rsidRDefault="008612E7">
      <w:pPr>
        <w:rPr>
          <w:rFonts w:ascii="Arial" w:hAnsi="Arial" w:cs="Arial"/>
          <w:sz w:val="24"/>
          <w:szCs w:val="24"/>
        </w:rPr>
      </w:pPr>
    </w:p>
    <w:p w:rsidR="008612E7" w:rsidRPr="00BF33F7" w:rsidRDefault="008612E7">
      <w:pPr>
        <w:rPr>
          <w:rFonts w:ascii="Arial" w:hAnsi="Arial" w:cs="Arial"/>
        </w:rPr>
      </w:pPr>
    </w:p>
    <w:p w:rsidR="008612E7" w:rsidRPr="00BF33F7" w:rsidRDefault="008612E7">
      <w:pPr>
        <w:rPr>
          <w:rFonts w:ascii="Arial" w:hAnsi="Arial" w:cs="Arial"/>
        </w:rPr>
      </w:pPr>
    </w:p>
    <w:p w:rsidR="008612E7" w:rsidRPr="00BF33F7" w:rsidRDefault="008612E7">
      <w:pPr>
        <w:rPr>
          <w:rFonts w:ascii="Arial" w:hAnsi="Arial" w:cs="Arial"/>
        </w:rPr>
      </w:pPr>
    </w:p>
    <w:p w:rsidR="008612E7" w:rsidRPr="00BF33F7" w:rsidRDefault="008612E7">
      <w:pPr>
        <w:rPr>
          <w:rFonts w:ascii="Arial" w:hAnsi="Arial" w:cs="Arial"/>
        </w:rPr>
      </w:pPr>
    </w:p>
    <w:p w:rsidR="008612E7" w:rsidRPr="00BF33F7" w:rsidRDefault="008612E7">
      <w:pPr>
        <w:rPr>
          <w:rFonts w:ascii="Arial" w:hAnsi="Arial" w:cs="Arial"/>
        </w:rPr>
      </w:pPr>
    </w:p>
    <w:p w:rsidR="008612E7" w:rsidRPr="00BF33F7" w:rsidRDefault="008612E7">
      <w:pPr>
        <w:rPr>
          <w:rFonts w:ascii="Arial" w:hAnsi="Arial" w:cs="Arial"/>
        </w:rPr>
      </w:pPr>
    </w:p>
    <w:p w:rsidR="008612E7" w:rsidRPr="00BF33F7" w:rsidRDefault="008612E7">
      <w:pPr>
        <w:rPr>
          <w:rFonts w:ascii="Arial" w:hAnsi="Arial" w:cs="Arial"/>
        </w:rPr>
      </w:pPr>
    </w:p>
    <w:p w:rsidR="008612E7" w:rsidRPr="00BF33F7" w:rsidRDefault="008612E7">
      <w:pPr>
        <w:widowControl w:val="0"/>
        <w:jc w:val="right"/>
        <w:rPr>
          <w:rFonts w:ascii="Arial" w:hAnsi="Arial" w:cs="Arial"/>
          <w:spacing w:val="-6"/>
          <w:sz w:val="24"/>
          <w:szCs w:val="24"/>
        </w:rPr>
      </w:pPr>
    </w:p>
    <w:p w:rsidR="008612E7" w:rsidRPr="00BF33F7" w:rsidRDefault="00497616" w:rsidP="00BF33F7">
      <w:pPr>
        <w:widowControl w:val="0"/>
        <w:jc w:val="right"/>
        <w:rPr>
          <w:rFonts w:ascii="Arial" w:hAnsi="Arial" w:cs="Arial"/>
          <w:b/>
          <w:spacing w:val="-6"/>
          <w:sz w:val="32"/>
          <w:szCs w:val="32"/>
        </w:rPr>
      </w:pPr>
      <w:r w:rsidRPr="00BF33F7">
        <w:rPr>
          <w:rFonts w:ascii="Arial" w:hAnsi="Arial" w:cs="Arial"/>
          <w:b/>
          <w:spacing w:val="-6"/>
          <w:sz w:val="32"/>
          <w:szCs w:val="32"/>
        </w:rPr>
        <w:t xml:space="preserve">Приложение 1 </w:t>
      </w:r>
    </w:p>
    <w:p w:rsidR="008612E7" w:rsidRPr="00BF33F7" w:rsidRDefault="00497616" w:rsidP="00BF33F7">
      <w:pPr>
        <w:widowControl w:val="0"/>
        <w:jc w:val="right"/>
        <w:rPr>
          <w:rFonts w:ascii="Arial" w:hAnsi="Arial" w:cs="Arial"/>
          <w:b/>
          <w:spacing w:val="-6"/>
          <w:sz w:val="32"/>
          <w:szCs w:val="32"/>
        </w:rPr>
      </w:pPr>
      <w:r w:rsidRPr="00BF33F7">
        <w:rPr>
          <w:rFonts w:ascii="Arial" w:hAnsi="Arial" w:cs="Arial"/>
          <w:b/>
          <w:spacing w:val="-6"/>
          <w:sz w:val="32"/>
          <w:szCs w:val="32"/>
        </w:rPr>
        <w:lastRenderedPageBreak/>
        <w:t xml:space="preserve">к постановлению администрации </w:t>
      </w:r>
    </w:p>
    <w:p w:rsidR="008612E7" w:rsidRPr="00BF33F7" w:rsidRDefault="00497616" w:rsidP="00BF33F7">
      <w:pPr>
        <w:widowControl w:val="0"/>
        <w:jc w:val="right"/>
        <w:rPr>
          <w:rFonts w:ascii="Arial" w:hAnsi="Arial" w:cs="Arial"/>
          <w:b/>
          <w:spacing w:val="-6"/>
          <w:sz w:val="32"/>
          <w:szCs w:val="32"/>
        </w:rPr>
      </w:pPr>
      <w:r w:rsidRPr="00BF33F7">
        <w:rPr>
          <w:rFonts w:ascii="Arial" w:hAnsi="Arial" w:cs="Arial"/>
          <w:b/>
          <w:spacing w:val="-6"/>
          <w:sz w:val="32"/>
          <w:szCs w:val="32"/>
        </w:rPr>
        <w:t>Гайского городского округа</w:t>
      </w:r>
    </w:p>
    <w:p w:rsidR="008612E7" w:rsidRPr="00BF33F7" w:rsidRDefault="00497616" w:rsidP="00BF33F7">
      <w:pPr>
        <w:widowControl w:val="0"/>
        <w:shd w:val="clear" w:color="auto" w:fill="FFFFFF"/>
        <w:tabs>
          <w:tab w:val="left" w:pos="14580"/>
        </w:tabs>
        <w:spacing w:before="120"/>
        <w:ind w:left="4320" w:right="-10"/>
        <w:jc w:val="right"/>
        <w:rPr>
          <w:rFonts w:ascii="Arial" w:hAnsi="Arial" w:cs="Arial"/>
          <w:b/>
          <w:sz w:val="32"/>
          <w:szCs w:val="32"/>
        </w:rPr>
      </w:pPr>
      <w:r w:rsidRPr="00BF33F7">
        <w:rPr>
          <w:rFonts w:ascii="Arial" w:hAnsi="Arial" w:cs="Arial"/>
          <w:b/>
          <w:spacing w:val="-6"/>
          <w:sz w:val="32"/>
          <w:szCs w:val="32"/>
        </w:rPr>
        <w:t xml:space="preserve">                                                   от 2</w:t>
      </w:r>
      <w:r w:rsidR="00BF33F7" w:rsidRPr="00BF33F7">
        <w:rPr>
          <w:rFonts w:ascii="Arial" w:hAnsi="Arial" w:cs="Arial"/>
          <w:b/>
          <w:spacing w:val="-6"/>
          <w:sz w:val="32"/>
          <w:szCs w:val="32"/>
        </w:rPr>
        <w:t>5</w:t>
      </w:r>
      <w:r w:rsidRPr="00BF33F7">
        <w:rPr>
          <w:rFonts w:ascii="Arial" w:hAnsi="Arial" w:cs="Arial"/>
          <w:b/>
          <w:spacing w:val="-6"/>
          <w:sz w:val="32"/>
          <w:szCs w:val="32"/>
        </w:rPr>
        <w:t>.</w:t>
      </w:r>
      <w:r w:rsidR="00BF33F7" w:rsidRPr="00BF33F7">
        <w:rPr>
          <w:rFonts w:ascii="Arial" w:hAnsi="Arial" w:cs="Arial"/>
          <w:b/>
          <w:spacing w:val="-6"/>
          <w:sz w:val="32"/>
          <w:szCs w:val="32"/>
        </w:rPr>
        <w:t>1</w:t>
      </w:r>
      <w:r w:rsidRPr="00BF33F7">
        <w:rPr>
          <w:rFonts w:ascii="Arial" w:hAnsi="Arial" w:cs="Arial"/>
          <w:b/>
          <w:spacing w:val="-6"/>
          <w:sz w:val="32"/>
          <w:szCs w:val="32"/>
        </w:rPr>
        <w:t>1.20</w:t>
      </w:r>
      <w:r w:rsidR="00BF33F7" w:rsidRPr="00BF33F7">
        <w:rPr>
          <w:rFonts w:ascii="Arial" w:hAnsi="Arial" w:cs="Arial"/>
          <w:b/>
          <w:spacing w:val="-6"/>
          <w:sz w:val="32"/>
          <w:szCs w:val="32"/>
        </w:rPr>
        <w:t>19</w:t>
      </w:r>
      <w:r w:rsidRPr="00BF33F7">
        <w:rPr>
          <w:rFonts w:ascii="Arial" w:hAnsi="Arial" w:cs="Arial"/>
          <w:b/>
          <w:spacing w:val="-6"/>
          <w:sz w:val="32"/>
          <w:szCs w:val="32"/>
        </w:rPr>
        <w:t xml:space="preserve">_ № </w:t>
      </w:r>
      <w:r w:rsidR="00BF33F7" w:rsidRPr="00BF33F7">
        <w:rPr>
          <w:rFonts w:ascii="Arial" w:hAnsi="Arial" w:cs="Arial"/>
          <w:b/>
          <w:spacing w:val="-6"/>
          <w:sz w:val="32"/>
          <w:szCs w:val="32"/>
        </w:rPr>
        <w:t>1226-пА</w:t>
      </w:r>
    </w:p>
    <w:p w:rsidR="008612E7" w:rsidRPr="00BF33F7" w:rsidRDefault="008612E7">
      <w:pPr>
        <w:spacing w:line="307" w:lineRule="exact"/>
        <w:ind w:left="5529"/>
        <w:rPr>
          <w:rFonts w:ascii="Arial" w:hAnsi="Arial" w:cs="Arial"/>
          <w:color w:val="2F5496" w:themeColor="accent1" w:themeShade="BF"/>
        </w:rPr>
      </w:pPr>
    </w:p>
    <w:p w:rsidR="008612E7" w:rsidRPr="00BF33F7" w:rsidRDefault="008612E7">
      <w:pPr>
        <w:pStyle w:val="ConsPlusTitle"/>
        <w:widowControl/>
        <w:jc w:val="center"/>
        <w:rPr>
          <w:b w:val="0"/>
          <w:sz w:val="28"/>
          <w:szCs w:val="28"/>
        </w:rPr>
      </w:pPr>
    </w:p>
    <w:p w:rsidR="008612E7" w:rsidRPr="00BF33F7" w:rsidRDefault="00497616">
      <w:pPr>
        <w:pStyle w:val="ConsPlusTitle"/>
        <w:widowControl/>
        <w:jc w:val="center"/>
        <w:rPr>
          <w:b w:val="0"/>
          <w:sz w:val="24"/>
          <w:szCs w:val="24"/>
        </w:rPr>
      </w:pPr>
      <w:r w:rsidRPr="00BF33F7">
        <w:rPr>
          <w:b w:val="0"/>
          <w:sz w:val="24"/>
          <w:szCs w:val="24"/>
        </w:rPr>
        <w:t>ПАСПОРТ</w:t>
      </w:r>
    </w:p>
    <w:p w:rsidR="008612E7" w:rsidRPr="00BF33F7" w:rsidRDefault="00497616">
      <w:pPr>
        <w:pStyle w:val="ConsPlusTitle"/>
        <w:widowControl/>
        <w:jc w:val="center"/>
        <w:rPr>
          <w:b w:val="0"/>
          <w:sz w:val="24"/>
          <w:szCs w:val="24"/>
        </w:rPr>
      </w:pPr>
      <w:r w:rsidRPr="00BF33F7">
        <w:rPr>
          <w:b w:val="0"/>
          <w:sz w:val="24"/>
          <w:szCs w:val="24"/>
        </w:rPr>
        <w:t>муниципальной программы</w:t>
      </w:r>
    </w:p>
    <w:p w:rsidR="008612E7" w:rsidRPr="00BF33F7" w:rsidRDefault="00497616">
      <w:pPr>
        <w:spacing w:line="360" w:lineRule="auto"/>
        <w:jc w:val="center"/>
        <w:rPr>
          <w:rFonts w:ascii="Arial" w:hAnsi="Arial" w:cs="Arial"/>
          <w:sz w:val="24"/>
          <w:szCs w:val="24"/>
        </w:rPr>
      </w:pPr>
      <w:r w:rsidRPr="00BF33F7">
        <w:rPr>
          <w:rFonts w:ascii="Arial" w:hAnsi="Arial" w:cs="Arial"/>
          <w:sz w:val="24"/>
          <w:szCs w:val="24"/>
        </w:rPr>
        <w:t>«Управление муниципальными финансами Гайского городского округа»</w:t>
      </w:r>
    </w:p>
    <w:p w:rsidR="008612E7" w:rsidRPr="00BF33F7" w:rsidRDefault="008612E7">
      <w:pPr>
        <w:spacing w:line="360" w:lineRule="auto"/>
        <w:jc w:val="center"/>
        <w:rPr>
          <w:rFonts w:ascii="Arial" w:hAnsi="Arial" w:cs="Arial"/>
          <w:sz w:val="24"/>
          <w:szCs w:val="24"/>
        </w:rPr>
      </w:pPr>
    </w:p>
    <w:tbl>
      <w:tblPr>
        <w:tblW w:w="9360" w:type="dxa"/>
        <w:tblInd w:w="70" w:type="dxa"/>
        <w:tblLayout w:type="fixed"/>
        <w:tblCellMar>
          <w:left w:w="70" w:type="dxa"/>
          <w:right w:w="70" w:type="dxa"/>
        </w:tblCellMar>
        <w:tblLook w:val="0000" w:firstRow="0" w:lastRow="0" w:firstColumn="0" w:lastColumn="0" w:noHBand="0" w:noVBand="0"/>
      </w:tblPr>
      <w:tblGrid>
        <w:gridCol w:w="3360"/>
        <w:gridCol w:w="6000"/>
      </w:tblGrid>
      <w:tr w:rsidR="008612E7" w:rsidRPr="00BF33F7">
        <w:trPr>
          <w:cantSplit/>
          <w:trHeight w:val="793"/>
        </w:trPr>
        <w:tc>
          <w:tcPr>
            <w:tcW w:w="3360"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Ответственный исполнитель Программы</w:t>
            </w:r>
          </w:p>
        </w:tc>
        <w:tc>
          <w:tcPr>
            <w:tcW w:w="5999"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 xml:space="preserve">Финансовое управление администрации Гайского городского округа                                   (далее  –  </w:t>
            </w:r>
            <w:proofErr w:type="spellStart"/>
            <w:r w:rsidRPr="00BF33F7">
              <w:rPr>
                <w:sz w:val="24"/>
                <w:szCs w:val="24"/>
              </w:rPr>
              <w:t>Финуправление</w:t>
            </w:r>
            <w:proofErr w:type="spellEnd"/>
            <w:r w:rsidRPr="00BF33F7">
              <w:rPr>
                <w:sz w:val="24"/>
                <w:szCs w:val="24"/>
              </w:rPr>
              <w:t>)</w:t>
            </w:r>
          </w:p>
        </w:tc>
      </w:tr>
      <w:tr w:rsidR="008612E7" w:rsidRPr="00BF33F7">
        <w:trPr>
          <w:cantSplit/>
          <w:trHeight w:val="840"/>
        </w:trPr>
        <w:tc>
          <w:tcPr>
            <w:tcW w:w="3360"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 xml:space="preserve">Соисполнители программы   </w:t>
            </w:r>
          </w:p>
        </w:tc>
        <w:tc>
          <w:tcPr>
            <w:tcW w:w="5999"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Отдел финансового контроля администрации Гайского городского округа</w:t>
            </w:r>
          </w:p>
        </w:tc>
      </w:tr>
      <w:tr w:rsidR="008612E7" w:rsidRPr="00BF33F7">
        <w:trPr>
          <w:cantSplit/>
          <w:trHeight w:val="840"/>
        </w:trPr>
        <w:tc>
          <w:tcPr>
            <w:tcW w:w="3360"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Участники программы</w:t>
            </w:r>
          </w:p>
        </w:tc>
        <w:tc>
          <w:tcPr>
            <w:tcW w:w="5999"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Не предусмотрены</w:t>
            </w:r>
          </w:p>
        </w:tc>
      </w:tr>
      <w:tr w:rsidR="008612E7" w:rsidRPr="00BF33F7">
        <w:trPr>
          <w:cantSplit/>
          <w:trHeight w:val="1098"/>
        </w:trPr>
        <w:tc>
          <w:tcPr>
            <w:tcW w:w="3360"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Подпрограммы  программы</w:t>
            </w:r>
          </w:p>
        </w:tc>
        <w:tc>
          <w:tcPr>
            <w:tcW w:w="5999"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Подпрограмма 1 «Организация управления муниципальными финансами Гайского городского округа»;</w:t>
            </w:r>
          </w:p>
          <w:p w:rsidR="008612E7" w:rsidRPr="00BF33F7" w:rsidRDefault="00497616">
            <w:pPr>
              <w:widowControl w:val="0"/>
              <w:rPr>
                <w:rFonts w:ascii="Arial" w:hAnsi="Arial" w:cs="Arial"/>
                <w:b/>
                <w:sz w:val="24"/>
                <w:szCs w:val="24"/>
              </w:rPr>
            </w:pPr>
            <w:r w:rsidRPr="00BF33F7">
              <w:rPr>
                <w:rFonts w:ascii="Arial" w:hAnsi="Arial" w:cs="Arial"/>
                <w:sz w:val="24"/>
                <w:szCs w:val="24"/>
              </w:rPr>
              <w:t xml:space="preserve">Подпрограмма 2 </w:t>
            </w:r>
            <w:r w:rsidRPr="00BF33F7">
              <w:rPr>
                <w:rStyle w:val="ac"/>
                <w:rFonts w:ascii="Arial" w:hAnsi="Arial" w:cs="Arial"/>
                <w:b w:val="0"/>
                <w:color w:val="auto"/>
                <w:sz w:val="24"/>
                <w:szCs w:val="24"/>
              </w:rPr>
              <w:t>«Повышение эффективности бюджетных расходов Гайского городского округа»</w:t>
            </w:r>
            <w:r w:rsidRPr="00BF33F7">
              <w:rPr>
                <w:rFonts w:ascii="Arial" w:hAnsi="Arial" w:cs="Arial"/>
                <w:sz w:val="24"/>
                <w:szCs w:val="24"/>
              </w:rPr>
              <w:t>;</w:t>
            </w:r>
          </w:p>
          <w:p w:rsidR="008612E7" w:rsidRPr="00BF33F7" w:rsidRDefault="00497616">
            <w:pPr>
              <w:widowControl w:val="0"/>
              <w:rPr>
                <w:rFonts w:ascii="Arial" w:hAnsi="Arial" w:cs="Arial"/>
                <w:sz w:val="24"/>
                <w:szCs w:val="24"/>
              </w:rPr>
            </w:pPr>
            <w:bookmarkStart w:id="2" w:name="sub_9924"/>
            <w:r w:rsidRPr="00BF33F7">
              <w:rPr>
                <w:rFonts w:ascii="Arial" w:hAnsi="Arial" w:cs="Arial"/>
                <w:sz w:val="24"/>
                <w:szCs w:val="24"/>
              </w:rPr>
              <w:t xml:space="preserve">Подпрограмма 3 </w:t>
            </w:r>
            <w:r w:rsidRPr="00BF33F7">
              <w:rPr>
                <w:rStyle w:val="ac"/>
                <w:rFonts w:ascii="Arial" w:hAnsi="Arial" w:cs="Arial"/>
                <w:color w:val="auto"/>
                <w:sz w:val="24"/>
                <w:szCs w:val="24"/>
              </w:rPr>
              <w:t>«</w:t>
            </w:r>
            <w:r w:rsidRPr="00BF33F7">
              <w:rPr>
                <w:rStyle w:val="ac"/>
                <w:rFonts w:ascii="Arial" w:hAnsi="Arial" w:cs="Arial"/>
                <w:b w:val="0"/>
                <w:color w:val="auto"/>
                <w:sz w:val="24"/>
                <w:szCs w:val="24"/>
              </w:rPr>
              <w:t>Организация и осуществление внутреннего муниципального финансового контроля в финансово-бюджетной сфере»</w:t>
            </w:r>
            <w:bookmarkEnd w:id="2"/>
          </w:p>
        </w:tc>
      </w:tr>
      <w:tr w:rsidR="008612E7" w:rsidRPr="00BF33F7">
        <w:trPr>
          <w:cantSplit/>
          <w:trHeight w:val="1098"/>
        </w:trPr>
        <w:tc>
          <w:tcPr>
            <w:tcW w:w="3360"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Приоритетные проекты (программы), реализуемые в рамках программы</w:t>
            </w:r>
          </w:p>
        </w:tc>
        <w:tc>
          <w:tcPr>
            <w:tcW w:w="5999"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Не предусмотрены</w:t>
            </w:r>
          </w:p>
        </w:tc>
      </w:tr>
      <w:tr w:rsidR="008612E7" w:rsidRPr="00BF33F7">
        <w:trPr>
          <w:cantSplit/>
          <w:trHeight w:val="600"/>
        </w:trPr>
        <w:tc>
          <w:tcPr>
            <w:tcW w:w="3360"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 xml:space="preserve"> Цель программы                     </w:t>
            </w:r>
          </w:p>
        </w:tc>
        <w:tc>
          <w:tcPr>
            <w:tcW w:w="5999"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Обеспечение долгосрочной сбалансированности и  устойчивости бюджета </w:t>
            </w:r>
            <w:r w:rsidRPr="00BF33F7">
              <w:rPr>
                <w:rFonts w:ascii="Arial" w:hAnsi="Arial" w:cs="Arial"/>
                <w:bCs/>
                <w:sz w:val="24"/>
                <w:szCs w:val="24"/>
              </w:rPr>
              <w:t>Гайского городского округа</w:t>
            </w:r>
          </w:p>
        </w:tc>
      </w:tr>
      <w:tr w:rsidR="008612E7" w:rsidRPr="00BF33F7">
        <w:trPr>
          <w:cantSplit/>
          <w:trHeight w:val="600"/>
        </w:trPr>
        <w:tc>
          <w:tcPr>
            <w:tcW w:w="3360"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Задачи программы</w:t>
            </w:r>
          </w:p>
        </w:tc>
        <w:tc>
          <w:tcPr>
            <w:tcW w:w="5999"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Создание необходимых условий для повышения финансовой устойчивости местного бюджета;</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 </w:t>
            </w:r>
          </w:p>
          <w:p w:rsidR="008612E7" w:rsidRPr="00BF33F7" w:rsidRDefault="00497616">
            <w:pPr>
              <w:widowControl w:val="0"/>
              <w:rPr>
                <w:rFonts w:ascii="Arial" w:hAnsi="Arial" w:cs="Arial"/>
                <w:sz w:val="24"/>
                <w:szCs w:val="24"/>
              </w:rPr>
            </w:pPr>
            <w:r w:rsidRPr="00BF33F7">
              <w:rPr>
                <w:rFonts w:ascii="Arial" w:hAnsi="Arial" w:cs="Arial"/>
                <w:sz w:val="24"/>
                <w:szCs w:val="24"/>
              </w:rPr>
              <w:t>повышение эффективности системы муниципального финансового контроля</w:t>
            </w:r>
          </w:p>
        </w:tc>
      </w:tr>
      <w:tr w:rsidR="008612E7" w:rsidRPr="00BF33F7">
        <w:trPr>
          <w:cantSplit/>
          <w:trHeight w:val="600"/>
        </w:trPr>
        <w:tc>
          <w:tcPr>
            <w:tcW w:w="3360"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lastRenderedPageBreak/>
              <w:t>Целевые показатели (индикаторы) программы</w:t>
            </w:r>
          </w:p>
        </w:tc>
        <w:tc>
          <w:tcPr>
            <w:tcW w:w="5999"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Удельный вес расходов бюджета, формируемых в рамках муниципальных программ;</w:t>
            </w:r>
          </w:p>
          <w:p w:rsidR="008612E7" w:rsidRPr="00BF33F7" w:rsidRDefault="00497616">
            <w:pPr>
              <w:widowControl w:val="0"/>
              <w:rPr>
                <w:rFonts w:ascii="Arial" w:hAnsi="Arial" w:cs="Arial"/>
                <w:sz w:val="24"/>
                <w:szCs w:val="24"/>
              </w:rPr>
            </w:pPr>
            <w:r w:rsidRPr="00BF33F7">
              <w:rPr>
                <w:rFonts w:ascii="Arial" w:hAnsi="Arial" w:cs="Arial"/>
                <w:sz w:val="24"/>
                <w:szCs w:val="24"/>
              </w:rPr>
              <w:t>отношение  дефицита  местного  бюджета  к  общему годовому объему доходов местного бюджета без  учета объема  безвозмездных  поступлений</w:t>
            </w:r>
            <w:hyperlink w:anchor="Par605">
              <w:r w:rsidRPr="00BF33F7">
                <w:rPr>
                  <w:rFonts w:ascii="Arial" w:hAnsi="Arial" w:cs="Arial"/>
                  <w:sz w:val="24"/>
                  <w:szCs w:val="24"/>
                </w:rPr>
                <w:t>;</w:t>
              </w:r>
            </w:hyperlink>
          </w:p>
          <w:p w:rsidR="008612E7" w:rsidRPr="00BF33F7" w:rsidRDefault="00497616">
            <w:pPr>
              <w:pStyle w:val="ConsPlusCell"/>
              <w:rPr>
                <w:sz w:val="24"/>
                <w:szCs w:val="24"/>
              </w:rPr>
            </w:pPr>
            <w:r w:rsidRPr="00BF33F7">
              <w:rPr>
                <w:sz w:val="24"/>
                <w:szCs w:val="24"/>
              </w:rPr>
              <w:t>соотношение объема проверенных средств местного бюджета и общей суммы расходов местного бюджета</w:t>
            </w:r>
          </w:p>
        </w:tc>
      </w:tr>
      <w:tr w:rsidR="008612E7" w:rsidRPr="00BF33F7">
        <w:trPr>
          <w:cantSplit/>
          <w:trHeight w:val="942"/>
        </w:trPr>
        <w:tc>
          <w:tcPr>
            <w:tcW w:w="3360"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 xml:space="preserve">Сроки и этапы реализации программы  </w:t>
            </w:r>
            <w:r w:rsidRPr="00BF33F7">
              <w:rPr>
                <w:color w:val="002060"/>
                <w:sz w:val="24"/>
                <w:szCs w:val="24"/>
              </w:rPr>
              <w:t xml:space="preserve">(Изменение: постановление администрации  от </w:t>
            </w:r>
            <w:r w:rsidRPr="00BF33F7">
              <w:rPr>
                <w:color w:val="002060"/>
                <w:sz w:val="24"/>
                <w:szCs w:val="24"/>
                <w:u w:val="single"/>
              </w:rPr>
              <w:t xml:space="preserve"> 25.05.2020    </w:t>
            </w:r>
            <w:r w:rsidRPr="00BF33F7">
              <w:rPr>
                <w:color w:val="002060"/>
                <w:sz w:val="24"/>
                <w:szCs w:val="24"/>
              </w:rPr>
              <w:t>№</w:t>
            </w:r>
            <w:r w:rsidRPr="00BF33F7">
              <w:rPr>
                <w:color w:val="002060"/>
                <w:sz w:val="24"/>
                <w:szCs w:val="24"/>
                <w:u w:val="single"/>
              </w:rPr>
              <w:t xml:space="preserve"> 615 </w:t>
            </w:r>
            <w:r w:rsidRPr="00BF33F7">
              <w:rPr>
                <w:color w:val="002060"/>
                <w:sz w:val="24"/>
                <w:szCs w:val="24"/>
              </w:rPr>
              <w:t>-</w:t>
            </w:r>
            <w:proofErr w:type="spellStart"/>
            <w:r w:rsidRPr="00BF33F7">
              <w:rPr>
                <w:color w:val="002060"/>
                <w:sz w:val="24"/>
                <w:szCs w:val="24"/>
              </w:rPr>
              <w:t>пА</w:t>
            </w:r>
            <w:proofErr w:type="spellEnd"/>
            <w:r w:rsidRPr="00BF33F7">
              <w:rPr>
                <w:sz w:val="24"/>
                <w:szCs w:val="24"/>
              </w:rPr>
              <w:t xml:space="preserve">)                   </w:t>
            </w:r>
          </w:p>
        </w:tc>
        <w:tc>
          <w:tcPr>
            <w:tcW w:w="5999"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 xml:space="preserve">2020-2025 годы, этапы не предусмотрены </w:t>
            </w:r>
          </w:p>
        </w:tc>
      </w:tr>
      <w:tr w:rsidR="008612E7" w:rsidRPr="00BF33F7">
        <w:trPr>
          <w:cantSplit/>
          <w:trHeight w:val="2517"/>
        </w:trPr>
        <w:tc>
          <w:tcPr>
            <w:tcW w:w="3360"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Объемы бюджетных ассигнований программы</w:t>
            </w:r>
          </w:p>
          <w:p w:rsidR="008612E7" w:rsidRPr="00BF33F7" w:rsidRDefault="00497616">
            <w:pPr>
              <w:pStyle w:val="ConsPlusCell"/>
              <w:rPr>
                <w:sz w:val="24"/>
                <w:szCs w:val="24"/>
              </w:rPr>
            </w:pPr>
            <w:r w:rsidRPr="00BF33F7">
              <w:rPr>
                <w:color w:val="002060"/>
                <w:sz w:val="24"/>
                <w:szCs w:val="24"/>
              </w:rPr>
              <w:t xml:space="preserve">(Изменение: постановление администрации </w:t>
            </w:r>
            <w:r w:rsidRPr="00BF33F7">
              <w:rPr>
                <w:color w:val="002060"/>
                <w:sz w:val="24"/>
                <w:szCs w:val="24"/>
                <w:u w:val="single"/>
              </w:rPr>
              <w:t xml:space="preserve">25.05.2020    </w:t>
            </w:r>
            <w:r w:rsidRPr="00BF33F7">
              <w:rPr>
                <w:color w:val="002060"/>
                <w:sz w:val="24"/>
                <w:szCs w:val="24"/>
              </w:rPr>
              <w:t>№</w:t>
            </w:r>
            <w:r w:rsidRPr="00BF33F7">
              <w:rPr>
                <w:color w:val="002060"/>
                <w:sz w:val="24"/>
                <w:szCs w:val="24"/>
                <w:u w:val="single"/>
              </w:rPr>
              <w:t xml:space="preserve"> 615 </w:t>
            </w:r>
            <w:r w:rsidRPr="00BF33F7">
              <w:rPr>
                <w:color w:val="002060"/>
                <w:sz w:val="24"/>
                <w:szCs w:val="24"/>
              </w:rPr>
              <w:t>–</w:t>
            </w:r>
            <w:proofErr w:type="spellStart"/>
            <w:r w:rsidRPr="00BF33F7">
              <w:rPr>
                <w:color w:val="002060"/>
                <w:sz w:val="24"/>
                <w:szCs w:val="24"/>
              </w:rPr>
              <w:t>пА</w:t>
            </w:r>
            <w:proofErr w:type="spellEnd"/>
            <w:r w:rsidRPr="00BF33F7">
              <w:rPr>
                <w:color w:val="002060"/>
                <w:sz w:val="24"/>
                <w:szCs w:val="24"/>
              </w:rPr>
              <w:t xml:space="preserve">, от 30.12.2020 №1603-пА, от </w:t>
            </w:r>
            <w:r w:rsidRPr="00BF33F7">
              <w:rPr>
                <w:color w:val="002060"/>
                <w:sz w:val="24"/>
                <w:szCs w:val="24"/>
                <w:u w:val="single"/>
              </w:rPr>
              <w:t xml:space="preserve">31,03.2021 </w:t>
            </w:r>
            <w:r w:rsidRPr="00BF33F7">
              <w:rPr>
                <w:color w:val="002060"/>
                <w:sz w:val="24"/>
                <w:szCs w:val="24"/>
              </w:rPr>
              <w:t xml:space="preserve">№ </w:t>
            </w:r>
            <w:r w:rsidRPr="00BF33F7">
              <w:rPr>
                <w:color w:val="002060"/>
                <w:sz w:val="24"/>
                <w:szCs w:val="24"/>
                <w:u w:val="single"/>
              </w:rPr>
              <w:t>329</w:t>
            </w:r>
            <w:r w:rsidRPr="00BF33F7">
              <w:rPr>
                <w:color w:val="002060"/>
                <w:sz w:val="24"/>
                <w:szCs w:val="24"/>
              </w:rPr>
              <w:t xml:space="preserve">-пА, </w:t>
            </w:r>
            <w:r w:rsidR="00942A8A" w:rsidRPr="00942A8A">
              <w:rPr>
                <w:color w:val="002060"/>
                <w:sz w:val="24"/>
                <w:szCs w:val="24"/>
              </w:rPr>
              <w:t>от 27.01.2022 № 93-пА</w:t>
            </w:r>
            <w:bookmarkStart w:id="3" w:name="_GoBack"/>
            <w:bookmarkEnd w:id="3"/>
          </w:p>
        </w:tc>
        <w:tc>
          <w:tcPr>
            <w:tcW w:w="5999"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 xml:space="preserve">Общий объем бюджетных ассигнований на реализацию Программы составляет </w:t>
            </w:r>
          </w:p>
          <w:p w:rsidR="008612E7" w:rsidRPr="00BF33F7" w:rsidRDefault="00497616">
            <w:pPr>
              <w:pStyle w:val="ConsPlusCell"/>
              <w:rPr>
                <w:sz w:val="24"/>
                <w:szCs w:val="24"/>
              </w:rPr>
            </w:pPr>
            <w:r w:rsidRPr="00BF33F7">
              <w:rPr>
                <w:sz w:val="24"/>
                <w:szCs w:val="24"/>
              </w:rPr>
              <w:t xml:space="preserve"> 114</w:t>
            </w:r>
            <w:r w:rsidRPr="00BF33F7">
              <w:rPr>
                <w:sz w:val="24"/>
                <w:szCs w:val="24"/>
                <w:lang w:val="en-US"/>
              </w:rPr>
              <w:t> </w:t>
            </w:r>
            <w:r w:rsidRPr="00BF33F7">
              <w:rPr>
                <w:sz w:val="24"/>
                <w:szCs w:val="24"/>
              </w:rPr>
              <w:t xml:space="preserve">176 881,45 </w:t>
            </w:r>
            <w:r w:rsidRPr="00BF33F7">
              <w:rPr>
                <w:color w:val="FF0000"/>
                <w:sz w:val="24"/>
                <w:szCs w:val="24"/>
              </w:rPr>
              <w:t xml:space="preserve"> </w:t>
            </w:r>
            <w:r w:rsidRPr="00BF33F7">
              <w:rPr>
                <w:sz w:val="24"/>
                <w:szCs w:val="24"/>
              </w:rPr>
              <w:t>рублей, в том числе по годам:</w:t>
            </w:r>
          </w:p>
          <w:p w:rsidR="008612E7" w:rsidRPr="00BF33F7" w:rsidRDefault="00497616">
            <w:pPr>
              <w:pStyle w:val="ConsPlusCell"/>
              <w:rPr>
                <w:sz w:val="24"/>
                <w:szCs w:val="24"/>
              </w:rPr>
            </w:pPr>
            <w:r w:rsidRPr="00BF33F7">
              <w:rPr>
                <w:sz w:val="24"/>
                <w:szCs w:val="24"/>
              </w:rPr>
              <w:t xml:space="preserve">2020 год – </w:t>
            </w:r>
            <w:r w:rsidRPr="00BF33F7">
              <w:rPr>
                <w:color w:val="000000"/>
                <w:sz w:val="24"/>
                <w:szCs w:val="24"/>
              </w:rPr>
              <w:t>18 168 575,42 рублей;</w:t>
            </w:r>
          </w:p>
          <w:p w:rsidR="008612E7" w:rsidRPr="00BF33F7" w:rsidRDefault="00497616">
            <w:pPr>
              <w:widowControl w:val="0"/>
              <w:rPr>
                <w:rFonts w:ascii="Arial" w:hAnsi="Arial" w:cs="Arial"/>
                <w:sz w:val="24"/>
                <w:szCs w:val="24"/>
              </w:rPr>
            </w:pPr>
            <w:r w:rsidRPr="00BF33F7">
              <w:rPr>
                <w:rFonts w:ascii="Arial" w:hAnsi="Arial" w:cs="Arial"/>
                <w:sz w:val="24"/>
                <w:szCs w:val="24"/>
              </w:rPr>
              <w:t>2021 год – 19</w:t>
            </w:r>
            <w:r w:rsidRPr="00BF33F7">
              <w:rPr>
                <w:rFonts w:ascii="Arial" w:hAnsi="Arial" w:cs="Arial"/>
                <w:sz w:val="24"/>
                <w:szCs w:val="24"/>
                <w:lang w:val="en-US"/>
              </w:rPr>
              <w:t> </w:t>
            </w:r>
            <w:r w:rsidRPr="00BF33F7">
              <w:rPr>
                <w:rFonts w:ascii="Arial" w:hAnsi="Arial" w:cs="Arial"/>
                <w:sz w:val="24"/>
                <w:szCs w:val="24"/>
              </w:rPr>
              <w:t>800</w:t>
            </w:r>
            <w:r w:rsidRPr="00BF33F7">
              <w:rPr>
                <w:rFonts w:ascii="Arial" w:hAnsi="Arial" w:cs="Arial"/>
                <w:sz w:val="24"/>
                <w:szCs w:val="24"/>
                <w:lang w:val="en-US"/>
              </w:rPr>
              <w:t> </w:t>
            </w:r>
            <w:r w:rsidRPr="00BF33F7">
              <w:rPr>
                <w:rFonts w:ascii="Arial" w:hAnsi="Arial" w:cs="Arial"/>
                <w:sz w:val="24"/>
                <w:szCs w:val="24"/>
              </w:rPr>
              <w:t>098,03 рублей;</w:t>
            </w:r>
          </w:p>
          <w:p w:rsidR="008612E7" w:rsidRPr="00BF33F7" w:rsidRDefault="00497616">
            <w:pPr>
              <w:pStyle w:val="ConsPlusCell"/>
              <w:rPr>
                <w:sz w:val="24"/>
                <w:szCs w:val="24"/>
              </w:rPr>
            </w:pPr>
            <w:r w:rsidRPr="00BF33F7">
              <w:rPr>
                <w:sz w:val="24"/>
                <w:szCs w:val="24"/>
              </w:rPr>
              <w:t>2022 год – 24</w:t>
            </w:r>
            <w:r w:rsidRPr="00BF33F7">
              <w:rPr>
                <w:sz w:val="24"/>
                <w:szCs w:val="24"/>
                <w:lang w:val="en-US"/>
              </w:rPr>
              <w:t> </w:t>
            </w:r>
            <w:r w:rsidRPr="00BF33F7">
              <w:rPr>
                <w:sz w:val="24"/>
                <w:szCs w:val="24"/>
              </w:rPr>
              <w:t>903</w:t>
            </w:r>
            <w:r w:rsidRPr="00BF33F7">
              <w:rPr>
                <w:sz w:val="24"/>
                <w:szCs w:val="24"/>
                <w:lang w:val="en-US"/>
              </w:rPr>
              <w:t> </w:t>
            </w:r>
            <w:r w:rsidRPr="00BF33F7">
              <w:rPr>
                <w:sz w:val="24"/>
                <w:szCs w:val="24"/>
              </w:rPr>
              <w:t>168,00 рублей;</w:t>
            </w:r>
          </w:p>
          <w:p w:rsidR="008612E7" w:rsidRPr="00BF33F7" w:rsidRDefault="00497616">
            <w:pPr>
              <w:pStyle w:val="ConsPlusCell"/>
              <w:rPr>
                <w:sz w:val="24"/>
                <w:szCs w:val="24"/>
              </w:rPr>
            </w:pPr>
            <w:r w:rsidRPr="00BF33F7">
              <w:rPr>
                <w:sz w:val="24"/>
                <w:szCs w:val="24"/>
              </w:rPr>
              <w:t>2023 год – 16 528 370,00  рублей;</w:t>
            </w:r>
          </w:p>
          <w:p w:rsidR="008612E7" w:rsidRPr="00BF33F7" w:rsidRDefault="00497616">
            <w:pPr>
              <w:pStyle w:val="ConsPlusCell"/>
              <w:rPr>
                <w:sz w:val="24"/>
                <w:szCs w:val="24"/>
              </w:rPr>
            </w:pPr>
            <w:r w:rsidRPr="00BF33F7">
              <w:rPr>
                <w:sz w:val="24"/>
                <w:szCs w:val="24"/>
              </w:rPr>
              <w:t>2024 год – 16 528 370,00 рублей;</w:t>
            </w:r>
          </w:p>
          <w:p w:rsidR="008612E7" w:rsidRPr="00BF33F7" w:rsidRDefault="00497616">
            <w:pPr>
              <w:pStyle w:val="ConsPlusCell"/>
              <w:rPr>
                <w:sz w:val="24"/>
                <w:szCs w:val="24"/>
              </w:rPr>
            </w:pPr>
            <w:r w:rsidRPr="00BF33F7">
              <w:rPr>
                <w:sz w:val="24"/>
                <w:szCs w:val="24"/>
              </w:rPr>
              <w:t>2025 год – 18 248 300,00 рублей.</w:t>
            </w:r>
          </w:p>
        </w:tc>
      </w:tr>
      <w:tr w:rsidR="008612E7" w:rsidRPr="00BF33F7">
        <w:trPr>
          <w:cantSplit/>
          <w:trHeight w:val="480"/>
        </w:trPr>
        <w:tc>
          <w:tcPr>
            <w:tcW w:w="3360"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 xml:space="preserve">Ожидаемые результаты реализации программы       </w:t>
            </w:r>
          </w:p>
        </w:tc>
        <w:tc>
          <w:tcPr>
            <w:tcW w:w="5999" w:type="dxa"/>
            <w:tcBorders>
              <w:top w:val="single" w:sz="6" w:space="0" w:color="000000"/>
              <w:left w:val="single" w:sz="6" w:space="0" w:color="000000"/>
              <w:bottom w:val="single" w:sz="6" w:space="0" w:color="000000"/>
              <w:right w:val="single" w:sz="6" w:space="0" w:color="000000"/>
            </w:tcBorders>
          </w:tcPr>
          <w:p w:rsidR="008612E7" w:rsidRPr="00BF33F7" w:rsidRDefault="00497616">
            <w:pPr>
              <w:pStyle w:val="ConsPlusCell"/>
              <w:rPr>
                <w:sz w:val="24"/>
                <w:szCs w:val="24"/>
              </w:rPr>
            </w:pPr>
            <w:r w:rsidRPr="00BF33F7">
              <w:rPr>
                <w:sz w:val="24"/>
                <w:szCs w:val="24"/>
              </w:rPr>
              <w:t>Подготовка нормативных правовых актов для обеспечения бюджетного процесса;</w:t>
            </w:r>
          </w:p>
          <w:p w:rsidR="008612E7" w:rsidRPr="00BF33F7" w:rsidRDefault="00497616">
            <w:pPr>
              <w:pStyle w:val="ConsPlusCell"/>
              <w:rPr>
                <w:sz w:val="24"/>
                <w:szCs w:val="24"/>
              </w:rPr>
            </w:pPr>
            <w:r w:rsidRPr="00BF33F7">
              <w:rPr>
                <w:sz w:val="24"/>
                <w:szCs w:val="24"/>
              </w:rPr>
              <w:t>повышение качества планирования бюджетных показателей;</w:t>
            </w:r>
          </w:p>
          <w:p w:rsidR="008612E7" w:rsidRPr="00BF33F7" w:rsidRDefault="00497616">
            <w:pPr>
              <w:pStyle w:val="ConsPlusCell"/>
              <w:rPr>
                <w:sz w:val="24"/>
                <w:szCs w:val="24"/>
              </w:rPr>
            </w:pPr>
            <w:r w:rsidRPr="00BF33F7">
              <w:rPr>
                <w:sz w:val="24"/>
                <w:szCs w:val="24"/>
              </w:rPr>
              <w:t>увеличение доходной базы местных бюджетов;</w:t>
            </w:r>
          </w:p>
          <w:p w:rsidR="008612E7" w:rsidRPr="00BF33F7" w:rsidRDefault="00497616">
            <w:pPr>
              <w:pStyle w:val="ConsPlusCell"/>
              <w:rPr>
                <w:sz w:val="24"/>
                <w:szCs w:val="24"/>
              </w:rPr>
            </w:pPr>
            <w:r w:rsidRPr="00BF33F7">
              <w:rPr>
                <w:sz w:val="24"/>
                <w:szCs w:val="24"/>
              </w:rPr>
              <w:t>отсутствие просроченной кредиторской задолженности;</w:t>
            </w:r>
          </w:p>
          <w:p w:rsidR="008612E7" w:rsidRPr="00BF33F7" w:rsidRDefault="00497616">
            <w:pPr>
              <w:pStyle w:val="ConsPlusCell"/>
              <w:rPr>
                <w:sz w:val="24"/>
                <w:szCs w:val="24"/>
              </w:rPr>
            </w:pPr>
            <w:r w:rsidRPr="00BF33F7">
              <w:rPr>
                <w:sz w:val="24"/>
                <w:szCs w:val="24"/>
              </w:rPr>
              <w:t>повышение эффективности бюджетных расходов;</w:t>
            </w:r>
          </w:p>
          <w:p w:rsidR="008612E7" w:rsidRPr="00BF33F7" w:rsidRDefault="00497616">
            <w:pPr>
              <w:pStyle w:val="ConsPlusCell"/>
              <w:rPr>
                <w:color w:val="FF0000"/>
                <w:sz w:val="24"/>
                <w:szCs w:val="24"/>
              </w:rPr>
            </w:pPr>
            <w:r w:rsidRPr="00BF33F7">
              <w:rPr>
                <w:sz w:val="24"/>
                <w:szCs w:val="24"/>
              </w:rPr>
              <w:t xml:space="preserve">повышение уровня показателей рейтинга муниципального образования </w:t>
            </w:r>
            <w:r w:rsidRPr="00BF33F7">
              <w:rPr>
                <w:bCs/>
                <w:sz w:val="24"/>
                <w:szCs w:val="24"/>
              </w:rPr>
              <w:t>Гайский городской округ</w:t>
            </w:r>
            <w:r w:rsidRPr="00BF33F7">
              <w:rPr>
                <w:sz w:val="24"/>
                <w:szCs w:val="24"/>
              </w:rPr>
              <w:t xml:space="preserve"> среди муниципальных образований Оренбургской области  по качеству управления муниципальными финансами</w:t>
            </w:r>
          </w:p>
          <w:p w:rsidR="008612E7" w:rsidRPr="00BF33F7" w:rsidRDefault="00497616">
            <w:pPr>
              <w:pStyle w:val="ConsPlusCell"/>
              <w:rPr>
                <w:sz w:val="24"/>
                <w:szCs w:val="24"/>
              </w:rPr>
            </w:pPr>
            <w:bookmarkStart w:id="4" w:name="_Hlk19803054"/>
            <w:r w:rsidRPr="00BF33F7">
              <w:rPr>
                <w:sz w:val="24"/>
                <w:szCs w:val="24"/>
              </w:rPr>
              <w:t>снижение объемов нарушений законодательства в финансово-бюджетной сфере</w:t>
            </w:r>
            <w:bookmarkEnd w:id="4"/>
          </w:p>
          <w:p w:rsidR="008612E7" w:rsidRPr="00BF33F7" w:rsidRDefault="008612E7">
            <w:pPr>
              <w:pStyle w:val="ConsPlusCell"/>
              <w:rPr>
                <w:color w:val="FF0000"/>
                <w:sz w:val="24"/>
                <w:szCs w:val="24"/>
              </w:rPr>
            </w:pPr>
          </w:p>
        </w:tc>
      </w:tr>
    </w:tbl>
    <w:p w:rsidR="008612E7" w:rsidRPr="00BF33F7" w:rsidRDefault="008612E7">
      <w:pPr>
        <w:widowControl w:val="0"/>
        <w:ind w:left="709" w:right="57"/>
        <w:jc w:val="center"/>
        <w:outlineLvl w:val="0"/>
        <w:rPr>
          <w:rFonts w:ascii="Arial" w:hAnsi="Arial" w:cs="Arial"/>
          <w:bCs/>
          <w:spacing w:val="-4"/>
          <w:sz w:val="24"/>
          <w:szCs w:val="24"/>
        </w:rPr>
      </w:pPr>
      <w:bookmarkStart w:id="5" w:name="Par125"/>
      <w:bookmarkEnd w:id="5"/>
    </w:p>
    <w:p w:rsidR="008612E7" w:rsidRPr="00BF33F7" w:rsidRDefault="008612E7">
      <w:pPr>
        <w:widowControl w:val="0"/>
        <w:ind w:left="709" w:right="57"/>
        <w:jc w:val="center"/>
        <w:outlineLvl w:val="0"/>
        <w:rPr>
          <w:rFonts w:ascii="Arial" w:hAnsi="Arial" w:cs="Arial"/>
          <w:bCs/>
          <w:spacing w:val="-4"/>
          <w:sz w:val="24"/>
          <w:szCs w:val="24"/>
        </w:rPr>
      </w:pPr>
    </w:p>
    <w:p w:rsidR="008612E7" w:rsidRPr="00BF33F7" w:rsidRDefault="008612E7">
      <w:pPr>
        <w:widowControl w:val="0"/>
        <w:ind w:left="709" w:right="57"/>
        <w:jc w:val="center"/>
        <w:outlineLvl w:val="0"/>
        <w:rPr>
          <w:rFonts w:ascii="Arial" w:hAnsi="Arial" w:cs="Arial"/>
          <w:bCs/>
          <w:spacing w:val="-4"/>
          <w:sz w:val="24"/>
          <w:szCs w:val="24"/>
        </w:rPr>
      </w:pPr>
    </w:p>
    <w:p w:rsidR="008612E7" w:rsidRPr="00BF33F7" w:rsidRDefault="00497616">
      <w:pPr>
        <w:widowControl w:val="0"/>
        <w:ind w:left="709" w:right="57"/>
        <w:jc w:val="center"/>
        <w:outlineLvl w:val="0"/>
        <w:rPr>
          <w:rFonts w:ascii="Arial" w:hAnsi="Arial" w:cs="Arial"/>
          <w:bCs/>
          <w:spacing w:val="-4"/>
          <w:sz w:val="24"/>
          <w:szCs w:val="24"/>
        </w:rPr>
      </w:pPr>
      <w:r w:rsidRPr="00BF33F7">
        <w:rPr>
          <w:rFonts w:ascii="Arial" w:hAnsi="Arial" w:cs="Arial"/>
          <w:bCs/>
          <w:spacing w:val="-4"/>
          <w:sz w:val="24"/>
          <w:szCs w:val="24"/>
        </w:rPr>
        <w:t>1.  Общая характеристика финансовой сферы реализации</w:t>
      </w:r>
    </w:p>
    <w:p w:rsidR="008612E7" w:rsidRPr="00BF33F7" w:rsidRDefault="00497616">
      <w:pPr>
        <w:widowControl w:val="0"/>
        <w:ind w:left="709" w:right="57"/>
        <w:jc w:val="center"/>
        <w:outlineLvl w:val="0"/>
        <w:rPr>
          <w:rFonts w:ascii="Arial" w:hAnsi="Arial" w:cs="Arial"/>
          <w:bCs/>
          <w:sz w:val="24"/>
          <w:szCs w:val="24"/>
        </w:rPr>
      </w:pPr>
      <w:r w:rsidRPr="00BF33F7">
        <w:rPr>
          <w:rFonts w:ascii="Arial" w:hAnsi="Arial" w:cs="Arial"/>
          <w:bCs/>
          <w:spacing w:val="-4"/>
          <w:sz w:val="24"/>
          <w:szCs w:val="24"/>
        </w:rPr>
        <w:t xml:space="preserve"> муниципальной программы</w:t>
      </w:r>
    </w:p>
    <w:p w:rsidR="008612E7" w:rsidRPr="00BF33F7" w:rsidRDefault="008612E7">
      <w:pPr>
        <w:rPr>
          <w:rFonts w:ascii="Arial" w:hAnsi="Arial" w:cs="Arial"/>
          <w:sz w:val="24"/>
          <w:szCs w:val="24"/>
        </w:rPr>
      </w:pPr>
    </w:p>
    <w:p w:rsidR="008612E7" w:rsidRPr="00BF33F7" w:rsidRDefault="00497616">
      <w:pPr>
        <w:ind w:firstLine="709"/>
        <w:jc w:val="both"/>
        <w:rPr>
          <w:rFonts w:ascii="Arial" w:hAnsi="Arial" w:cs="Arial"/>
          <w:sz w:val="24"/>
          <w:szCs w:val="24"/>
        </w:rPr>
      </w:pPr>
      <w:r w:rsidRPr="00BF33F7">
        <w:rPr>
          <w:rFonts w:ascii="Arial" w:hAnsi="Arial" w:cs="Arial"/>
          <w:sz w:val="24"/>
          <w:szCs w:val="24"/>
        </w:rPr>
        <w:t xml:space="preserve">Муниципальное образование Гайский городской округ  (далее – МО Гайский городской округ) расположено в восточной части Оренбургской области, общая его площадь составляет 298,6 </w:t>
      </w:r>
      <w:proofErr w:type="spellStart"/>
      <w:r w:rsidRPr="00BF33F7">
        <w:rPr>
          <w:rFonts w:ascii="Arial" w:hAnsi="Arial" w:cs="Arial"/>
          <w:sz w:val="24"/>
          <w:szCs w:val="24"/>
        </w:rPr>
        <w:t>тыс.га</w:t>
      </w:r>
      <w:proofErr w:type="spellEnd"/>
      <w:r w:rsidRPr="00BF33F7">
        <w:rPr>
          <w:rFonts w:ascii="Arial" w:hAnsi="Arial" w:cs="Arial"/>
          <w:sz w:val="24"/>
          <w:szCs w:val="24"/>
        </w:rPr>
        <w:t>. По состоянию на 01.01.2019г. в Гайском городском округе проживает 43 395  человек, из них сельское население составляет 21,17%.</w:t>
      </w:r>
    </w:p>
    <w:p w:rsidR="008612E7" w:rsidRPr="00BF33F7" w:rsidRDefault="00497616">
      <w:pPr>
        <w:ind w:firstLine="709"/>
        <w:jc w:val="both"/>
        <w:rPr>
          <w:rFonts w:ascii="Arial" w:hAnsi="Arial" w:cs="Arial"/>
          <w:sz w:val="24"/>
          <w:szCs w:val="24"/>
        </w:rPr>
      </w:pPr>
      <w:r w:rsidRPr="00BF33F7">
        <w:rPr>
          <w:rFonts w:ascii="Arial" w:hAnsi="Arial" w:cs="Arial"/>
          <w:sz w:val="24"/>
          <w:szCs w:val="24"/>
        </w:rPr>
        <w:t xml:space="preserve">Численность населения трудоспособного возраста составляет - 51,1 %, </w:t>
      </w:r>
    </w:p>
    <w:p w:rsidR="008612E7" w:rsidRPr="00BF33F7" w:rsidRDefault="00497616">
      <w:pPr>
        <w:jc w:val="both"/>
        <w:rPr>
          <w:rFonts w:ascii="Arial" w:hAnsi="Arial" w:cs="Arial"/>
          <w:sz w:val="24"/>
          <w:szCs w:val="24"/>
        </w:rPr>
      </w:pPr>
      <w:r w:rsidRPr="00BF33F7">
        <w:rPr>
          <w:rFonts w:ascii="Arial" w:hAnsi="Arial" w:cs="Arial"/>
          <w:sz w:val="24"/>
          <w:szCs w:val="24"/>
        </w:rPr>
        <w:lastRenderedPageBreak/>
        <w:t xml:space="preserve">20,8% - моложе трудоспособного, 28,1% – старше трудоспособного возраста. </w:t>
      </w:r>
    </w:p>
    <w:p w:rsidR="008612E7" w:rsidRPr="00BF33F7" w:rsidRDefault="00497616">
      <w:pPr>
        <w:widowControl w:val="0"/>
        <w:ind w:right="57" w:firstLine="709"/>
        <w:jc w:val="both"/>
        <w:rPr>
          <w:rFonts w:ascii="Arial" w:hAnsi="Arial" w:cs="Arial"/>
          <w:sz w:val="24"/>
          <w:szCs w:val="24"/>
        </w:rPr>
      </w:pPr>
      <w:r w:rsidRPr="00BF33F7">
        <w:rPr>
          <w:rFonts w:ascii="Arial" w:hAnsi="Arial" w:cs="Arial"/>
          <w:sz w:val="24"/>
          <w:szCs w:val="24"/>
        </w:rPr>
        <w:t xml:space="preserve">Уполномоченным органом в сфере управления финансами является Финансовое управление администрации Гайского городского округа (далее </w:t>
      </w:r>
      <w:proofErr w:type="spellStart"/>
      <w:r w:rsidRPr="00BF33F7">
        <w:rPr>
          <w:rFonts w:ascii="Arial" w:hAnsi="Arial" w:cs="Arial"/>
          <w:sz w:val="24"/>
          <w:szCs w:val="24"/>
        </w:rPr>
        <w:t>Финуправление</w:t>
      </w:r>
      <w:proofErr w:type="spellEnd"/>
      <w:r w:rsidRPr="00BF33F7">
        <w:rPr>
          <w:rFonts w:ascii="Arial" w:hAnsi="Arial" w:cs="Arial"/>
          <w:sz w:val="24"/>
          <w:szCs w:val="24"/>
        </w:rPr>
        <w:t xml:space="preserve">). </w:t>
      </w:r>
      <w:proofErr w:type="spellStart"/>
      <w:r w:rsidRPr="00BF33F7">
        <w:rPr>
          <w:rFonts w:ascii="Arial" w:hAnsi="Arial" w:cs="Arial"/>
          <w:sz w:val="24"/>
          <w:szCs w:val="24"/>
        </w:rPr>
        <w:t>Финуправление</w:t>
      </w:r>
      <w:proofErr w:type="spellEnd"/>
      <w:r w:rsidRPr="00BF33F7">
        <w:rPr>
          <w:rFonts w:ascii="Arial" w:hAnsi="Arial" w:cs="Arial"/>
          <w:sz w:val="24"/>
          <w:szCs w:val="24"/>
        </w:rPr>
        <w:t xml:space="preserve"> осуществляет проведение единой финансовой, бюджетной и налоговой политики в соответствии с действующим законодательством и исполнительно-распорядительные функции в данной сфере деятельности.</w:t>
      </w:r>
    </w:p>
    <w:p w:rsidR="008612E7" w:rsidRPr="00BF33F7" w:rsidRDefault="00497616">
      <w:pPr>
        <w:widowControl w:val="0"/>
        <w:ind w:firstLine="709"/>
        <w:jc w:val="both"/>
        <w:rPr>
          <w:rFonts w:ascii="Arial" w:hAnsi="Arial" w:cs="Arial"/>
          <w:sz w:val="24"/>
          <w:szCs w:val="24"/>
        </w:rPr>
      </w:pPr>
      <w:proofErr w:type="gramStart"/>
      <w:r w:rsidRPr="00BF33F7">
        <w:rPr>
          <w:rFonts w:ascii="Arial" w:hAnsi="Arial" w:cs="Arial"/>
          <w:sz w:val="24"/>
          <w:szCs w:val="24"/>
        </w:rPr>
        <w:t>Одним из основных условий достижения стратегических целей социально-экономического развития МО Гайский городской округ (в соответствии с мероприятиями Стратегии социально-экономического развития муниципального образования город Гай до 2020 г. и перспективу до 2030 г., утвержденной решением Гайского городского Совета депутатов от 29.05.2012 № 150) является проведение финансовой, бюджетной, налоговой и долговой политики, направленной на обеспечение необходимого уровня доходов бюджета, мобилизацию дополнительных финансовых ресурсов</w:t>
      </w:r>
      <w:proofErr w:type="gramEnd"/>
      <w:r w:rsidRPr="00BF33F7">
        <w:rPr>
          <w:rFonts w:ascii="Arial" w:hAnsi="Arial" w:cs="Arial"/>
          <w:sz w:val="24"/>
          <w:szCs w:val="24"/>
        </w:rPr>
        <w:t xml:space="preserve"> в целях полного и своевременного исполнения расходных обязательств.</w:t>
      </w:r>
    </w:p>
    <w:p w:rsidR="008612E7" w:rsidRPr="00BF33F7" w:rsidRDefault="00497616">
      <w:pPr>
        <w:ind w:firstLine="540"/>
        <w:jc w:val="both"/>
        <w:rPr>
          <w:rFonts w:ascii="Arial" w:hAnsi="Arial" w:cs="Arial"/>
          <w:sz w:val="24"/>
          <w:szCs w:val="24"/>
        </w:rPr>
      </w:pPr>
      <w:r w:rsidRPr="00BF33F7">
        <w:rPr>
          <w:rFonts w:ascii="Arial" w:hAnsi="Arial" w:cs="Arial"/>
          <w:sz w:val="24"/>
          <w:szCs w:val="24"/>
        </w:rPr>
        <w:t>По итогам 2018 года бюджет Гайского городского округа исполнен со следующими параметрами:</w:t>
      </w:r>
    </w:p>
    <w:p w:rsidR="008612E7" w:rsidRPr="00BF33F7" w:rsidRDefault="00497616">
      <w:pPr>
        <w:ind w:right="97" w:firstLine="540"/>
        <w:jc w:val="both"/>
        <w:rPr>
          <w:rFonts w:ascii="Arial" w:hAnsi="Arial" w:cs="Arial"/>
          <w:sz w:val="24"/>
          <w:szCs w:val="24"/>
        </w:rPr>
      </w:pPr>
      <w:r w:rsidRPr="00BF33F7">
        <w:rPr>
          <w:rFonts w:ascii="Arial" w:hAnsi="Arial" w:cs="Arial"/>
          <w:sz w:val="24"/>
          <w:szCs w:val="24"/>
        </w:rPr>
        <w:t>- по доходам исполнение составило 101,6% или</w:t>
      </w:r>
      <w:proofErr w:type="gramStart"/>
      <w:r w:rsidRPr="00BF33F7">
        <w:rPr>
          <w:rFonts w:ascii="Arial" w:hAnsi="Arial" w:cs="Arial"/>
          <w:sz w:val="24"/>
          <w:szCs w:val="24"/>
        </w:rPr>
        <w:t>1</w:t>
      </w:r>
      <w:proofErr w:type="gramEnd"/>
      <w:r w:rsidRPr="00BF33F7">
        <w:rPr>
          <w:rFonts w:ascii="Arial" w:hAnsi="Arial" w:cs="Arial"/>
          <w:sz w:val="24"/>
          <w:szCs w:val="24"/>
        </w:rPr>
        <w:t xml:space="preserve"> 043 404, 6 тыс. рублей (при плане 1 027 281,1 тыс.);</w:t>
      </w:r>
    </w:p>
    <w:p w:rsidR="008612E7" w:rsidRPr="00BF33F7" w:rsidRDefault="00497616">
      <w:pPr>
        <w:widowControl w:val="0"/>
        <w:ind w:right="97" w:firstLine="540"/>
        <w:jc w:val="both"/>
        <w:rPr>
          <w:rFonts w:ascii="Arial" w:hAnsi="Arial" w:cs="Arial"/>
          <w:sz w:val="24"/>
          <w:szCs w:val="24"/>
        </w:rPr>
      </w:pPr>
      <w:r w:rsidRPr="00BF33F7">
        <w:rPr>
          <w:rFonts w:ascii="Arial" w:hAnsi="Arial" w:cs="Arial"/>
          <w:sz w:val="24"/>
          <w:szCs w:val="24"/>
        </w:rPr>
        <w:t>- расходная часть бюджета исполнена на 98,25 %  или 1 025 501,0 тыс. рублей (при плане 1 043 746,1 тыс. рублей);</w:t>
      </w:r>
    </w:p>
    <w:p w:rsidR="008612E7" w:rsidRPr="00BF33F7" w:rsidRDefault="00497616">
      <w:pPr>
        <w:widowControl w:val="0"/>
        <w:ind w:right="97" w:firstLine="540"/>
        <w:jc w:val="both"/>
        <w:rPr>
          <w:rFonts w:ascii="Arial" w:hAnsi="Arial" w:cs="Arial"/>
          <w:sz w:val="24"/>
          <w:szCs w:val="24"/>
        </w:rPr>
      </w:pPr>
      <w:r w:rsidRPr="00BF33F7">
        <w:rPr>
          <w:rFonts w:ascii="Arial" w:hAnsi="Arial" w:cs="Arial"/>
          <w:sz w:val="24"/>
          <w:szCs w:val="24"/>
        </w:rPr>
        <w:t xml:space="preserve">- профицит составил 17 903,6 </w:t>
      </w:r>
      <w:proofErr w:type="spellStart"/>
      <w:r w:rsidRPr="00BF33F7">
        <w:rPr>
          <w:rFonts w:ascii="Arial" w:hAnsi="Arial" w:cs="Arial"/>
          <w:sz w:val="24"/>
          <w:szCs w:val="24"/>
        </w:rPr>
        <w:t>тыс</w:t>
      </w:r>
      <w:proofErr w:type="gramStart"/>
      <w:r w:rsidRPr="00BF33F7">
        <w:rPr>
          <w:rFonts w:ascii="Arial" w:hAnsi="Arial" w:cs="Arial"/>
          <w:sz w:val="24"/>
          <w:szCs w:val="24"/>
        </w:rPr>
        <w:t>.р</w:t>
      </w:r>
      <w:proofErr w:type="gramEnd"/>
      <w:r w:rsidRPr="00BF33F7">
        <w:rPr>
          <w:rFonts w:ascii="Arial" w:hAnsi="Arial" w:cs="Arial"/>
          <w:sz w:val="24"/>
          <w:szCs w:val="24"/>
        </w:rPr>
        <w:t>ублей</w:t>
      </w:r>
      <w:proofErr w:type="spellEnd"/>
      <w:r w:rsidRPr="00BF33F7">
        <w:rPr>
          <w:rFonts w:ascii="Arial" w:hAnsi="Arial" w:cs="Arial"/>
          <w:sz w:val="24"/>
          <w:szCs w:val="24"/>
        </w:rPr>
        <w:t>.</w:t>
      </w:r>
    </w:p>
    <w:p w:rsidR="008612E7" w:rsidRPr="00BF33F7" w:rsidRDefault="00497616">
      <w:pPr>
        <w:ind w:right="97" w:firstLine="540"/>
        <w:jc w:val="both"/>
        <w:rPr>
          <w:rFonts w:ascii="Arial" w:hAnsi="Arial" w:cs="Arial"/>
          <w:sz w:val="24"/>
          <w:szCs w:val="24"/>
        </w:rPr>
      </w:pPr>
      <w:r w:rsidRPr="00BF33F7">
        <w:rPr>
          <w:rFonts w:ascii="Arial" w:hAnsi="Arial" w:cs="Arial"/>
          <w:sz w:val="24"/>
          <w:szCs w:val="24"/>
        </w:rPr>
        <w:t xml:space="preserve">В ходе исполнения бюджета сохранена его социальная направленность.  </w:t>
      </w:r>
      <w:proofErr w:type="gramStart"/>
      <w:r w:rsidRPr="00BF33F7">
        <w:rPr>
          <w:rFonts w:ascii="Arial" w:hAnsi="Arial" w:cs="Arial"/>
          <w:sz w:val="24"/>
          <w:szCs w:val="24"/>
        </w:rPr>
        <w:t>На финансирование отраслей социальной сферы было направлено 780 677,5 тыс. рублей или 76,12 %, от общих расходов бюджета, расходы на реализацию мероприятий по жилищно-коммунальному хозяйству  составляют 9,0 % или 92 463,6 тыс.  рублей, общегосударственные расходы – 10,2 %  или 104 751,7 тыс. рублей, расходы на национальную экономику составляют  3,8  % или 38 686,6 тыс. рублей, на национальную безопасность и правоохранительную деятельность 0,8% или 7 718,5</w:t>
      </w:r>
      <w:proofErr w:type="gramEnd"/>
      <w:r w:rsidRPr="00BF33F7">
        <w:rPr>
          <w:rFonts w:ascii="Arial" w:hAnsi="Arial" w:cs="Arial"/>
          <w:sz w:val="24"/>
          <w:szCs w:val="24"/>
        </w:rPr>
        <w:t xml:space="preserve"> тыс. рублей, на </w:t>
      </w:r>
      <w:r w:rsidRPr="00BF33F7">
        <w:rPr>
          <w:rFonts w:ascii="Arial" w:hAnsi="Arial" w:cs="Arial"/>
          <w:bCs/>
          <w:sz w:val="24"/>
          <w:szCs w:val="24"/>
        </w:rPr>
        <w:t>средства массовой информации</w:t>
      </w:r>
      <w:r w:rsidRPr="00BF33F7">
        <w:rPr>
          <w:rFonts w:ascii="Arial" w:hAnsi="Arial" w:cs="Arial"/>
          <w:sz w:val="24"/>
          <w:szCs w:val="24"/>
        </w:rPr>
        <w:t xml:space="preserve"> 0,1 % или 1 203,0 тыс. рублей.</w:t>
      </w:r>
    </w:p>
    <w:p w:rsidR="008612E7" w:rsidRPr="00BF33F7" w:rsidRDefault="00497616">
      <w:pPr>
        <w:ind w:right="97" w:firstLine="540"/>
        <w:jc w:val="both"/>
        <w:rPr>
          <w:rFonts w:ascii="Arial" w:hAnsi="Arial" w:cs="Arial"/>
          <w:sz w:val="24"/>
          <w:szCs w:val="24"/>
        </w:rPr>
      </w:pPr>
      <w:r w:rsidRPr="00BF33F7">
        <w:rPr>
          <w:rFonts w:ascii="Arial" w:hAnsi="Arial" w:cs="Arial"/>
          <w:sz w:val="24"/>
          <w:szCs w:val="24"/>
        </w:rPr>
        <w:t>Удельный вес расходов бюджета формируемый, в рамках муниципальных программ в общем объеме расходов в 2018 году составил 94,7 %.</w:t>
      </w:r>
    </w:p>
    <w:p w:rsidR="008612E7" w:rsidRPr="00BF33F7" w:rsidRDefault="00497616">
      <w:pPr>
        <w:widowControl w:val="0"/>
        <w:ind w:right="97" w:firstLine="540"/>
        <w:jc w:val="both"/>
        <w:rPr>
          <w:rFonts w:ascii="Arial" w:hAnsi="Arial" w:cs="Arial"/>
          <w:sz w:val="24"/>
          <w:szCs w:val="24"/>
        </w:rPr>
      </w:pPr>
      <w:proofErr w:type="gramStart"/>
      <w:r w:rsidRPr="00BF33F7">
        <w:rPr>
          <w:rFonts w:ascii="Arial" w:hAnsi="Arial" w:cs="Arial"/>
          <w:sz w:val="24"/>
          <w:szCs w:val="24"/>
        </w:rPr>
        <w:t xml:space="preserve">Постановлением администрации Гайского городского округа от 23.01.2018 № 54-пА «О мерах по исполнению решения Совета депутатов Гайского городского округа </w:t>
      </w:r>
      <w:r w:rsidRPr="00BF33F7">
        <w:rPr>
          <w:rFonts w:ascii="Arial" w:hAnsi="Arial" w:cs="Arial"/>
          <w:bCs/>
          <w:sz w:val="24"/>
          <w:szCs w:val="24"/>
        </w:rPr>
        <w:t>от 22.12.2017 № 255 «О бюджете Гайского городского округа</w:t>
      </w:r>
      <w:r w:rsidRPr="00BF33F7">
        <w:rPr>
          <w:rFonts w:ascii="Arial" w:hAnsi="Arial" w:cs="Arial"/>
          <w:sz w:val="24"/>
          <w:szCs w:val="24"/>
        </w:rPr>
        <w:t xml:space="preserve"> на 2018 год и на плановый  период 2019 и 2020 годов»» определено первоочередное финансирование расходов на оплату труда  (с учетом поддержания достигнутых значений показателей по заработной плате по всем категориям работников бюджетной сферы, поименованным</w:t>
      </w:r>
      <w:proofErr w:type="gramEnd"/>
      <w:r w:rsidRPr="00BF33F7">
        <w:rPr>
          <w:rFonts w:ascii="Arial" w:hAnsi="Arial" w:cs="Arial"/>
          <w:sz w:val="24"/>
          <w:szCs w:val="24"/>
        </w:rPr>
        <w:t xml:space="preserve"> </w:t>
      </w:r>
      <w:proofErr w:type="gramStart"/>
      <w:r w:rsidRPr="00BF33F7">
        <w:rPr>
          <w:rFonts w:ascii="Arial" w:hAnsi="Arial" w:cs="Arial"/>
          <w:sz w:val="24"/>
          <w:szCs w:val="24"/>
        </w:rPr>
        <w:t xml:space="preserve">в указах Президента Российской Федерации от 7 мая 2012 года, соблюдения минимального размера оплаты труда, с учетом повышающего районного коэффициента), выплаты социального характера, оплату коммунальных услуг, продуктов питания, платежей в бюджет (предусмотренных сметами расходов), </w:t>
      </w:r>
      <w:proofErr w:type="spellStart"/>
      <w:r w:rsidRPr="00BF33F7">
        <w:rPr>
          <w:rFonts w:ascii="Arial" w:hAnsi="Arial" w:cs="Arial"/>
          <w:sz w:val="24"/>
          <w:szCs w:val="24"/>
        </w:rPr>
        <w:t>софинансирование</w:t>
      </w:r>
      <w:proofErr w:type="spellEnd"/>
      <w:r w:rsidRPr="00BF33F7">
        <w:rPr>
          <w:rFonts w:ascii="Arial" w:hAnsi="Arial" w:cs="Arial"/>
          <w:sz w:val="24"/>
          <w:szCs w:val="24"/>
        </w:rPr>
        <w:t xml:space="preserve"> региональных и федеральных программ, недопущение по отношению к предыдущему году, увеличения расходов на служебные командировки, расходов в натуральном выражении </w:t>
      </w:r>
      <w:proofErr w:type="spellStart"/>
      <w:r w:rsidRPr="00BF33F7">
        <w:rPr>
          <w:rFonts w:ascii="Arial" w:hAnsi="Arial" w:cs="Arial"/>
          <w:sz w:val="24"/>
          <w:szCs w:val="24"/>
        </w:rPr>
        <w:t>теплоэнергии</w:t>
      </w:r>
      <w:proofErr w:type="spellEnd"/>
      <w:r w:rsidRPr="00BF33F7">
        <w:rPr>
          <w:rFonts w:ascii="Arial" w:hAnsi="Arial" w:cs="Arial"/>
          <w:sz w:val="24"/>
          <w:szCs w:val="24"/>
        </w:rPr>
        <w:t>, электроэнергии и водоснабжения, услуг связи</w:t>
      </w:r>
      <w:proofErr w:type="gramEnd"/>
      <w:r w:rsidRPr="00BF33F7">
        <w:rPr>
          <w:rFonts w:ascii="Arial" w:hAnsi="Arial" w:cs="Arial"/>
          <w:sz w:val="24"/>
          <w:szCs w:val="24"/>
        </w:rPr>
        <w:t xml:space="preserve">, а также увеличения материальных запасов. </w:t>
      </w:r>
    </w:p>
    <w:p w:rsidR="008612E7" w:rsidRPr="00BF33F7" w:rsidRDefault="00497616">
      <w:pPr>
        <w:widowControl w:val="0"/>
        <w:ind w:right="57" w:firstLine="709"/>
        <w:jc w:val="both"/>
        <w:rPr>
          <w:rFonts w:ascii="Arial" w:hAnsi="Arial" w:cs="Arial"/>
          <w:sz w:val="24"/>
          <w:szCs w:val="24"/>
        </w:rPr>
      </w:pPr>
      <w:r w:rsidRPr="00BF33F7">
        <w:rPr>
          <w:rFonts w:ascii="Arial" w:hAnsi="Arial" w:cs="Arial"/>
          <w:sz w:val="24"/>
          <w:szCs w:val="24"/>
        </w:rPr>
        <w:t xml:space="preserve">В настоящее время большое внимание уделяется обеспечению прозрачности и открытости бюджетного процесса. На официальном сайте Финансового управления администрации Гайского городского округа по адресу: </w:t>
      </w:r>
      <w:hyperlink r:id="rId9">
        <w:r w:rsidRPr="00BF33F7">
          <w:rPr>
            <w:rFonts w:ascii="Arial" w:hAnsi="Arial" w:cs="Arial"/>
            <w:color w:val="0000FF"/>
            <w:sz w:val="24"/>
            <w:szCs w:val="24"/>
            <w:u w:val="single"/>
          </w:rPr>
          <w:t>http://www.finuprgaj.ru/</w:t>
        </w:r>
      </w:hyperlink>
      <w:r w:rsidRPr="00BF33F7">
        <w:rPr>
          <w:rFonts w:ascii="Arial" w:hAnsi="Arial" w:cs="Arial"/>
          <w:sz w:val="24"/>
          <w:szCs w:val="24"/>
        </w:rPr>
        <w:t xml:space="preserve"> размещается информация: </w:t>
      </w:r>
    </w:p>
    <w:p w:rsidR="008612E7" w:rsidRPr="00BF33F7" w:rsidRDefault="00497616">
      <w:pPr>
        <w:widowControl w:val="0"/>
        <w:ind w:right="57" w:firstLine="709"/>
        <w:jc w:val="both"/>
        <w:rPr>
          <w:rFonts w:ascii="Arial" w:hAnsi="Arial" w:cs="Arial"/>
          <w:sz w:val="24"/>
          <w:szCs w:val="24"/>
        </w:rPr>
      </w:pPr>
      <w:r w:rsidRPr="00BF33F7">
        <w:rPr>
          <w:rFonts w:ascii="Arial" w:hAnsi="Arial" w:cs="Arial"/>
          <w:sz w:val="24"/>
          <w:szCs w:val="24"/>
        </w:rPr>
        <w:t xml:space="preserve">- о деятельности </w:t>
      </w:r>
      <w:proofErr w:type="spellStart"/>
      <w:r w:rsidRPr="00BF33F7">
        <w:rPr>
          <w:rFonts w:ascii="Arial" w:hAnsi="Arial" w:cs="Arial"/>
          <w:sz w:val="24"/>
          <w:szCs w:val="24"/>
        </w:rPr>
        <w:t>Финуправления</w:t>
      </w:r>
      <w:proofErr w:type="spellEnd"/>
      <w:r w:rsidRPr="00BF33F7">
        <w:rPr>
          <w:rFonts w:ascii="Arial" w:hAnsi="Arial" w:cs="Arial"/>
          <w:sz w:val="24"/>
          <w:szCs w:val="24"/>
        </w:rPr>
        <w:t xml:space="preserve">  на всех стадиях бюджетного процесса;  об исполнении и плановых показателях бюджета городского округа;</w:t>
      </w:r>
    </w:p>
    <w:p w:rsidR="008612E7" w:rsidRPr="00BF33F7" w:rsidRDefault="00497616">
      <w:pPr>
        <w:widowControl w:val="0"/>
        <w:ind w:right="57" w:firstLine="709"/>
        <w:jc w:val="both"/>
        <w:rPr>
          <w:rFonts w:ascii="Arial" w:hAnsi="Arial" w:cs="Arial"/>
          <w:sz w:val="24"/>
          <w:szCs w:val="24"/>
        </w:rPr>
      </w:pPr>
      <w:r w:rsidRPr="00BF33F7">
        <w:rPr>
          <w:rFonts w:ascii="Arial" w:hAnsi="Arial" w:cs="Arial"/>
          <w:sz w:val="24"/>
          <w:szCs w:val="24"/>
        </w:rPr>
        <w:t>- о муниципальном долге.</w:t>
      </w:r>
    </w:p>
    <w:p w:rsidR="008612E7" w:rsidRPr="00BF33F7" w:rsidRDefault="00497616">
      <w:pPr>
        <w:widowControl w:val="0"/>
        <w:ind w:right="57" w:firstLine="709"/>
        <w:jc w:val="both"/>
        <w:rPr>
          <w:rFonts w:ascii="Arial" w:hAnsi="Arial" w:cs="Arial"/>
          <w:sz w:val="24"/>
          <w:szCs w:val="24"/>
        </w:rPr>
      </w:pPr>
      <w:r w:rsidRPr="00BF33F7">
        <w:rPr>
          <w:rFonts w:ascii="Arial" w:hAnsi="Arial" w:cs="Arial"/>
          <w:sz w:val="24"/>
          <w:szCs w:val="24"/>
        </w:rPr>
        <w:t xml:space="preserve"> На официальном сайте www.bus.gov.ru производится размещение информации о деятельности и финансовых показателях муниципальных учреждений.</w:t>
      </w:r>
    </w:p>
    <w:p w:rsidR="008612E7" w:rsidRPr="00BF33F7" w:rsidRDefault="00497616">
      <w:pPr>
        <w:ind w:right="57" w:firstLine="709"/>
        <w:jc w:val="both"/>
        <w:rPr>
          <w:rFonts w:ascii="Arial" w:hAnsi="Arial" w:cs="Arial"/>
          <w:sz w:val="24"/>
          <w:szCs w:val="24"/>
        </w:rPr>
      </w:pPr>
      <w:r w:rsidRPr="00BF33F7">
        <w:rPr>
          <w:rFonts w:ascii="Arial" w:hAnsi="Arial" w:cs="Arial"/>
          <w:sz w:val="24"/>
          <w:szCs w:val="24"/>
        </w:rPr>
        <w:t>Современная ситуация в сфере муниципального управления в Российской Федерации характеризуется продолжением процессов формирования систем местного самоуправления, основанных на 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w:t>
      </w:r>
    </w:p>
    <w:p w:rsidR="008612E7" w:rsidRPr="00BF33F7" w:rsidRDefault="00497616">
      <w:pPr>
        <w:ind w:right="57" w:firstLine="709"/>
        <w:jc w:val="both"/>
        <w:rPr>
          <w:rFonts w:ascii="Arial" w:hAnsi="Arial" w:cs="Arial"/>
          <w:sz w:val="24"/>
          <w:szCs w:val="24"/>
        </w:rPr>
      </w:pPr>
      <w:r w:rsidRPr="00BF33F7">
        <w:rPr>
          <w:rFonts w:ascii="Arial" w:hAnsi="Arial" w:cs="Arial"/>
          <w:sz w:val="24"/>
          <w:szCs w:val="24"/>
        </w:rPr>
        <w:t xml:space="preserve">  Муниципальный бюджет фактически является фундаментом, на котором органами местного самоуправления принимаются соответствующие решения, поскольку, например, невозможно принять новое расходное обязательство без соответствующего обеспечения. Поэтому повышению эффективности управления финансами, т.е. получению большего эффекта от их использования, необходимо уделять особое внимание, что и обеспечивается настоящей Программой.</w:t>
      </w:r>
    </w:p>
    <w:p w:rsidR="008612E7" w:rsidRPr="00BF33F7" w:rsidRDefault="00497616">
      <w:pPr>
        <w:ind w:right="57" w:firstLine="709"/>
        <w:jc w:val="both"/>
        <w:rPr>
          <w:rFonts w:ascii="Arial" w:hAnsi="Arial" w:cs="Arial"/>
          <w:sz w:val="24"/>
          <w:szCs w:val="24"/>
        </w:rPr>
      </w:pPr>
      <w:r w:rsidRPr="00BF33F7">
        <w:rPr>
          <w:rFonts w:ascii="Arial" w:hAnsi="Arial" w:cs="Arial"/>
          <w:sz w:val="24"/>
          <w:szCs w:val="24"/>
        </w:rPr>
        <w:t>Повышение эффективности управления муниципальными финансами невозможно без обеспечения сбалансированности местного бюджета. Устойчивость и сбалансированность являются основными показателями качества состояния и перспектив развития бюджетной системы городского округа. Необходимыми условиями устойчивости бюджетной системы являются точность прогнозирования доходов бюджета, соответствие расходных обязательств полномочиям и функциям органов местного самоуправления.</w:t>
      </w:r>
    </w:p>
    <w:p w:rsidR="008612E7" w:rsidRPr="00BF33F7" w:rsidRDefault="00497616">
      <w:pPr>
        <w:shd w:val="clear" w:color="auto" w:fill="FFFFFF"/>
        <w:ind w:firstLine="720"/>
        <w:jc w:val="both"/>
        <w:rPr>
          <w:rFonts w:ascii="Arial" w:hAnsi="Arial" w:cs="Arial"/>
          <w:sz w:val="24"/>
          <w:szCs w:val="24"/>
        </w:rPr>
      </w:pPr>
      <w:r w:rsidRPr="00BF33F7">
        <w:rPr>
          <w:rFonts w:ascii="Arial" w:hAnsi="Arial" w:cs="Arial"/>
          <w:sz w:val="24"/>
          <w:szCs w:val="24"/>
        </w:rPr>
        <w:t>На бюджетную и налоговую политику муниципального образования МО Гайский городской округ оказывают влияние внешние факторы, прежде всего изменения в законодательстве Российской Федерации. Поэтому актуальным становится формирование бездефицитного бюджета.</w:t>
      </w:r>
    </w:p>
    <w:p w:rsidR="008612E7" w:rsidRPr="00BF33F7" w:rsidRDefault="00497616">
      <w:pPr>
        <w:shd w:val="clear" w:color="auto" w:fill="FFFFFF"/>
        <w:ind w:firstLine="720"/>
        <w:jc w:val="both"/>
        <w:rPr>
          <w:rFonts w:ascii="Arial" w:hAnsi="Arial" w:cs="Arial"/>
          <w:sz w:val="24"/>
          <w:szCs w:val="24"/>
        </w:rPr>
      </w:pPr>
      <w:r w:rsidRPr="00BF33F7">
        <w:rPr>
          <w:rFonts w:ascii="Arial" w:hAnsi="Arial" w:cs="Arial"/>
          <w:sz w:val="24"/>
          <w:szCs w:val="24"/>
        </w:rPr>
        <w:t>В процессе исполнения бюджета муниципального образования могут возникать непредвиденные ситуации, негативным образом сказывающиеся на его сбалансированность. Это могут быть выпадающие доходы бюджета, необходимость финансирования непредвиденных расходов, разбалансированность бюджета.</w:t>
      </w:r>
    </w:p>
    <w:p w:rsidR="008612E7" w:rsidRPr="00BF33F7" w:rsidRDefault="00497616">
      <w:pPr>
        <w:shd w:val="clear" w:color="auto" w:fill="FFFFFF"/>
        <w:ind w:firstLine="720"/>
        <w:jc w:val="both"/>
        <w:rPr>
          <w:rFonts w:ascii="Arial" w:hAnsi="Arial" w:cs="Arial"/>
          <w:sz w:val="24"/>
          <w:szCs w:val="24"/>
        </w:rPr>
      </w:pPr>
      <w:r w:rsidRPr="00BF33F7">
        <w:rPr>
          <w:rFonts w:ascii="Arial" w:hAnsi="Arial" w:cs="Arial"/>
          <w:sz w:val="24"/>
          <w:szCs w:val="24"/>
        </w:rPr>
        <w:t>МО Гайский городской округ реализуются мероприятия по обеспечению устойчивости местного бюджета, повышению его финансовой самостоятельности, однако, несмотря на принимаемые меры, для муниципального образования проблема низкой самообеспеченности остается острой.</w:t>
      </w:r>
      <w:r w:rsidRPr="00BF33F7">
        <w:rPr>
          <w:rFonts w:ascii="Arial" w:hAnsi="Arial" w:cs="Arial"/>
          <w:sz w:val="24"/>
          <w:szCs w:val="24"/>
        </w:rPr>
        <w:tab/>
      </w:r>
    </w:p>
    <w:p w:rsidR="008612E7" w:rsidRPr="00BF33F7" w:rsidRDefault="00497616">
      <w:pPr>
        <w:widowControl w:val="0"/>
        <w:ind w:firstLine="540"/>
        <w:contextualSpacing/>
        <w:jc w:val="both"/>
        <w:rPr>
          <w:rFonts w:ascii="Arial" w:hAnsi="Arial" w:cs="Arial"/>
          <w:sz w:val="24"/>
          <w:szCs w:val="24"/>
        </w:rPr>
      </w:pPr>
      <w:r w:rsidRPr="00BF33F7">
        <w:rPr>
          <w:rFonts w:ascii="Arial" w:hAnsi="Arial" w:cs="Arial"/>
          <w:sz w:val="24"/>
          <w:szCs w:val="24"/>
        </w:rPr>
        <w:t xml:space="preserve">Программа имеет существенные отличия от большинства других муниципальных программ МО Гайский городской округ. Она является «обеспечивающей», то </w:t>
      </w:r>
      <w:proofErr w:type="gramStart"/>
      <w:r w:rsidRPr="00BF33F7">
        <w:rPr>
          <w:rFonts w:ascii="Arial" w:hAnsi="Arial" w:cs="Arial"/>
          <w:sz w:val="24"/>
          <w:szCs w:val="24"/>
        </w:rPr>
        <w:t>есть</w:t>
      </w:r>
      <w:proofErr w:type="gramEnd"/>
      <w:r w:rsidRPr="00BF33F7">
        <w:rPr>
          <w:rFonts w:ascii="Arial" w:hAnsi="Arial" w:cs="Arial"/>
          <w:sz w:val="24"/>
          <w:szCs w:val="24"/>
        </w:rPr>
        <w:t xml:space="preserve"> ориентирована на создание общих для всех участников бюджетного процесса, в том числе органов местного самоуправления, реализующих другие муниципальные программы, условий и механизмов их реализации.</w:t>
      </w:r>
    </w:p>
    <w:p w:rsidR="008612E7" w:rsidRPr="00BF33F7" w:rsidRDefault="00497616">
      <w:pPr>
        <w:widowControl w:val="0"/>
        <w:ind w:firstLine="540"/>
        <w:contextualSpacing/>
        <w:jc w:val="both"/>
        <w:rPr>
          <w:rFonts w:ascii="Arial" w:hAnsi="Arial" w:cs="Arial"/>
          <w:sz w:val="24"/>
          <w:szCs w:val="24"/>
        </w:rPr>
      </w:pPr>
      <w:proofErr w:type="gramStart"/>
      <w:r w:rsidRPr="00BF33F7">
        <w:rPr>
          <w:rFonts w:ascii="Arial" w:hAnsi="Arial" w:cs="Arial"/>
          <w:sz w:val="24"/>
          <w:szCs w:val="24"/>
        </w:rPr>
        <w:t>Поэтому реализация Программы не может быть непосредственно связана с достижением определенных конечных целей долгосрочной стратегии развития муниципального образования, обеспечивая значительный (по ряду направлений - решающий)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стабильности и соблюдения принятых ограничений по налоговой и долговой нагрузке, повышения уровня и качества</w:t>
      </w:r>
      <w:proofErr w:type="gramEnd"/>
      <w:r w:rsidRPr="00BF33F7">
        <w:rPr>
          <w:rFonts w:ascii="Arial" w:hAnsi="Arial" w:cs="Arial"/>
          <w:sz w:val="24"/>
          <w:szCs w:val="24"/>
        </w:rPr>
        <w:t xml:space="preserve"> жизни населения.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Программе определены следующие принципиальные тенденции развития финансовой сферы:</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lastRenderedPageBreak/>
        <w:t>сбалансированность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полнота учета и прогнозирования финансовых ресурсов, обязательств и регулятивных инструментов, используемых для достижения целей и результатов муниципальной политики;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формирование бюджетных параметров исходя из необходимости безусловного исполнения действующих расходных обязательств, в том числе с учетом их оптимизации и повышения эффективности исполнения;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принятие новых расходных обязательств на основе оценки сравнительной эффективности таких обязательств и с учетом сроков и механизмов их реализации в пределах располагаемых ресурсов;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обеспечение достаточной гибкости объемов и структуры бюджетных расходов, в том числе наличие нераспределенных ресурсов на будущие периоды и критериев для их перераспределения в соответствии с уточнением приоритетных задач либо сокращения (оптимизации) при неблагоприятной динамике бюджетных доходов;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создание механизмов повышения результативности бюджетных расходов, стимулов для выявления и использования резервов для достижения планируемых (установленных) результатов.</w:t>
      </w:r>
    </w:p>
    <w:p w:rsidR="008612E7" w:rsidRPr="00BF33F7" w:rsidRDefault="008612E7">
      <w:pPr>
        <w:ind w:right="57" w:firstLine="709"/>
        <w:jc w:val="both"/>
        <w:rPr>
          <w:rFonts w:ascii="Arial" w:hAnsi="Arial" w:cs="Arial"/>
          <w:sz w:val="24"/>
          <w:szCs w:val="24"/>
          <w:highlight w:val="yellow"/>
        </w:rPr>
      </w:pPr>
    </w:p>
    <w:p w:rsidR="008612E7" w:rsidRPr="00BF33F7" w:rsidRDefault="00497616">
      <w:pPr>
        <w:ind w:right="57" w:firstLine="709"/>
        <w:jc w:val="center"/>
        <w:rPr>
          <w:rFonts w:ascii="Arial" w:hAnsi="Arial" w:cs="Arial"/>
          <w:bCs/>
          <w:sz w:val="24"/>
          <w:szCs w:val="24"/>
        </w:rPr>
      </w:pPr>
      <w:r w:rsidRPr="00BF33F7">
        <w:rPr>
          <w:rFonts w:ascii="Arial" w:hAnsi="Arial" w:cs="Arial"/>
          <w:sz w:val="24"/>
          <w:szCs w:val="24"/>
        </w:rPr>
        <w:t xml:space="preserve">2. </w:t>
      </w:r>
      <w:r w:rsidRPr="00BF33F7">
        <w:rPr>
          <w:rFonts w:ascii="Arial" w:hAnsi="Arial" w:cs="Arial"/>
          <w:bCs/>
          <w:sz w:val="24"/>
          <w:szCs w:val="24"/>
        </w:rPr>
        <w:t xml:space="preserve">Приоритеты политики Гайского городского округа </w:t>
      </w:r>
      <w:proofErr w:type="gramStart"/>
      <w:r w:rsidRPr="00BF33F7">
        <w:rPr>
          <w:rFonts w:ascii="Arial" w:hAnsi="Arial" w:cs="Arial"/>
          <w:bCs/>
          <w:sz w:val="24"/>
          <w:szCs w:val="24"/>
        </w:rPr>
        <w:t>в</w:t>
      </w:r>
      <w:proofErr w:type="gramEnd"/>
      <w:r w:rsidRPr="00BF33F7">
        <w:rPr>
          <w:rFonts w:ascii="Arial" w:hAnsi="Arial" w:cs="Arial"/>
          <w:bCs/>
          <w:sz w:val="24"/>
          <w:szCs w:val="24"/>
        </w:rPr>
        <w:t xml:space="preserve"> </w:t>
      </w:r>
    </w:p>
    <w:p w:rsidR="008612E7" w:rsidRPr="00BF33F7" w:rsidRDefault="00497616">
      <w:pPr>
        <w:ind w:right="57" w:firstLine="709"/>
        <w:jc w:val="center"/>
        <w:rPr>
          <w:rFonts w:ascii="Arial" w:hAnsi="Arial" w:cs="Arial"/>
          <w:bCs/>
          <w:sz w:val="24"/>
          <w:szCs w:val="24"/>
        </w:rPr>
      </w:pPr>
      <w:r w:rsidRPr="00BF33F7">
        <w:rPr>
          <w:rFonts w:ascii="Arial" w:hAnsi="Arial" w:cs="Arial"/>
          <w:bCs/>
          <w:sz w:val="24"/>
          <w:szCs w:val="24"/>
        </w:rPr>
        <w:t>сфере реализации Программы</w:t>
      </w:r>
    </w:p>
    <w:p w:rsidR="008612E7" w:rsidRPr="00BF33F7" w:rsidRDefault="008612E7">
      <w:pPr>
        <w:ind w:right="57" w:firstLine="709"/>
        <w:jc w:val="center"/>
        <w:rPr>
          <w:rFonts w:ascii="Arial" w:hAnsi="Arial" w:cs="Arial"/>
          <w:bCs/>
          <w:sz w:val="24"/>
          <w:szCs w:val="24"/>
        </w:rPr>
      </w:pP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ближайшей перспективе решение задач социально-экономического развития МО Гайский городской округ будет осуществляться в условиях преемственности курса общефедеральной бюджетной политики, приоритетными направлениями которой на протяжении последних лет являлись:</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переход к программно-целевому принципу организации деятельности органов исполнительной власти и программному бюджету;</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улучшение условий жизни граждан, проживающих на территории МО Гайский городской округ, адресное решение социальных проблем, повышение качества государственных и муниципальных услуг, стимулирование инновационного развития округа;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повышение отдачи от использования бюджетных расходов, в том числе за счет формирования рациональной сети муниципальных учреждений, совершенствования перечня и улучшения качества оказываемых услуг.</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При осуществлении расходов бюджетные средства будут сконцентрированы на приоритетных направлениях, ориентированных на улучшение условий жизни населения, обеспечение адресного решения социальных проблем, повышение качества государственных и муниципальных услуг, стимулирование инновационного развития округа, обеспечение своевременной выплаты заработной платы работникам бюджетных учреждений.</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В условиях жестких бюджетных ограничений </w:t>
      </w:r>
      <w:proofErr w:type="spellStart"/>
      <w:r w:rsidRPr="00BF33F7">
        <w:rPr>
          <w:rFonts w:ascii="Arial" w:hAnsi="Arial" w:cs="Arial"/>
          <w:sz w:val="24"/>
          <w:szCs w:val="24"/>
        </w:rPr>
        <w:t>Финуправление</w:t>
      </w:r>
      <w:proofErr w:type="spellEnd"/>
      <w:r w:rsidRPr="00BF33F7">
        <w:rPr>
          <w:rFonts w:ascii="Arial" w:hAnsi="Arial" w:cs="Arial"/>
          <w:sz w:val="24"/>
          <w:szCs w:val="24"/>
        </w:rPr>
        <w:t xml:space="preserve"> ставит перед собой цели обеспечения качественной подготовки проекта бюджета и надлежащего исполнения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Приоритетами муниципальной политики по направлению повышения эффективности бюджетных расходов являются: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обеспечение сбалансированности и устойчивости местного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обеспечение реализации программно-целевых принципов организации деятельности органов местного самоуправления;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обеспечение повышения эффективности распределения бюджетных средств;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оптимизация функций  муниципального управления, повышение эффективности их обеспечения;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бесперебойное функционирование информационной системы управления </w:t>
      </w:r>
      <w:r w:rsidRPr="00BF33F7">
        <w:rPr>
          <w:rFonts w:ascii="Arial" w:hAnsi="Arial" w:cs="Arial"/>
          <w:sz w:val="24"/>
          <w:szCs w:val="24"/>
        </w:rPr>
        <w:lastRenderedPageBreak/>
        <w:t>муниципальными финансами;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обеспечение повышения эффективности бюджетных расходов МО;</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повышение уровня качества управления муниципальными финансами МО;</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соблюдение принципов открытости бюджетных процедур.</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Приоритетными направлениями муниципальной политики в сфере внутреннего финансового контроля являются развитие системы внутреннего муниципального финансового контроля и повышение качества управления финансами участников бюджетного процесса.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Исходя из приоритетов муниципальной  политики будет обеспечиваться </w:t>
      </w:r>
      <w:proofErr w:type="gramStart"/>
      <w:r w:rsidRPr="00BF33F7">
        <w:rPr>
          <w:rFonts w:ascii="Arial" w:hAnsi="Arial" w:cs="Arial"/>
          <w:sz w:val="24"/>
          <w:szCs w:val="24"/>
        </w:rPr>
        <w:t>контроль за</w:t>
      </w:r>
      <w:proofErr w:type="gramEnd"/>
      <w:r w:rsidRPr="00BF33F7">
        <w:rPr>
          <w:rFonts w:ascii="Arial" w:hAnsi="Arial" w:cs="Arial"/>
          <w:sz w:val="24"/>
          <w:szCs w:val="24"/>
        </w:rPr>
        <w:t xml:space="preserve"> соблюдением законодательства, регулирующего бюджетные правоотношения, а также контроль в отношении закупок для обеспечения нужд в финансово-бюджетной сфере МО Гайский городской округ. </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Ожидаемыми основными результатами реализации Программы являются: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подготовка нормативных правовых актов для обеспечения бюджетного процесса;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повышение качества планирования бюджетных показателей;</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увеличение доходной базы местного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отсутствие  просроченной кредиторской задолженности;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оптимизация расходов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повышение эффективности бюджетных расходов;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повышение уровня показателей рейтинга МО </w:t>
      </w:r>
      <w:r w:rsidRPr="00BF33F7">
        <w:rPr>
          <w:rFonts w:ascii="Arial" w:hAnsi="Arial" w:cs="Arial"/>
          <w:bCs/>
          <w:sz w:val="24"/>
          <w:szCs w:val="24"/>
        </w:rPr>
        <w:t>Гайский городской округ</w:t>
      </w:r>
      <w:r w:rsidRPr="00BF33F7">
        <w:rPr>
          <w:rFonts w:ascii="Arial" w:hAnsi="Arial" w:cs="Arial"/>
          <w:sz w:val="24"/>
          <w:szCs w:val="24"/>
        </w:rPr>
        <w:t xml:space="preserve"> среди муниципальных образований Оренбургской области  по качеству управления муниципальными финансами;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снижение объемов нарушений законодательства в финансово бюджетной сфере.</w:t>
      </w:r>
    </w:p>
    <w:p w:rsidR="008612E7" w:rsidRPr="00BF33F7" w:rsidRDefault="008612E7">
      <w:pPr>
        <w:widowControl w:val="0"/>
        <w:ind w:right="57" w:firstLine="709"/>
        <w:jc w:val="center"/>
        <w:outlineLvl w:val="0"/>
        <w:rPr>
          <w:rFonts w:ascii="Arial" w:hAnsi="Arial" w:cs="Arial"/>
          <w:bCs/>
          <w:sz w:val="24"/>
          <w:szCs w:val="24"/>
        </w:rPr>
      </w:pPr>
    </w:p>
    <w:p w:rsidR="008612E7" w:rsidRPr="00BF33F7" w:rsidRDefault="008612E7">
      <w:pPr>
        <w:widowControl w:val="0"/>
        <w:ind w:right="57" w:firstLine="709"/>
        <w:jc w:val="center"/>
        <w:outlineLvl w:val="0"/>
        <w:rPr>
          <w:rFonts w:ascii="Arial" w:hAnsi="Arial" w:cs="Arial"/>
          <w:bCs/>
          <w:sz w:val="24"/>
          <w:szCs w:val="24"/>
        </w:rPr>
      </w:pPr>
    </w:p>
    <w:p w:rsidR="008612E7" w:rsidRPr="00BF33F7" w:rsidRDefault="008612E7">
      <w:pPr>
        <w:widowControl w:val="0"/>
        <w:ind w:right="57" w:firstLine="709"/>
        <w:jc w:val="center"/>
        <w:outlineLvl w:val="0"/>
        <w:rPr>
          <w:rFonts w:ascii="Arial" w:hAnsi="Arial" w:cs="Arial"/>
          <w:bCs/>
          <w:sz w:val="24"/>
          <w:szCs w:val="24"/>
        </w:rPr>
      </w:pPr>
    </w:p>
    <w:p w:rsidR="008612E7" w:rsidRPr="00BF33F7" w:rsidRDefault="00497616">
      <w:pPr>
        <w:widowControl w:val="0"/>
        <w:ind w:right="57" w:firstLine="709"/>
        <w:jc w:val="center"/>
        <w:outlineLvl w:val="0"/>
        <w:rPr>
          <w:rFonts w:ascii="Arial" w:hAnsi="Arial" w:cs="Arial"/>
          <w:bCs/>
          <w:sz w:val="24"/>
          <w:szCs w:val="24"/>
        </w:rPr>
      </w:pPr>
      <w:r w:rsidRPr="00BF33F7">
        <w:rPr>
          <w:rFonts w:ascii="Arial" w:hAnsi="Arial" w:cs="Arial"/>
          <w:bCs/>
          <w:sz w:val="24"/>
          <w:szCs w:val="24"/>
        </w:rPr>
        <w:t>3. Перечень показателей (индикаторов) Программы</w:t>
      </w:r>
    </w:p>
    <w:p w:rsidR="008612E7" w:rsidRPr="00BF33F7" w:rsidRDefault="008612E7">
      <w:pPr>
        <w:rPr>
          <w:rFonts w:ascii="Arial" w:hAnsi="Arial" w:cs="Arial"/>
          <w:sz w:val="24"/>
          <w:szCs w:val="24"/>
        </w:rPr>
      </w:pPr>
      <w:bookmarkStart w:id="6" w:name="sub_10004"/>
      <w:bookmarkEnd w:id="6"/>
    </w:p>
    <w:p w:rsidR="008612E7" w:rsidRPr="00BF33F7" w:rsidRDefault="00497616">
      <w:pPr>
        <w:ind w:right="57" w:firstLine="709"/>
        <w:jc w:val="both"/>
        <w:rPr>
          <w:rFonts w:ascii="Arial" w:hAnsi="Arial" w:cs="Arial"/>
          <w:sz w:val="24"/>
          <w:szCs w:val="24"/>
        </w:rPr>
      </w:pPr>
      <w:r w:rsidRPr="00BF33F7">
        <w:rPr>
          <w:rFonts w:ascii="Arial" w:hAnsi="Arial" w:cs="Arial"/>
          <w:sz w:val="24"/>
          <w:szCs w:val="24"/>
        </w:rPr>
        <w:t xml:space="preserve">Сведения о показателях (индикаторах) Программы, подпрограмм и их значениях представлены в </w:t>
      </w:r>
      <w:hyperlink w:anchor="sub_101">
        <w:r w:rsidRPr="00BF33F7">
          <w:rPr>
            <w:rFonts w:ascii="Arial" w:hAnsi="Arial" w:cs="Arial"/>
            <w:sz w:val="24"/>
            <w:szCs w:val="24"/>
          </w:rPr>
          <w:t>приложении</w:t>
        </w:r>
      </w:hyperlink>
      <w:r w:rsidRPr="00BF33F7">
        <w:rPr>
          <w:rFonts w:ascii="Arial" w:hAnsi="Arial" w:cs="Arial"/>
          <w:sz w:val="24"/>
          <w:szCs w:val="24"/>
        </w:rPr>
        <w:t xml:space="preserve"> № 4 к настоящей программе.</w:t>
      </w:r>
    </w:p>
    <w:p w:rsidR="008612E7" w:rsidRPr="00BF33F7" w:rsidRDefault="008612E7">
      <w:pPr>
        <w:ind w:right="57" w:firstLine="709"/>
        <w:jc w:val="both"/>
        <w:rPr>
          <w:rFonts w:ascii="Arial" w:hAnsi="Arial" w:cs="Arial"/>
          <w:b/>
          <w:sz w:val="24"/>
          <w:szCs w:val="24"/>
        </w:rPr>
      </w:pPr>
    </w:p>
    <w:p w:rsidR="008612E7" w:rsidRPr="00BF33F7" w:rsidRDefault="00497616">
      <w:pPr>
        <w:widowControl w:val="0"/>
        <w:ind w:firstLine="540"/>
        <w:jc w:val="center"/>
        <w:rPr>
          <w:rFonts w:ascii="Arial" w:hAnsi="Arial" w:cs="Arial"/>
          <w:sz w:val="24"/>
          <w:szCs w:val="24"/>
        </w:rPr>
      </w:pPr>
      <w:r w:rsidRPr="00BF33F7">
        <w:rPr>
          <w:rFonts w:ascii="Arial" w:hAnsi="Arial" w:cs="Arial"/>
          <w:sz w:val="24"/>
          <w:szCs w:val="24"/>
        </w:rPr>
        <w:t>4.Перечень подпрограмм и основных мероприятий Программы</w:t>
      </w:r>
    </w:p>
    <w:p w:rsidR="008612E7" w:rsidRPr="00BF33F7" w:rsidRDefault="008612E7">
      <w:pPr>
        <w:ind w:right="57" w:firstLine="709"/>
        <w:jc w:val="both"/>
        <w:rPr>
          <w:rFonts w:ascii="Arial" w:hAnsi="Arial" w:cs="Arial"/>
          <w:sz w:val="24"/>
          <w:szCs w:val="24"/>
        </w:rPr>
      </w:pP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Перечень подпрограмм и основных мероприятий Программы представлен в приложении № 5 к настоящей Программе.</w:t>
      </w:r>
    </w:p>
    <w:p w:rsidR="008612E7" w:rsidRPr="00BF33F7" w:rsidRDefault="008612E7">
      <w:pPr>
        <w:widowControl w:val="0"/>
        <w:ind w:firstLine="540"/>
        <w:jc w:val="center"/>
        <w:rPr>
          <w:rFonts w:ascii="Arial" w:hAnsi="Arial" w:cs="Arial"/>
          <w:b/>
          <w:sz w:val="24"/>
          <w:szCs w:val="24"/>
        </w:rPr>
      </w:pPr>
    </w:p>
    <w:p w:rsidR="008612E7" w:rsidRPr="00BF33F7" w:rsidRDefault="00497616">
      <w:pPr>
        <w:widowControl w:val="0"/>
        <w:ind w:firstLine="540"/>
        <w:jc w:val="center"/>
        <w:rPr>
          <w:rFonts w:ascii="Arial" w:hAnsi="Arial" w:cs="Arial"/>
          <w:sz w:val="24"/>
          <w:szCs w:val="24"/>
        </w:rPr>
      </w:pPr>
      <w:r w:rsidRPr="00BF33F7">
        <w:rPr>
          <w:rFonts w:ascii="Arial" w:hAnsi="Arial" w:cs="Arial"/>
          <w:sz w:val="24"/>
          <w:szCs w:val="24"/>
        </w:rPr>
        <w:t>5.   Ресурсное обеспечение реализации Программы</w:t>
      </w:r>
    </w:p>
    <w:p w:rsidR="008612E7" w:rsidRPr="00BF33F7" w:rsidRDefault="008612E7">
      <w:pPr>
        <w:widowControl w:val="0"/>
        <w:ind w:firstLine="540"/>
        <w:jc w:val="center"/>
        <w:rPr>
          <w:rFonts w:ascii="Arial" w:hAnsi="Arial" w:cs="Arial"/>
          <w:sz w:val="24"/>
          <w:szCs w:val="24"/>
        </w:rPr>
      </w:pPr>
    </w:p>
    <w:p w:rsidR="008612E7" w:rsidRPr="00BF33F7" w:rsidRDefault="00497616">
      <w:pPr>
        <w:widowControl w:val="0"/>
        <w:ind w:firstLine="539"/>
        <w:jc w:val="both"/>
        <w:rPr>
          <w:rFonts w:ascii="Arial" w:hAnsi="Arial" w:cs="Arial"/>
          <w:sz w:val="24"/>
          <w:szCs w:val="24"/>
        </w:rPr>
      </w:pPr>
      <w:r w:rsidRPr="00BF33F7">
        <w:rPr>
          <w:rFonts w:ascii="Arial" w:hAnsi="Arial" w:cs="Arial"/>
          <w:sz w:val="24"/>
          <w:szCs w:val="24"/>
        </w:rPr>
        <w:t>Ресурсное обеспечение реализации Программы за счет средств местного и областного бюджетов представлено в приложении № 6, 7 к настоящей Программе.</w:t>
      </w:r>
    </w:p>
    <w:p w:rsidR="008612E7" w:rsidRPr="00BF33F7" w:rsidRDefault="008612E7">
      <w:pPr>
        <w:widowControl w:val="0"/>
        <w:ind w:right="57" w:firstLine="709"/>
        <w:jc w:val="center"/>
        <w:outlineLvl w:val="0"/>
        <w:rPr>
          <w:rFonts w:ascii="Arial" w:hAnsi="Arial" w:cs="Arial"/>
          <w:b/>
          <w:sz w:val="24"/>
          <w:szCs w:val="24"/>
        </w:rPr>
      </w:pPr>
    </w:p>
    <w:p w:rsidR="008612E7" w:rsidRPr="00BF33F7" w:rsidRDefault="00497616">
      <w:pPr>
        <w:widowControl w:val="0"/>
        <w:ind w:right="57" w:firstLine="709"/>
        <w:jc w:val="center"/>
        <w:outlineLvl w:val="0"/>
        <w:rPr>
          <w:rFonts w:ascii="Arial" w:hAnsi="Arial" w:cs="Arial"/>
          <w:sz w:val="24"/>
          <w:szCs w:val="24"/>
        </w:rPr>
      </w:pPr>
      <w:r w:rsidRPr="00BF33F7">
        <w:rPr>
          <w:rFonts w:ascii="Arial" w:hAnsi="Arial" w:cs="Arial"/>
          <w:sz w:val="24"/>
          <w:szCs w:val="24"/>
        </w:rPr>
        <w:t>6. План реализации муниципальной Программы</w:t>
      </w:r>
    </w:p>
    <w:p w:rsidR="008612E7" w:rsidRPr="00BF33F7" w:rsidRDefault="008612E7">
      <w:pPr>
        <w:ind w:left="170" w:right="57" w:firstLine="709"/>
        <w:rPr>
          <w:rFonts w:ascii="Arial" w:hAnsi="Arial" w:cs="Arial"/>
          <w:sz w:val="24"/>
          <w:szCs w:val="24"/>
        </w:rPr>
      </w:pPr>
    </w:p>
    <w:p w:rsidR="008612E7" w:rsidRPr="00BF33F7" w:rsidRDefault="00497616">
      <w:pPr>
        <w:ind w:left="170" w:right="57" w:firstLine="510"/>
        <w:rPr>
          <w:rFonts w:ascii="Arial" w:hAnsi="Arial" w:cs="Arial"/>
          <w:sz w:val="24"/>
          <w:szCs w:val="24"/>
        </w:rPr>
      </w:pPr>
      <w:r w:rsidRPr="00BF33F7">
        <w:rPr>
          <w:rFonts w:ascii="Arial" w:hAnsi="Arial" w:cs="Arial"/>
          <w:sz w:val="24"/>
          <w:szCs w:val="24"/>
        </w:rPr>
        <w:t>План реализации муниципальной программы представлен в приложении № 8 к настоящей Программе.</w:t>
      </w: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4"/>
          <w:szCs w:val="24"/>
        </w:rPr>
      </w:pPr>
    </w:p>
    <w:p w:rsidR="008612E7" w:rsidRPr="00BF33F7" w:rsidRDefault="008612E7">
      <w:pPr>
        <w:ind w:left="170" w:right="57" w:firstLine="709"/>
        <w:rPr>
          <w:rFonts w:ascii="Arial" w:hAnsi="Arial" w:cs="Arial"/>
          <w:sz w:val="28"/>
          <w:szCs w:val="28"/>
        </w:rPr>
      </w:pPr>
    </w:p>
    <w:p w:rsidR="008612E7" w:rsidRPr="00BF33F7" w:rsidRDefault="008612E7">
      <w:pPr>
        <w:ind w:left="170" w:right="57" w:firstLine="709"/>
        <w:rPr>
          <w:rFonts w:ascii="Arial" w:hAnsi="Arial" w:cs="Arial"/>
          <w:sz w:val="28"/>
          <w:szCs w:val="28"/>
        </w:rPr>
      </w:pPr>
    </w:p>
    <w:p w:rsidR="008612E7" w:rsidRPr="00BF33F7" w:rsidRDefault="008612E7">
      <w:pPr>
        <w:ind w:left="170" w:right="57" w:firstLine="709"/>
        <w:rPr>
          <w:rFonts w:ascii="Arial" w:hAnsi="Arial" w:cs="Arial"/>
          <w:sz w:val="28"/>
          <w:szCs w:val="28"/>
        </w:rPr>
      </w:pPr>
      <w:bookmarkStart w:id="7" w:name="sub_10301"/>
      <w:bookmarkStart w:id="8" w:name="sub_10200"/>
      <w:bookmarkEnd w:id="7"/>
      <w:bookmarkEnd w:id="8"/>
    </w:p>
    <w:p w:rsidR="008612E7" w:rsidRPr="00BF33F7" w:rsidRDefault="00497616">
      <w:pPr>
        <w:shd w:val="clear" w:color="auto" w:fill="FFFFFF"/>
        <w:spacing w:line="307" w:lineRule="exact"/>
        <w:ind w:left="5976"/>
        <w:jc w:val="right"/>
        <w:rPr>
          <w:rFonts w:ascii="Arial" w:hAnsi="Arial" w:cs="Arial"/>
          <w:b/>
          <w:sz w:val="32"/>
          <w:szCs w:val="32"/>
        </w:rPr>
      </w:pPr>
      <w:r w:rsidRPr="00BF33F7">
        <w:rPr>
          <w:rFonts w:ascii="Arial" w:hAnsi="Arial" w:cs="Arial"/>
          <w:b/>
          <w:sz w:val="32"/>
          <w:szCs w:val="32"/>
        </w:rPr>
        <w:t>Приложение №1</w:t>
      </w:r>
    </w:p>
    <w:p w:rsidR="008612E7" w:rsidRPr="00BF33F7" w:rsidRDefault="00497616">
      <w:pPr>
        <w:shd w:val="clear" w:color="auto" w:fill="FFFFFF"/>
        <w:spacing w:line="307" w:lineRule="exact"/>
        <w:ind w:left="5976"/>
        <w:jc w:val="right"/>
        <w:rPr>
          <w:rFonts w:ascii="Arial" w:hAnsi="Arial" w:cs="Arial"/>
          <w:b/>
          <w:sz w:val="32"/>
          <w:szCs w:val="32"/>
        </w:rPr>
      </w:pPr>
      <w:r w:rsidRPr="00BF33F7">
        <w:rPr>
          <w:rFonts w:ascii="Arial" w:hAnsi="Arial" w:cs="Arial"/>
          <w:b/>
          <w:sz w:val="32"/>
          <w:szCs w:val="32"/>
        </w:rPr>
        <w:t>к муниципальной программе</w:t>
      </w:r>
    </w:p>
    <w:p w:rsidR="008612E7" w:rsidRPr="00BF33F7" w:rsidRDefault="00497616">
      <w:pPr>
        <w:shd w:val="clear" w:color="auto" w:fill="FFFFFF"/>
        <w:spacing w:line="307" w:lineRule="exact"/>
        <w:ind w:left="5976"/>
        <w:jc w:val="right"/>
        <w:rPr>
          <w:rFonts w:ascii="Arial" w:hAnsi="Arial" w:cs="Arial"/>
          <w:b/>
          <w:sz w:val="32"/>
          <w:szCs w:val="32"/>
        </w:rPr>
      </w:pPr>
      <w:r w:rsidRPr="00BF33F7">
        <w:rPr>
          <w:rFonts w:ascii="Arial" w:hAnsi="Arial" w:cs="Arial"/>
          <w:b/>
          <w:sz w:val="32"/>
          <w:szCs w:val="32"/>
        </w:rPr>
        <w:t>«Управление муниципальными финансами Гайского городского округа»</w:t>
      </w:r>
    </w:p>
    <w:p w:rsidR="008612E7" w:rsidRPr="00BF33F7" w:rsidRDefault="00497616">
      <w:pPr>
        <w:spacing w:line="307" w:lineRule="exact"/>
        <w:ind w:left="5529"/>
        <w:rPr>
          <w:rFonts w:ascii="Arial" w:hAnsi="Arial" w:cs="Arial"/>
          <w:color w:val="2F5496" w:themeColor="accent1" w:themeShade="BF"/>
        </w:rPr>
      </w:pPr>
      <w:r w:rsidRPr="00BF33F7">
        <w:rPr>
          <w:rFonts w:ascii="Arial" w:hAnsi="Arial" w:cs="Arial"/>
          <w:color w:val="2F5496" w:themeColor="accent1" w:themeShade="BF"/>
          <w:sz w:val="24"/>
          <w:szCs w:val="24"/>
        </w:rPr>
        <w:t xml:space="preserve">  (изменение: постановление администрации</w:t>
      </w:r>
      <w:r w:rsidRPr="00BF33F7">
        <w:rPr>
          <w:rFonts w:ascii="Arial" w:hAnsi="Arial" w:cs="Arial"/>
          <w:sz w:val="24"/>
          <w:szCs w:val="24"/>
        </w:rPr>
        <w:t xml:space="preserve"> </w:t>
      </w:r>
      <w:r w:rsidRPr="00BF33F7">
        <w:rPr>
          <w:rFonts w:ascii="Arial" w:hAnsi="Arial" w:cs="Arial"/>
          <w:color w:val="2F5496" w:themeColor="accent1" w:themeShade="BF"/>
          <w:sz w:val="24"/>
          <w:szCs w:val="24"/>
        </w:rPr>
        <w:t xml:space="preserve">от </w:t>
      </w:r>
      <w:r w:rsidRPr="00BF33F7">
        <w:rPr>
          <w:rFonts w:ascii="Arial" w:hAnsi="Arial" w:cs="Arial"/>
          <w:color w:val="2F5496" w:themeColor="accent1" w:themeShade="BF"/>
        </w:rPr>
        <w:t xml:space="preserve">  25.05.2020    № 615-пА, 30.12.2020 №1603-пА от 31.03.2021 № 329-пА, от</w:t>
      </w:r>
      <w:r w:rsidR="00BF33F7">
        <w:rPr>
          <w:rFonts w:ascii="Arial" w:hAnsi="Arial" w:cs="Arial"/>
          <w:color w:val="2F5496" w:themeColor="accent1" w:themeShade="BF"/>
        </w:rPr>
        <w:t>27.01.2022</w:t>
      </w:r>
      <w:r w:rsidRPr="00BF33F7">
        <w:rPr>
          <w:rFonts w:ascii="Arial" w:hAnsi="Arial" w:cs="Arial"/>
          <w:color w:val="2F5496" w:themeColor="accent1" w:themeShade="BF"/>
        </w:rPr>
        <w:t xml:space="preserve"> № </w:t>
      </w:r>
      <w:r w:rsidR="00BF33F7">
        <w:rPr>
          <w:rFonts w:ascii="Arial" w:hAnsi="Arial" w:cs="Arial"/>
          <w:color w:val="2F5496" w:themeColor="accent1" w:themeShade="BF"/>
        </w:rPr>
        <w:t>93</w:t>
      </w:r>
      <w:r w:rsidRPr="00BF33F7">
        <w:rPr>
          <w:rFonts w:ascii="Arial" w:hAnsi="Arial" w:cs="Arial"/>
          <w:color w:val="2F5496" w:themeColor="accent1" w:themeShade="BF"/>
        </w:rPr>
        <w:t>_-пА)</w:t>
      </w:r>
    </w:p>
    <w:p w:rsidR="008612E7" w:rsidRPr="00BF33F7" w:rsidRDefault="008612E7">
      <w:pPr>
        <w:shd w:val="clear" w:color="auto" w:fill="FFFFFF"/>
        <w:spacing w:line="307" w:lineRule="exact"/>
        <w:ind w:left="5976"/>
        <w:jc w:val="right"/>
        <w:rPr>
          <w:rFonts w:ascii="Arial" w:hAnsi="Arial" w:cs="Arial"/>
          <w:sz w:val="24"/>
          <w:szCs w:val="24"/>
        </w:rPr>
      </w:pPr>
    </w:p>
    <w:p w:rsidR="008612E7" w:rsidRPr="00BF33F7" w:rsidRDefault="00497616">
      <w:pPr>
        <w:ind w:left="170" w:right="57" w:firstLine="709"/>
        <w:jc w:val="center"/>
        <w:rPr>
          <w:rFonts w:ascii="Arial" w:hAnsi="Arial" w:cs="Arial"/>
          <w:bCs/>
          <w:sz w:val="24"/>
          <w:szCs w:val="24"/>
        </w:rPr>
      </w:pPr>
      <w:r w:rsidRPr="00BF33F7">
        <w:rPr>
          <w:rFonts w:ascii="Arial" w:hAnsi="Arial" w:cs="Arial"/>
          <w:bCs/>
          <w:sz w:val="24"/>
          <w:szCs w:val="24"/>
        </w:rPr>
        <w:t>Паспорт подпрограммы 1</w:t>
      </w:r>
    </w:p>
    <w:p w:rsidR="008612E7" w:rsidRPr="00BF33F7" w:rsidRDefault="00497616">
      <w:pPr>
        <w:ind w:left="170" w:right="57" w:firstLine="709"/>
        <w:jc w:val="center"/>
        <w:rPr>
          <w:rFonts w:ascii="Arial" w:hAnsi="Arial" w:cs="Arial"/>
          <w:bCs/>
          <w:sz w:val="24"/>
          <w:szCs w:val="24"/>
        </w:rPr>
      </w:pPr>
      <w:r w:rsidRPr="00BF33F7">
        <w:rPr>
          <w:rFonts w:ascii="Arial" w:hAnsi="Arial" w:cs="Arial"/>
          <w:bCs/>
          <w:sz w:val="24"/>
          <w:szCs w:val="24"/>
        </w:rPr>
        <w:t xml:space="preserve">«Организация управления муниципальными финансами Гайского городского </w:t>
      </w:r>
      <w:proofErr w:type="spellStart"/>
      <w:r w:rsidRPr="00BF33F7">
        <w:rPr>
          <w:rFonts w:ascii="Arial" w:hAnsi="Arial" w:cs="Arial"/>
          <w:bCs/>
          <w:sz w:val="24"/>
          <w:szCs w:val="24"/>
        </w:rPr>
        <w:t>округа</w:t>
      </w:r>
      <w:proofErr w:type="gramStart"/>
      <w:r w:rsidRPr="00BF33F7">
        <w:rPr>
          <w:rFonts w:ascii="Arial" w:hAnsi="Arial" w:cs="Arial"/>
          <w:bCs/>
          <w:sz w:val="24"/>
          <w:szCs w:val="24"/>
        </w:rPr>
        <w:t>»м</w:t>
      </w:r>
      <w:proofErr w:type="gramEnd"/>
      <w:r w:rsidRPr="00BF33F7">
        <w:rPr>
          <w:rFonts w:ascii="Arial" w:hAnsi="Arial" w:cs="Arial"/>
          <w:bCs/>
          <w:sz w:val="24"/>
          <w:szCs w:val="24"/>
        </w:rPr>
        <w:t>униципальной</w:t>
      </w:r>
      <w:proofErr w:type="spellEnd"/>
      <w:r w:rsidRPr="00BF33F7">
        <w:rPr>
          <w:rFonts w:ascii="Arial" w:hAnsi="Arial" w:cs="Arial"/>
          <w:bCs/>
          <w:sz w:val="24"/>
          <w:szCs w:val="24"/>
        </w:rPr>
        <w:t xml:space="preserve"> программы «Управление муниципальными финансами Гайского городского округа»</w:t>
      </w:r>
    </w:p>
    <w:p w:rsidR="008612E7" w:rsidRPr="00BF33F7" w:rsidRDefault="00497616">
      <w:pPr>
        <w:ind w:left="170" w:right="57" w:firstLine="709"/>
        <w:jc w:val="center"/>
        <w:rPr>
          <w:rFonts w:ascii="Arial" w:hAnsi="Arial" w:cs="Arial"/>
          <w:bCs/>
          <w:sz w:val="24"/>
          <w:szCs w:val="24"/>
        </w:rPr>
      </w:pPr>
      <w:r w:rsidRPr="00BF33F7">
        <w:rPr>
          <w:rFonts w:ascii="Arial" w:hAnsi="Arial" w:cs="Arial"/>
          <w:sz w:val="24"/>
          <w:szCs w:val="24"/>
        </w:rPr>
        <w:t>(далее - Подпрограмма 1)</w:t>
      </w:r>
    </w:p>
    <w:p w:rsidR="008612E7" w:rsidRPr="00BF33F7" w:rsidRDefault="008612E7">
      <w:pPr>
        <w:ind w:right="57"/>
        <w:jc w:val="both"/>
        <w:rPr>
          <w:rFonts w:ascii="Arial" w:hAnsi="Arial" w:cs="Arial"/>
          <w:sz w:val="24"/>
          <w:szCs w:val="24"/>
        </w:rPr>
      </w:pPr>
    </w:p>
    <w:tbl>
      <w:tblPr>
        <w:tblW w:w="9424" w:type="dxa"/>
        <w:jc w:val="center"/>
        <w:tblLayout w:type="fixed"/>
        <w:tblCellMar>
          <w:left w:w="70" w:type="dxa"/>
          <w:right w:w="70" w:type="dxa"/>
        </w:tblCellMar>
        <w:tblLook w:val="0000" w:firstRow="0" w:lastRow="0" w:firstColumn="0" w:lastColumn="0" w:noHBand="0" w:noVBand="0"/>
      </w:tblPr>
      <w:tblGrid>
        <w:gridCol w:w="3901"/>
        <w:gridCol w:w="5523"/>
      </w:tblGrid>
      <w:tr w:rsidR="008612E7" w:rsidRPr="00BF33F7">
        <w:trPr>
          <w:trHeight w:val="240"/>
          <w:jc w:val="center"/>
        </w:trPr>
        <w:tc>
          <w:tcPr>
            <w:tcW w:w="3901"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 xml:space="preserve">Ответственный исполнитель подпрограммы </w:t>
            </w:r>
          </w:p>
        </w:tc>
        <w:tc>
          <w:tcPr>
            <w:tcW w:w="5522"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 xml:space="preserve">Финансовое управление администрации </w:t>
            </w:r>
            <w:r w:rsidRPr="00BF33F7">
              <w:rPr>
                <w:rFonts w:ascii="Arial" w:hAnsi="Arial" w:cs="Arial"/>
                <w:sz w:val="24"/>
                <w:szCs w:val="24"/>
              </w:rPr>
              <w:t>Гайского городского округа</w:t>
            </w:r>
          </w:p>
        </w:tc>
      </w:tr>
      <w:tr w:rsidR="008612E7" w:rsidRPr="00BF33F7">
        <w:trPr>
          <w:trHeight w:val="360"/>
          <w:jc w:val="center"/>
        </w:trPr>
        <w:tc>
          <w:tcPr>
            <w:tcW w:w="3901"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 xml:space="preserve">Участники подпрограммы </w:t>
            </w:r>
          </w:p>
        </w:tc>
        <w:tc>
          <w:tcPr>
            <w:tcW w:w="5522"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Не предусматриваются</w:t>
            </w:r>
          </w:p>
        </w:tc>
      </w:tr>
      <w:tr w:rsidR="008612E7" w:rsidRPr="00BF33F7">
        <w:trPr>
          <w:trHeight w:val="240"/>
          <w:jc w:val="center"/>
        </w:trPr>
        <w:tc>
          <w:tcPr>
            <w:tcW w:w="3901"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jc w:val="both"/>
              <w:rPr>
                <w:rFonts w:ascii="Arial" w:hAnsi="Arial" w:cs="Arial"/>
                <w:spacing w:val="-7"/>
                <w:sz w:val="24"/>
                <w:szCs w:val="24"/>
              </w:rPr>
            </w:pPr>
            <w:r w:rsidRPr="00BF33F7">
              <w:rPr>
                <w:rFonts w:ascii="Arial" w:hAnsi="Arial" w:cs="Arial"/>
                <w:spacing w:val="-7"/>
                <w:sz w:val="24"/>
                <w:szCs w:val="24"/>
              </w:rPr>
              <w:t xml:space="preserve">Цель подпрограммы </w:t>
            </w:r>
          </w:p>
        </w:tc>
        <w:tc>
          <w:tcPr>
            <w:tcW w:w="5522"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Обеспечение долгосрочной сбалансированности и устойчивости бюджета муниципального образования Гайский городской округ, повышение качества управления муниципальными финансами</w:t>
            </w:r>
          </w:p>
        </w:tc>
      </w:tr>
      <w:tr w:rsidR="008612E7" w:rsidRPr="00BF33F7">
        <w:trPr>
          <w:trHeight w:val="240"/>
          <w:jc w:val="center"/>
        </w:trPr>
        <w:tc>
          <w:tcPr>
            <w:tcW w:w="3901"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jc w:val="both"/>
              <w:rPr>
                <w:rFonts w:ascii="Arial" w:hAnsi="Arial" w:cs="Arial"/>
                <w:spacing w:val="-7"/>
                <w:sz w:val="24"/>
                <w:szCs w:val="24"/>
              </w:rPr>
            </w:pPr>
            <w:r w:rsidRPr="00BF33F7">
              <w:rPr>
                <w:rFonts w:ascii="Arial" w:hAnsi="Arial" w:cs="Arial"/>
                <w:spacing w:val="-7"/>
                <w:sz w:val="24"/>
                <w:szCs w:val="24"/>
              </w:rPr>
              <w:t xml:space="preserve">Задачи подпрограммы </w:t>
            </w:r>
          </w:p>
        </w:tc>
        <w:tc>
          <w:tcPr>
            <w:tcW w:w="5522"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1. Нормативно-методическое обеспечение бюджетного процесса, организация планирования и исполнения бюджета, ведение бюджетного учета и формирование бюджетной отчетности, обеспечение открытости, прозрачности бюджета</w:t>
            </w:r>
          </w:p>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lastRenderedPageBreak/>
              <w:t>2. Эффективное управление муниципальным долгом</w:t>
            </w:r>
          </w:p>
        </w:tc>
      </w:tr>
      <w:tr w:rsidR="008612E7" w:rsidRPr="00BF33F7">
        <w:trPr>
          <w:trHeight w:val="240"/>
          <w:jc w:val="center"/>
        </w:trPr>
        <w:tc>
          <w:tcPr>
            <w:tcW w:w="3901"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rPr>
                <w:rFonts w:ascii="Arial" w:hAnsi="Arial" w:cs="Arial"/>
                <w:spacing w:val="-7"/>
                <w:sz w:val="24"/>
                <w:szCs w:val="24"/>
              </w:rPr>
            </w:pPr>
            <w:r w:rsidRPr="00BF33F7">
              <w:rPr>
                <w:rFonts w:ascii="Arial" w:hAnsi="Arial" w:cs="Arial"/>
                <w:sz w:val="24"/>
                <w:szCs w:val="24"/>
              </w:rPr>
              <w:lastRenderedPageBreak/>
              <w:t>Приоритетные проекты (программы), реализуемые в рамках подпрограммы</w:t>
            </w:r>
          </w:p>
        </w:tc>
        <w:tc>
          <w:tcPr>
            <w:tcW w:w="5522"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Не предусмотрены</w:t>
            </w:r>
          </w:p>
        </w:tc>
      </w:tr>
      <w:tr w:rsidR="008612E7" w:rsidRPr="00BF33F7">
        <w:trPr>
          <w:trHeight w:val="240"/>
          <w:jc w:val="center"/>
        </w:trPr>
        <w:tc>
          <w:tcPr>
            <w:tcW w:w="3901"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 xml:space="preserve">Целевые индикаторы и показатели Подпрограммы </w:t>
            </w:r>
          </w:p>
          <w:p w:rsidR="008612E7" w:rsidRPr="00BF33F7" w:rsidRDefault="00497616">
            <w:pPr>
              <w:widowControl w:val="0"/>
              <w:ind w:right="57"/>
              <w:rPr>
                <w:rFonts w:ascii="Arial" w:hAnsi="Arial" w:cs="Arial"/>
                <w:spacing w:val="-7"/>
                <w:sz w:val="24"/>
                <w:szCs w:val="24"/>
              </w:rPr>
            </w:pPr>
            <w:r w:rsidRPr="00BF33F7">
              <w:rPr>
                <w:rFonts w:ascii="Arial" w:hAnsi="Arial" w:cs="Arial"/>
                <w:color w:val="2F5496" w:themeColor="accent1" w:themeShade="BF"/>
                <w:sz w:val="24"/>
                <w:szCs w:val="24"/>
              </w:rPr>
              <w:t>(Изменение: постановление администрации от</w:t>
            </w:r>
            <w:r w:rsidRPr="00BF33F7">
              <w:rPr>
                <w:rFonts w:ascii="Arial" w:hAnsi="Arial" w:cs="Arial"/>
                <w:color w:val="2F5496" w:themeColor="accent1" w:themeShade="BF"/>
                <w:sz w:val="24"/>
                <w:szCs w:val="24"/>
                <w:u w:val="single"/>
              </w:rPr>
              <w:t xml:space="preserve">  __    </w:t>
            </w:r>
            <w:r w:rsidRPr="00BF33F7">
              <w:rPr>
                <w:rFonts w:ascii="Arial" w:hAnsi="Arial" w:cs="Arial"/>
                <w:color w:val="2F5496" w:themeColor="accent1" w:themeShade="BF"/>
                <w:sz w:val="24"/>
                <w:szCs w:val="24"/>
              </w:rPr>
              <w:t>№</w:t>
            </w:r>
            <w:r w:rsidRPr="00BF33F7">
              <w:rPr>
                <w:rFonts w:ascii="Arial" w:hAnsi="Arial" w:cs="Arial"/>
                <w:color w:val="2F5496" w:themeColor="accent1" w:themeShade="BF"/>
                <w:sz w:val="24"/>
                <w:szCs w:val="24"/>
                <w:u w:val="single"/>
              </w:rPr>
              <w:t xml:space="preserve">  </w:t>
            </w:r>
            <w:proofErr w:type="gramStart"/>
            <w:r w:rsidRPr="00BF33F7">
              <w:rPr>
                <w:rFonts w:ascii="Arial" w:hAnsi="Arial" w:cs="Arial"/>
                <w:color w:val="2F5496" w:themeColor="accent1" w:themeShade="BF"/>
                <w:sz w:val="24"/>
                <w:szCs w:val="24"/>
              </w:rPr>
              <w:t>-</w:t>
            </w:r>
            <w:proofErr w:type="spellStart"/>
            <w:r w:rsidRPr="00BF33F7">
              <w:rPr>
                <w:rFonts w:ascii="Arial" w:hAnsi="Arial" w:cs="Arial"/>
                <w:color w:val="2F5496" w:themeColor="accent1" w:themeShade="BF"/>
                <w:sz w:val="24"/>
                <w:szCs w:val="24"/>
              </w:rPr>
              <w:t>п</w:t>
            </w:r>
            <w:proofErr w:type="gramEnd"/>
            <w:r w:rsidRPr="00BF33F7">
              <w:rPr>
                <w:rFonts w:ascii="Arial" w:hAnsi="Arial" w:cs="Arial"/>
                <w:color w:val="2F5496" w:themeColor="accent1" w:themeShade="BF"/>
                <w:sz w:val="24"/>
                <w:szCs w:val="24"/>
              </w:rPr>
              <w:t>А</w:t>
            </w:r>
            <w:proofErr w:type="spellEnd"/>
            <w:r w:rsidRPr="00BF33F7">
              <w:rPr>
                <w:rFonts w:ascii="Arial" w:hAnsi="Arial" w:cs="Arial"/>
                <w:color w:val="2F5496" w:themeColor="accent1" w:themeShade="BF"/>
                <w:sz w:val="24"/>
                <w:szCs w:val="24"/>
              </w:rPr>
              <w:t>)</w:t>
            </w:r>
          </w:p>
        </w:tc>
        <w:tc>
          <w:tcPr>
            <w:tcW w:w="5522"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 xml:space="preserve">количество </w:t>
            </w:r>
            <w:proofErr w:type="gramStart"/>
            <w:r w:rsidRPr="00BF33F7">
              <w:rPr>
                <w:rFonts w:ascii="Arial" w:hAnsi="Arial" w:cs="Arial"/>
                <w:spacing w:val="-7"/>
                <w:sz w:val="24"/>
                <w:szCs w:val="24"/>
              </w:rPr>
              <w:t>дней нарушения сроков предоставления проекта  бюджета городского округа</w:t>
            </w:r>
            <w:proofErr w:type="gramEnd"/>
            <w:r w:rsidRPr="00BF33F7">
              <w:rPr>
                <w:rFonts w:ascii="Arial" w:hAnsi="Arial" w:cs="Arial"/>
                <w:spacing w:val="-7"/>
                <w:sz w:val="24"/>
                <w:szCs w:val="24"/>
              </w:rPr>
              <w:t xml:space="preserve"> в Совет депутатов Гайского городского округа;</w:t>
            </w:r>
          </w:p>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доля муниципальных учреждений, выполнивших муниципальное задание на 100%, в общем количестве муниципальных учреждений, которым установлены муниципальные задания;</w:t>
            </w:r>
          </w:p>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исполнение местного бюджета по доходам;</w:t>
            </w:r>
          </w:p>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исполнение местного бюджета по расходам;</w:t>
            </w:r>
          </w:p>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просроченная кредиторская задолженность по обязательствам местного бюджета;</w:t>
            </w:r>
          </w:p>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 xml:space="preserve">средняя оценка </w:t>
            </w:r>
            <w:proofErr w:type="gramStart"/>
            <w:r w:rsidRPr="00BF33F7">
              <w:rPr>
                <w:rFonts w:ascii="Arial" w:hAnsi="Arial" w:cs="Arial"/>
                <w:spacing w:val="-7"/>
                <w:sz w:val="24"/>
                <w:szCs w:val="24"/>
              </w:rPr>
              <w:t>качества финансового менеджмента главных распорядителей  средств местного бюджета  имеющих</w:t>
            </w:r>
            <w:proofErr w:type="gramEnd"/>
            <w:r w:rsidRPr="00BF33F7">
              <w:rPr>
                <w:rFonts w:ascii="Arial" w:hAnsi="Arial" w:cs="Arial"/>
                <w:spacing w:val="-7"/>
                <w:sz w:val="24"/>
                <w:szCs w:val="24"/>
              </w:rPr>
              <w:t xml:space="preserve"> подведомственные учреждения;</w:t>
            </w:r>
          </w:p>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средняя оценка качества финансового менеджмента главных распорядителей средств местного бюджета, не имеющих подведомственных учреждений;</w:t>
            </w:r>
          </w:p>
          <w:p w:rsidR="008612E7" w:rsidRPr="00BF33F7" w:rsidRDefault="00497616">
            <w:pPr>
              <w:widowControl w:val="0"/>
              <w:ind w:right="57"/>
              <w:rPr>
                <w:rFonts w:ascii="Arial" w:hAnsi="Arial" w:cs="Arial"/>
                <w:spacing w:val="-7"/>
                <w:sz w:val="24"/>
                <w:szCs w:val="24"/>
              </w:rPr>
            </w:pPr>
            <w:r w:rsidRPr="00BF33F7">
              <w:rPr>
                <w:rFonts w:ascii="Arial" w:hAnsi="Arial" w:cs="Arial"/>
                <w:spacing w:val="-7"/>
                <w:sz w:val="24"/>
                <w:szCs w:val="24"/>
              </w:rPr>
              <w:t>наличие бюджетного прогноза МО Гай</w:t>
            </w:r>
            <w:proofErr w:type="gramStart"/>
            <w:r w:rsidRPr="00BF33F7">
              <w:rPr>
                <w:rFonts w:ascii="Arial" w:hAnsi="Arial" w:cs="Arial"/>
                <w:spacing w:val="-7"/>
                <w:sz w:val="24"/>
                <w:szCs w:val="24"/>
                <w:lang w:val="en-US"/>
              </w:rPr>
              <w:t>c</w:t>
            </w:r>
            <w:proofErr w:type="gramEnd"/>
            <w:r w:rsidRPr="00BF33F7">
              <w:rPr>
                <w:rFonts w:ascii="Arial" w:hAnsi="Arial" w:cs="Arial"/>
                <w:spacing w:val="-7"/>
                <w:sz w:val="24"/>
                <w:szCs w:val="24"/>
              </w:rPr>
              <w:t>кий городской округ.</w:t>
            </w:r>
          </w:p>
          <w:p w:rsidR="008612E7" w:rsidRPr="00BF33F7" w:rsidRDefault="00497616">
            <w:pPr>
              <w:widowControl w:val="0"/>
              <w:ind w:right="57"/>
              <w:rPr>
                <w:rFonts w:ascii="Arial" w:hAnsi="Arial" w:cs="Arial"/>
                <w:color w:val="FF0000"/>
                <w:spacing w:val="-7"/>
                <w:sz w:val="24"/>
                <w:szCs w:val="24"/>
              </w:rPr>
            </w:pPr>
            <w:r w:rsidRPr="00BF33F7">
              <w:rPr>
                <w:rFonts w:ascii="Arial" w:hAnsi="Arial" w:cs="Arial"/>
                <w:sz w:val="24"/>
                <w:szCs w:val="24"/>
              </w:rPr>
              <w:t>-представление проекта бюджета городского округа в Совет депутатов Гайского городского округа в срок</w:t>
            </w:r>
          </w:p>
        </w:tc>
      </w:tr>
      <w:tr w:rsidR="008612E7" w:rsidRPr="00BF33F7">
        <w:trPr>
          <w:trHeight w:val="240"/>
          <w:jc w:val="center"/>
        </w:trPr>
        <w:tc>
          <w:tcPr>
            <w:tcW w:w="3901"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Сроки и этапы реализации подпрограммы </w:t>
            </w:r>
            <w:r w:rsidRPr="00BF33F7">
              <w:rPr>
                <w:rFonts w:ascii="Arial" w:hAnsi="Arial" w:cs="Arial"/>
                <w:color w:val="002060"/>
                <w:sz w:val="24"/>
                <w:szCs w:val="24"/>
              </w:rPr>
              <w:t>(Изменение: постановление администрации от</w:t>
            </w:r>
            <w:r w:rsidRPr="00BF33F7">
              <w:rPr>
                <w:rFonts w:ascii="Arial" w:hAnsi="Arial" w:cs="Arial"/>
                <w:color w:val="002060"/>
                <w:sz w:val="24"/>
                <w:szCs w:val="24"/>
                <w:u w:val="single"/>
              </w:rPr>
              <w:t xml:space="preserve">  25.05.2020    </w:t>
            </w:r>
            <w:r w:rsidRPr="00BF33F7">
              <w:rPr>
                <w:rFonts w:ascii="Arial" w:hAnsi="Arial" w:cs="Arial"/>
                <w:color w:val="002060"/>
                <w:sz w:val="24"/>
                <w:szCs w:val="24"/>
              </w:rPr>
              <w:t>№</w:t>
            </w:r>
            <w:r w:rsidRPr="00BF33F7">
              <w:rPr>
                <w:rFonts w:ascii="Arial" w:hAnsi="Arial" w:cs="Arial"/>
                <w:color w:val="002060"/>
                <w:sz w:val="24"/>
                <w:szCs w:val="24"/>
                <w:u w:val="single"/>
              </w:rPr>
              <w:t xml:space="preserve"> 615 </w:t>
            </w:r>
            <w:r w:rsidRPr="00BF33F7">
              <w:rPr>
                <w:rFonts w:ascii="Arial" w:hAnsi="Arial" w:cs="Arial"/>
                <w:color w:val="002060"/>
                <w:sz w:val="24"/>
                <w:szCs w:val="24"/>
              </w:rPr>
              <w:t>-</w:t>
            </w:r>
            <w:proofErr w:type="spellStart"/>
            <w:r w:rsidRPr="00BF33F7">
              <w:rPr>
                <w:rFonts w:ascii="Arial" w:hAnsi="Arial" w:cs="Arial"/>
                <w:color w:val="002060"/>
                <w:sz w:val="24"/>
                <w:szCs w:val="24"/>
              </w:rPr>
              <w:t>пА</w:t>
            </w:r>
            <w:proofErr w:type="spellEnd"/>
            <w:r w:rsidRPr="00BF33F7">
              <w:rPr>
                <w:rFonts w:ascii="Arial" w:hAnsi="Arial" w:cs="Arial"/>
                <w:sz w:val="24"/>
                <w:szCs w:val="24"/>
              </w:rPr>
              <w:t>)</w:t>
            </w:r>
          </w:p>
        </w:tc>
        <w:tc>
          <w:tcPr>
            <w:tcW w:w="5522"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shd w:val="clear" w:color="auto" w:fill="FFFFFF"/>
              <w:rPr>
                <w:rFonts w:ascii="Arial" w:hAnsi="Arial" w:cs="Arial"/>
                <w:sz w:val="24"/>
                <w:szCs w:val="24"/>
              </w:rPr>
            </w:pPr>
            <w:r w:rsidRPr="00BF33F7">
              <w:rPr>
                <w:rFonts w:ascii="Arial" w:hAnsi="Arial" w:cs="Arial"/>
                <w:sz w:val="24"/>
                <w:szCs w:val="24"/>
              </w:rPr>
              <w:t>2020-2025 годы, этапы не предусмотрены</w:t>
            </w:r>
          </w:p>
          <w:p w:rsidR="008612E7" w:rsidRPr="00BF33F7" w:rsidRDefault="008612E7">
            <w:pPr>
              <w:widowControl w:val="0"/>
              <w:shd w:val="clear" w:color="auto" w:fill="FFFFFF"/>
              <w:rPr>
                <w:rFonts w:ascii="Arial" w:hAnsi="Arial" w:cs="Arial"/>
                <w:sz w:val="24"/>
                <w:szCs w:val="24"/>
              </w:rPr>
            </w:pPr>
          </w:p>
        </w:tc>
      </w:tr>
      <w:tr w:rsidR="008612E7" w:rsidRPr="00BF33F7">
        <w:trPr>
          <w:trHeight w:val="375"/>
          <w:jc w:val="center"/>
        </w:trPr>
        <w:tc>
          <w:tcPr>
            <w:tcW w:w="3901"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Объёмы бюджетных ассигнований подпрограммы    </w:t>
            </w:r>
            <w:r w:rsidRPr="00BF33F7">
              <w:rPr>
                <w:rFonts w:ascii="Arial" w:hAnsi="Arial" w:cs="Arial"/>
                <w:color w:val="002060"/>
                <w:sz w:val="24"/>
                <w:szCs w:val="24"/>
              </w:rPr>
              <w:t xml:space="preserve">(Изменение: постановление администрации  от </w:t>
            </w:r>
            <w:r w:rsidRPr="00BF33F7">
              <w:rPr>
                <w:rFonts w:ascii="Arial" w:hAnsi="Arial" w:cs="Arial"/>
                <w:color w:val="002060"/>
                <w:sz w:val="24"/>
                <w:szCs w:val="24"/>
                <w:u w:val="single"/>
              </w:rPr>
              <w:t xml:space="preserve">25.05.2020    </w:t>
            </w:r>
            <w:r w:rsidRPr="00BF33F7">
              <w:rPr>
                <w:rFonts w:ascii="Arial" w:hAnsi="Arial" w:cs="Arial"/>
                <w:color w:val="002060"/>
                <w:sz w:val="24"/>
                <w:szCs w:val="24"/>
              </w:rPr>
              <w:t>№</w:t>
            </w:r>
            <w:r w:rsidRPr="00BF33F7">
              <w:rPr>
                <w:rFonts w:ascii="Arial" w:hAnsi="Arial" w:cs="Arial"/>
                <w:color w:val="002060"/>
                <w:sz w:val="24"/>
                <w:szCs w:val="24"/>
                <w:u w:val="single"/>
              </w:rPr>
              <w:t xml:space="preserve"> 615 </w:t>
            </w:r>
            <w:r w:rsidRPr="00BF33F7">
              <w:rPr>
                <w:rFonts w:ascii="Arial" w:hAnsi="Arial" w:cs="Arial"/>
                <w:color w:val="002060"/>
                <w:sz w:val="24"/>
                <w:szCs w:val="24"/>
              </w:rPr>
              <w:t>-</w:t>
            </w:r>
            <w:proofErr w:type="spellStart"/>
            <w:r w:rsidRPr="00BF33F7">
              <w:rPr>
                <w:rFonts w:ascii="Arial" w:hAnsi="Arial" w:cs="Arial"/>
                <w:color w:val="002060"/>
                <w:sz w:val="24"/>
                <w:szCs w:val="24"/>
              </w:rPr>
              <w:t>пА</w:t>
            </w:r>
            <w:proofErr w:type="spellEnd"/>
            <w:proofErr w:type="gramStart"/>
            <w:r w:rsidRPr="00BF33F7">
              <w:rPr>
                <w:rFonts w:ascii="Arial" w:hAnsi="Arial" w:cs="Arial"/>
                <w:color w:val="002060"/>
                <w:sz w:val="24"/>
                <w:szCs w:val="24"/>
              </w:rPr>
              <w:t xml:space="preserve"> ,</w:t>
            </w:r>
            <w:proofErr w:type="gramEnd"/>
            <w:r w:rsidRPr="00BF33F7">
              <w:rPr>
                <w:rFonts w:ascii="Arial" w:hAnsi="Arial" w:cs="Arial"/>
                <w:color w:val="002060"/>
                <w:sz w:val="24"/>
                <w:szCs w:val="24"/>
              </w:rPr>
              <w:t xml:space="preserve"> от 30.12.2020 №1603-пА,  от </w:t>
            </w:r>
            <w:r w:rsidRPr="00BF33F7">
              <w:rPr>
                <w:rFonts w:ascii="Arial" w:hAnsi="Arial" w:cs="Arial"/>
                <w:color w:val="002060"/>
                <w:sz w:val="24"/>
                <w:szCs w:val="24"/>
                <w:u w:val="single"/>
              </w:rPr>
              <w:t xml:space="preserve">31,03.2021 </w:t>
            </w:r>
            <w:r w:rsidRPr="00BF33F7">
              <w:rPr>
                <w:rFonts w:ascii="Arial" w:hAnsi="Arial" w:cs="Arial"/>
                <w:color w:val="002060"/>
                <w:sz w:val="24"/>
                <w:szCs w:val="24"/>
              </w:rPr>
              <w:t xml:space="preserve">№ </w:t>
            </w:r>
            <w:r w:rsidRPr="00BF33F7">
              <w:rPr>
                <w:rFonts w:ascii="Arial" w:hAnsi="Arial" w:cs="Arial"/>
                <w:color w:val="002060"/>
                <w:sz w:val="24"/>
                <w:szCs w:val="24"/>
                <w:u w:val="single"/>
              </w:rPr>
              <w:t>329</w:t>
            </w:r>
            <w:r w:rsidRPr="00BF33F7">
              <w:rPr>
                <w:rFonts w:ascii="Arial" w:hAnsi="Arial" w:cs="Arial"/>
                <w:color w:val="002060"/>
                <w:sz w:val="24"/>
                <w:szCs w:val="24"/>
              </w:rPr>
              <w:t>-пА , от</w:t>
            </w:r>
            <w:r w:rsidRPr="00BF33F7">
              <w:rPr>
                <w:rFonts w:ascii="Arial" w:hAnsi="Arial" w:cs="Arial"/>
                <w:color w:val="002060"/>
                <w:sz w:val="24"/>
                <w:szCs w:val="24"/>
                <w:u w:val="single"/>
              </w:rPr>
              <w:t xml:space="preserve">            </w:t>
            </w:r>
            <w:r w:rsidRPr="00BF33F7">
              <w:rPr>
                <w:rFonts w:ascii="Arial" w:hAnsi="Arial" w:cs="Arial"/>
                <w:color w:val="002060"/>
                <w:sz w:val="24"/>
                <w:szCs w:val="24"/>
              </w:rPr>
              <w:t xml:space="preserve">№ </w:t>
            </w:r>
            <w:r w:rsidRPr="00BF33F7">
              <w:rPr>
                <w:rFonts w:ascii="Arial" w:hAnsi="Arial" w:cs="Arial"/>
                <w:color w:val="002060"/>
                <w:sz w:val="24"/>
                <w:szCs w:val="24"/>
                <w:u w:val="single"/>
              </w:rPr>
              <w:t xml:space="preserve">          </w:t>
            </w:r>
            <w:r w:rsidRPr="00BF33F7">
              <w:rPr>
                <w:rFonts w:ascii="Arial" w:hAnsi="Arial" w:cs="Arial"/>
                <w:color w:val="002060"/>
                <w:sz w:val="24"/>
                <w:szCs w:val="24"/>
              </w:rPr>
              <w:t>-</w:t>
            </w:r>
            <w:proofErr w:type="spellStart"/>
            <w:r w:rsidRPr="00BF33F7">
              <w:rPr>
                <w:rFonts w:ascii="Arial" w:hAnsi="Arial" w:cs="Arial"/>
                <w:color w:val="002060"/>
                <w:sz w:val="24"/>
                <w:szCs w:val="24"/>
              </w:rPr>
              <w:t>пА</w:t>
            </w:r>
            <w:proofErr w:type="spellEnd"/>
            <w:r w:rsidRPr="00BF33F7">
              <w:rPr>
                <w:rFonts w:ascii="Arial" w:hAnsi="Arial" w:cs="Arial"/>
                <w:color w:val="002060"/>
                <w:sz w:val="24"/>
                <w:szCs w:val="24"/>
              </w:rPr>
              <w:t xml:space="preserve">, </w:t>
            </w:r>
            <w:r w:rsidRPr="00BF33F7">
              <w:rPr>
                <w:rFonts w:ascii="Arial" w:hAnsi="Arial" w:cs="Arial"/>
                <w:sz w:val="24"/>
                <w:szCs w:val="24"/>
              </w:rPr>
              <w:t xml:space="preserve">) </w:t>
            </w:r>
          </w:p>
        </w:tc>
        <w:tc>
          <w:tcPr>
            <w:tcW w:w="5522"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shd w:val="clear" w:color="auto" w:fill="FFFFFF"/>
              <w:rPr>
                <w:rFonts w:ascii="Arial" w:hAnsi="Arial" w:cs="Arial"/>
                <w:sz w:val="24"/>
                <w:szCs w:val="24"/>
              </w:rPr>
            </w:pPr>
            <w:r w:rsidRPr="00BF33F7">
              <w:rPr>
                <w:rFonts w:ascii="Arial" w:hAnsi="Arial" w:cs="Arial"/>
                <w:sz w:val="24"/>
                <w:szCs w:val="24"/>
              </w:rPr>
              <w:t>Общий объем финансирования из местного бюджета Подпрограммы 1 составляет     99 762 609,00  руб., из них:</w:t>
            </w:r>
          </w:p>
          <w:p w:rsidR="008612E7" w:rsidRPr="00BF33F7" w:rsidRDefault="00497616">
            <w:pPr>
              <w:widowControl w:val="0"/>
              <w:shd w:val="clear" w:color="auto" w:fill="FFFFFF"/>
              <w:ind w:firstLine="284"/>
              <w:rPr>
                <w:rFonts w:ascii="Arial" w:hAnsi="Arial" w:cs="Arial"/>
                <w:sz w:val="24"/>
                <w:szCs w:val="24"/>
              </w:rPr>
            </w:pPr>
            <w:r w:rsidRPr="00BF33F7">
              <w:rPr>
                <w:rFonts w:ascii="Arial" w:hAnsi="Arial" w:cs="Arial"/>
                <w:sz w:val="24"/>
                <w:szCs w:val="24"/>
              </w:rPr>
              <w:t xml:space="preserve">2020 год – </w:t>
            </w:r>
            <w:r w:rsidRPr="00BF33F7">
              <w:rPr>
                <w:rFonts w:ascii="Arial" w:hAnsi="Arial" w:cs="Arial"/>
                <w:color w:val="000000"/>
                <w:sz w:val="24"/>
                <w:szCs w:val="24"/>
              </w:rPr>
              <w:t>15 967 275,42</w:t>
            </w:r>
            <w:r w:rsidRPr="00BF33F7">
              <w:rPr>
                <w:rFonts w:ascii="Arial" w:hAnsi="Arial" w:cs="Arial"/>
                <w:sz w:val="24"/>
                <w:szCs w:val="24"/>
              </w:rPr>
              <w:t xml:space="preserve"> рублей;</w:t>
            </w:r>
          </w:p>
          <w:p w:rsidR="008612E7" w:rsidRPr="00BF33F7" w:rsidRDefault="00497616">
            <w:pPr>
              <w:widowControl w:val="0"/>
              <w:ind w:right="57" w:firstLine="284"/>
              <w:rPr>
                <w:rFonts w:ascii="Arial" w:hAnsi="Arial" w:cs="Arial"/>
                <w:sz w:val="24"/>
                <w:szCs w:val="24"/>
              </w:rPr>
            </w:pPr>
            <w:r w:rsidRPr="00BF33F7">
              <w:rPr>
                <w:rFonts w:ascii="Arial" w:hAnsi="Arial" w:cs="Arial"/>
                <w:sz w:val="24"/>
                <w:szCs w:val="24"/>
              </w:rPr>
              <w:t>2021 год – 16 926 425,58 рублей;</w:t>
            </w:r>
          </w:p>
          <w:p w:rsidR="008612E7" w:rsidRPr="00BF33F7" w:rsidRDefault="00497616">
            <w:pPr>
              <w:widowControl w:val="0"/>
              <w:ind w:right="57" w:firstLine="284"/>
              <w:rPr>
                <w:rFonts w:ascii="Arial" w:hAnsi="Arial" w:cs="Arial"/>
                <w:sz w:val="24"/>
                <w:szCs w:val="24"/>
              </w:rPr>
            </w:pPr>
            <w:r w:rsidRPr="00BF33F7">
              <w:rPr>
                <w:rFonts w:ascii="Arial" w:hAnsi="Arial" w:cs="Arial"/>
                <w:sz w:val="24"/>
                <w:szCs w:val="24"/>
              </w:rPr>
              <w:t>2022 год – 22</w:t>
            </w:r>
            <w:r w:rsidRPr="00BF33F7">
              <w:rPr>
                <w:rFonts w:ascii="Arial" w:hAnsi="Arial" w:cs="Arial"/>
                <w:sz w:val="24"/>
                <w:szCs w:val="24"/>
                <w:lang w:val="en-US"/>
              </w:rPr>
              <w:t> </w:t>
            </w:r>
            <w:r w:rsidRPr="00BF33F7">
              <w:rPr>
                <w:rFonts w:ascii="Arial" w:hAnsi="Arial" w:cs="Arial"/>
                <w:sz w:val="24"/>
                <w:szCs w:val="24"/>
              </w:rPr>
              <w:t>477</w:t>
            </w:r>
            <w:r w:rsidRPr="00BF33F7">
              <w:rPr>
                <w:rFonts w:ascii="Arial" w:hAnsi="Arial" w:cs="Arial"/>
                <w:sz w:val="24"/>
                <w:szCs w:val="24"/>
                <w:lang w:val="en-US"/>
              </w:rPr>
              <w:t> </w:t>
            </w:r>
            <w:r w:rsidRPr="00BF33F7">
              <w:rPr>
                <w:rFonts w:ascii="Arial" w:hAnsi="Arial" w:cs="Arial"/>
                <w:sz w:val="24"/>
                <w:szCs w:val="24"/>
              </w:rPr>
              <w:t>168,00 рублей;</w:t>
            </w:r>
          </w:p>
          <w:p w:rsidR="008612E7" w:rsidRPr="00BF33F7" w:rsidRDefault="00497616">
            <w:pPr>
              <w:widowControl w:val="0"/>
              <w:ind w:right="57" w:firstLine="284"/>
              <w:rPr>
                <w:rFonts w:ascii="Arial" w:hAnsi="Arial" w:cs="Arial"/>
                <w:sz w:val="24"/>
                <w:szCs w:val="24"/>
              </w:rPr>
            </w:pPr>
            <w:r w:rsidRPr="00BF33F7">
              <w:rPr>
                <w:rFonts w:ascii="Arial" w:hAnsi="Arial" w:cs="Arial"/>
                <w:sz w:val="24"/>
                <w:szCs w:val="24"/>
              </w:rPr>
              <w:t>2023 год – 14</w:t>
            </w:r>
            <w:r w:rsidRPr="00BF33F7">
              <w:rPr>
                <w:rFonts w:ascii="Arial" w:hAnsi="Arial" w:cs="Arial"/>
                <w:sz w:val="24"/>
                <w:szCs w:val="24"/>
                <w:lang w:val="en-US"/>
              </w:rPr>
              <w:t> </w:t>
            </w:r>
            <w:r w:rsidRPr="00BF33F7">
              <w:rPr>
                <w:rFonts w:ascii="Arial" w:hAnsi="Arial" w:cs="Arial"/>
                <w:sz w:val="24"/>
                <w:szCs w:val="24"/>
              </w:rPr>
              <w:t>121</w:t>
            </w:r>
            <w:r w:rsidRPr="00BF33F7">
              <w:rPr>
                <w:rFonts w:ascii="Arial" w:hAnsi="Arial" w:cs="Arial"/>
                <w:sz w:val="24"/>
                <w:szCs w:val="24"/>
                <w:lang w:val="en-US"/>
              </w:rPr>
              <w:t> </w:t>
            </w:r>
            <w:r w:rsidRPr="00BF33F7">
              <w:rPr>
                <w:rFonts w:ascii="Arial" w:hAnsi="Arial" w:cs="Arial"/>
                <w:sz w:val="24"/>
                <w:szCs w:val="24"/>
              </w:rPr>
              <w:t>870,00 рублей;</w:t>
            </w:r>
          </w:p>
          <w:p w:rsidR="008612E7" w:rsidRPr="00BF33F7" w:rsidRDefault="00497616">
            <w:pPr>
              <w:widowControl w:val="0"/>
              <w:ind w:right="57" w:firstLine="284"/>
              <w:rPr>
                <w:rFonts w:ascii="Arial" w:hAnsi="Arial" w:cs="Arial"/>
                <w:sz w:val="24"/>
                <w:szCs w:val="24"/>
              </w:rPr>
            </w:pPr>
            <w:r w:rsidRPr="00BF33F7">
              <w:rPr>
                <w:rFonts w:ascii="Arial" w:hAnsi="Arial" w:cs="Arial"/>
                <w:sz w:val="24"/>
                <w:szCs w:val="24"/>
              </w:rPr>
              <w:t>2024 год – 14 121 870,00 рублей</w:t>
            </w:r>
          </w:p>
          <w:p w:rsidR="008612E7" w:rsidRPr="00BF33F7" w:rsidRDefault="00497616">
            <w:pPr>
              <w:widowControl w:val="0"/>
              <w:shd w:val="clear" w:color="auto" w:fill="FFFFFF"/>
              <w:rPr>
                <w:rFonts w:ascii="Arial" w:hAnsi="Arial" w:cs="Arial"/>
                <w:sz w:val="24"/>
                <w:szCs w:val="24"/>
              </w:rPr>
            </w:pPr>
            <w:r w:rsidRPr="00BF33F7">
              <w:rPr>
                <w:rFonts w:ascii="Arial" w:hAnsi="Arial" w:cs="Arial"/>
                <w:sz w:val="24"/>
                <w:szCs w:val="24"/>
              </w:rPr>
              <w:t>2025 год – 16 148 000,00 рублей.</w:t>
            </w:r>
          </w:p>
        </w:tc>
      </w:tr>
      <w:tr w:rsidR="008612E7" w:rsidRPr="00BF33F7">
        <w:trPr>
          <w:trHeight w:val="240"/>
          <w:jc w:val="center"/>
        </w:trPr>
        <w:tc>
          <w:tcPr>
            <w:tcW w:w="3901"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ind w:right="57"/>
              <w:rPr>
                <w:rFonts w:ascii="Arial" w:hAnsi="Arial" w:cs="Arial"/>
                <w:spacing w:val="-7"/>
                <w:sz w:val="24"/>
                <w:szCs w:val="24"/>
              </w:rPr>
            </w:pPr>
            <w:r w:rsidRPr="00BF33F7">
              <w:rPr>
                <w:rFonts w:ascii="Arial" w:hAnsi="Arial" w:cs="Arial"/>
                <w:sz w:val="24"/>
                <w:szCs w:val="24"/>
              </w:rPr>
              <w:t xml:space="preserve">Ожидаемые результаты реализации подпрограммы      </w:t>
            </w:r>
          </w:p>
        </w:tc>
        <w:tc>
          <w:tcPr>
            <w:tcW w:w="5522" w:type="dxa"/>
            <w:tcBorders>
              <w:top w:val="single" w:sz="6" w:space="0" w:color="000000"/>
              <w:left w:val="single" w:sz="6" w:space="0" w:color="000000"/>
              <w:bottom w:val="single" w:sz="6" w:space="0" w:color="000000"/>
              <w:right w:val="single" w:sz="6"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Своевременное представление проекта местного бюджета;</w:t>
            </w:r>
          </w:p>
          <w:p w:rsidR="008612E7" w:rsidRPr="00BF33F7" w:rsidRDefault="00497616">
            <w:pPr>
              <w:widowControl w:val="0"/>
              <w:shd w:val="clear" w:color="auto" w:fill="FFFFFF"/>
              <w:rPr>
                <w:rFonts w:ascii="Arial" w:hAnsi="Arial" w:cs="Arial"/>
                <w:sz w:val="24"/>
                <w:szCs w:val="24"/>
              </w:rPr>
            </w:pPr>
            <w:r w:rsidRPr="00BF33F7">
              <w:rPr>
                <w:rFonts w:ascii="Arial" w:hAnsi="Arial" w:cs="Arial"/>
                <w:sz w:val="24"/>
                <w:szCs w:val="24"/>
              </w:rPr>
              <w:t xml:space="preserve">повышение качества нормативных правовых актов; </w:t>
            </w:r>
          </w:p>
          <w:p w:rsidR="008612E7" w:rsidRPr="00BF33F7" w:rsidRDefault="00497616">
            <w:pPr>
              <w:widowControl w:val="0"/>
              <w:shd w:val="clear" w:color="auto" w:fill="FFFFFF"/>
              <w:rPr>
                <w:rFonts w:ascii="Arial" w:hAnsi="Arial" w:cs="Arial"/>
                <w:sz w:val="24"/>
                <w:szCs w:val="24"/>
              </w:rPr>
            </w:pPr>
            <w:r w:rsidRPr="00BF33F7">
              <w:rPr>
                <w:rFonts w:ascii="Arial" w:hAnsi="Arial" w:cs="Arial"/>
                <w:sz w:val="24"/>
                <w:szCs w:val="24"/>
              </w:rPr>
              <w:t xml:space="preserve">работы по исполнению бюджета; обеспечение устойчивости бюджета городского округа при проявлении негативных тенденций в экономике; повышение качества планирования </w:t>
            </w:r>
            <w:r w:rsidRPr="00BF33F7">
              <w:rPr>
                <w:rFonts w:ascii="Arial" w:hAnsi="Arial" w:cs="Arial"/>
                <w:sz w:val="24"/>
                <w:szCs w:val="24"/>
              </w:rPr>
              <w:lastRenderedPageBreak/>
              <w:t xml:space="preserve">бюджетных показателей; </w:t>
            </w:r>
          </w:p>
          <w:p w:rsidR="008612E7" w:rsidRPr="00BF33F7" w:rsidRDefault="00497616">
            <w:pPr>
              <w:widowControl w:val="0"/>
              <w:shd w:val="clear" w:color="auto" w:fill="FFFFFF"/>
              <w:rPr>
                <w:rFonts w:ascii="Arial" w:hAnsi="Arial" w:cs="Arial"/>
                <w:sz w:val="24"/>
                <w:szCs w:val="24"/>
              </w:rPr>
            </w:pPr>
            <w:r w:rsidRPr="00BF33F7">
              <w:rPr>
                <w:rFonts w:ascii="Arial" w:hAnsi="Arial" w:cs="Arial"/>
                <w:sz w:val="24"/>
                <w:szCs w:val="24"/>
              </w:rPr>
              <w:t>обеспечение сбалансированности местного бюджета в долгосрочной перспективе</w:t>
            </w:r>
          </w:p>
        </w:tc>
      </w:tr>
    </w:tbl>
    <w:p w:rsidR="008612E7" w:rsidRPr="00BF33F7" w:rsidRDefault="008612E7">
      <w:pPr>
        <w:shd w:val="clear" w:color="auto" w:fill="FFFFFF"/>
        <w:tabs>
          <w:tab w:val="left" w:pos="1421"/>
        </w:tabs>
        <w:spacing w:line="307" w:lineRule="exact"/>
        <w:ind w:left="170" w:right="57" w:firstLine="709"/>
        <w:jc w:val="center"/>
        <w:rPr>
          <w:rFonts w:ascii="Arial" w:hAnsi="Arial" w:cs="Arial"/>
          <w:b/>
          <w:bCs/>
          <w:sz w:val="24"/>
          <w:szCs w:val="24"/>
        </w:rPr>
      </w:pPr>
    </w:p>
    <w:p w:rsidR="008612E7" w:rsidRPr="00BF33F7" w:rsidRDefault="008612E7">
      <w:pPr>
        <w:shd w:val="clear" w:color="auto" w:fill="FFFFFF"/>
        <w:tabs>
          <w:tab w:val="left" w:pos="1421"/>
        </w:tabs>
        <w:spacing w:line="307" w:lineRule="exact"/>
        <w:ind w:left="170" w:right="57" w:firstLine="709"/>
        <w:jc w:val="center"/>
        <w:rPr>
          <w:rFonts w:ascii="Arial" w:hAnsi="Arial" w:cs="Arial"/>
          <w:b/>
          <w:bCs/>
          <w:sz w:val="24"/>
          <w:szCs w:val="24"/>
        </w:rPr>
      </w:pPr>
    </w:p>
    <w:p w:rsidR="008612E7" w:rsidRPr="00BF33F7" w:rsidRDefault="00497616">
      <w:pPr>
        <w:shd w:val="clear" w:color="auto" w:fill="FFFFFF"/>
        <w:tabs>
          <w:tab w:val="left" w:pos="1421"/>
        </w:tabs>
        <w:spacing w:line="307" w:lineRule="exact"/>
        <w:ind w:left="170" w:right="57" w:firstLine="709"/>
        <w:jc w:val="center"/>
        <w:rPr>
          <w:rFonts w:ascii="Arial" w:hAnsi="Arial" w:cs="Arial"/>
          <w:sz w:val="24"/>
          <w:szCs w:val="24"/>
        </w:rPr>
      </w:pPr>
      <w:r w:rsidRPr="00BF33F7">
        <w:rPr>
          <w:rFonts w:ascii="Arial" w:hAnsi="Arial" w:cs="Arial"/>
          <w:bCs/>
          <w:sz w:val="24"/>
          <w:szCs w:val="24"/>
        </w:rPr>
        <w:t xml:space="preserve">1. </w:t>
      </w:r>
      <w:r w:rsidRPr="00BF33F7">
        <w:rPr>
          <w:rFonts w:ascii="Arial" w:hAnsi="Arial" w:cs="Arial"/>
          <w:spacing w:val="-4"/>
          <w:sz w:val="24"/>
          <w:szCs w:val="24"/>
        </w:rPr>
        <w:t xml:space="preserve">Общая характеристика сферы реализации </w:t>
      </w:r>
      <w:r w:rsidRPr="00BF33F7">
        <w:rPr>
          <w:rFonts w:ascii="Arial" w:hAnsi="Arial" w:cs="Arial"/>
          <w:sz w:val="24"/>
          <w:szCs w:val="24"/>
        </w:rPr>
        <w:t>Подпрограммы 1</w:t>
      </w:r>
    </w:p>
    <w:p w:rsidR="008612E7" w:rsidRPr="00BF33F7" w:rsidRDefault="008612E7">
      <w:pPr>
        <w:shd w:val="clear" w:color="auto" w:fill="FFFFFF"/>
        <w:tabs>
          <w:tab w:val="left" w:pos="1421"/>
        </w:tabs>
        <w:spacing w:line="307" w:lineRule="exact"/>
        <w:ind w:left="170" w:right="57" w:firstLine="709"/>
        <w:jc w:val="center"/>
        <w:rPr>
          <w:rFonts w:ascii="Arial" w:hAnsi="Arial" w:cs="Arial"/>
          <w:sz w:val="24"/>
          <w:szCs w:val="24"/>
        </w:rPr>
      </w:pP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Объектом управления в рамках подпрограммы являются муниципальные финансы или бюджет муниципального образования Гайский городской округ. Специфика подпрограммы  направлена на формирование стабильной финансовой системы для исполнения расходных обязательств муниципального образования Гайский городской округ на базе современных принципов управления общественными финансами. </w:t>
      </w:r>
    </w:p>
    <w:p w:rsidR="008612E7" w:rsidRPr="00BF33F7" w:rsidRDefault="008612E7">
      <w:pPr>
        <w:pStyle w:val="aff1"/>
        <w:spacing w:beforeAutospacing="0" w:afterAutospacing="0"/>
        <w:ind w:firstLine="600"/>
        <w:jc w:val="both"/>
        <w:rPr>
          <w:rFonts w:ascii="Arial" w:hAnsi="Arial" w:cs="Arial"/>
          <w:highlight w:val="yellow"/>
        </w:rPr>
      </w:pPr>
    </w:p>
    <w:p w:rsidR="008612E7" w:rsidRPr="00BF33F7" w:rsidRDefault="00497616">
      <w:pPr>
        <w:pStyle w:val="aff1"/>
        <w:spacing w:beforeAutospacing="0" w:afterAutospacing="0"/>
        <w:ind w:firstLine="600"/>
        <w:jc w:val="both"/>
        <w:rPr>
          <w:rFonts w:ascii="Arial" w:hAnsi="Arial" w:cs="Arial"/>
          <w:spacing w:val="-4"/>
        </w:rPr>
      </w:pPr>
      <w:r w:rsidRPr="00BF33F7">
        <w:rPr>
          <w:rFonts w:ascii="Arial" w:hAnsi="Arial" w:cs="Arial"/>
          <w:spacing w:val="-4"/>
        </w:rPr>
        <w:t xml:space="preserve">1.1 Характеристика финансового сектора МО </w:t>
      </w:r>
      <w:r w:rsidRPr="00BF33F7">
        <w:rPr>
          <w:rFonts w:ascii="Arial" w:hAnsi="Arial" w:cs="Arial"/>
        </w:rPr>
        <w:t>Гайский городской округ</w:t>
      </w:r>
    </w:p>
    <w:p w:rsidR="008612E7" w:rsidRPr="00BF33F7" w:rsidRDefault="008612E7">
      <w:pPr>
        <w:pStyle w:val="aff1"/>
        <w:spacing w:beforeAutospacing="0" w:afterAutospacing="0"/>
        <w:ind w:firstLine="600"/>
        <w:jc w:val="both"/>
        <w:rPr>
          <w:rFonts w:ascii="Arial" w:hAnsi="Arial" w:cs="Arial"/>
          <w:highlight w:val="yellow"/>
        </w:rPr>
      </w:pPr>
    </w:p>
    <w:p w:rsidR="008612E7" w:rsidRPr="00BF33F7" w:rsidRDefault="00497616">
      <w:pPr>
        <w:ind w:firstLine="540"/>
        <w:jc w:val="both"/>
        <w:outlineLvl w:val="1"/>
        <w:rPr>
          <w:rFonts w:ascii="Arial" w:hAnsi="Arial" w:cs="Arial"/>
          <w:sz w:val="24"/>
          <w:szCs w:val="24"/>
        </w:rPr>
      </w:pPr>
      <w:bookmarkStart w:id="9" w:name="Par1548"/>
      <w:bookmarkEnd w:id="9"/>
      <w:r w:rsidRPr="00BF33F7">
        <w:rPr>
          <w:rFonts w:ascii="Arial" w:hAnsi="Arial" w:cs="Arial"/>
          <w:sz w:val="24"/>
          <w:szCs w:val="24"/>
        </w:rPr>
        <w:t>Финансовое управление обеспечивает в своей компетенции проведение единой финансовой и налоговой политики, осуществляет составление и организацию исполнения бюджета МО Гайский городской округ, а также координирует деятельность участников бюджетного процесса по вопросам целевого и эффективного использования бюджетных средств.</w:t>
      </w:r>
    </w:p>
    <w:p w:rsidR="008612E7" w:rsidRPr="00BF33F7" w:rsidRDefault="00497616">
      <w:pPr>
        <w:ind w:firstLine="540"/>
        <w:jc w:val="both"/>
        <w:outlineLvl w:val="1"/>
        <w:rPr>
          <w:rFonts w:ascii="Arial" w:hAnsi="Arial" w:cs="Arial"/>
          <w:sz w:val="24"/>
          <w:szCs w:val="24"/>
        </w:rPr>
      </w:pPr>
      <w:r w:rsidRPr="00BF33F7">
        <w:rPr>
          <w:rFonts w:ascii="Arial" w:hAnsi="Arial" w:cs="Arial"/>
          <w:sz w:val="24"/>
          <w:szCs w:val="24"/>
        </w:rPr>
        <w:t xml:space="preserve">В своей деятельности </w:t>
      </w:r>
      <w:proofErr w:type="spellStart"/>
      <w:r w:rsidRPr="00BF33F7">
        <w:rPr>
          <w:rFonts w:ascii="Arial" w:hAnsi="Arial" w:cs="Arial"/>
          <w:sz w:val="24"/>
          <w:szCs w:val="24"/>
        </w:rPr>
        <w:t>Финуправление</w:t>
      </w:r>
      <w:proofErr w:type="spellEnd"/>
      <w:r w:rsidRPr="00BF33F7">
        <w:rPr>
          <w:rFonts w:ascii="Arial" w:hAnsi="Arial" w:cs="Arial"/>
          <w:sz w:val="24"/>
          <w:szCs w:val="24"/>
        </w:rPr>
        <w:t xml:space="preserve"> руководствуется </w:t>
      </w:r>
      <w:hyperlink r:id="rId10">
        <w:r w:rsidRPr="00BF33F7">
          <w:rPr>
            <w:rFonts w:ascii="Arial" w:hAnsi="Arial" w:cs="Arial"/>
            <w:sz w:val="24"/>
            <w:szCs w:val="24"/>
          </w:rPr>
          <w:t>Конституцией</w:t>
        </w:r>
      </w:hyperlink>
      <w:r w:rsidRPr="00BF33F7">
        <w:rPr>
          <w:rFonts w:ascii="Arial" w:hAnsi="Arial" w:cs="Arial"/>
          <w:sz w:val="24"/>
          <w:szCs w:val="24"/>
        </w:rPr>
        <w:t xml:space="preserve">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Оренбургской области, указами и распоряжениями Губернатора Оренбургской области, постановлениями Правительства Оренбургской области, решениями Совета депутатов Гайского городского округа, распоряжениями и постановлениями администрации Гайского городского округа. </w:t>
      </w:r>
    </w:p>
    <w:p w:rsidR="008612E7" w:rsidRPr="00BF33F7" w:rsidRDefault="00497616">
      <w:pPr>
        <w:ind w:firstLine="540"/>
        <w:jc w:val="both"/>
        <w:outlineLvl w:val="1"/>
        <w:rPr>
          <w:rFonts w:ascii="Arial" w:hAnsi="Arial" w:cs="Arial"/>
          <w:sz w:val="24"/>
          <w:szCs w:val="24"/>
        </w:rPr>
      </w:pPr>
      <w:r w:rsidRPr="00BF33F7">
        <w:rPr>
          <w:rFonts w:ascii="Arial" w:hAnsi="Arial" w:cs="Arial"/>
          <w:sz w:val="24"/>
          <w:szCs w:val="24"/>
        </w:rPr>
        <w:t>Финансовое управление по вопросам своей деятельности взаимодействует с органами государственной власти Оренбургской области, органами местного самоуправления МО Гайский городской округ, отраслевыми (функциональными) отделами  администрации МО Гайский городской округ, налоговыми и контрольно-ревизионными органами, управлением федерального казначейства по Оренбургской области, и иными организациями и учреждениями.</w:t>
      </w:r>
    </w:p>
    <w:p w:rsidR="008612E7" w:rsidRPr="00BF33F7" w:rsidRDefault="00497616">
      <w:pPr>
        <w:widowControl w:val="0"/>
        <w:ind w:firstLine="539"/>
        <w:jc w:val="both"/>
        <w:rPr>
          <w:rFonts w:ascii="Arial" w:hAnsi="Arial" w:cs="Arial"/>
          <w:sz w:val="24"/>
          <w:szCs w:val="24"/>
        </w:rPr>
      </w:pPr>
      <w:r w:rsidRPr="00BF33F7">
        <w:rPr>
          <w:rFonts w:ascii="Arial" w:hAnsi="Arial" w:cs="Arial"/>
          <w:sz w:val="24"/>
          <w:szCs w:val="24"/>
        </w:rPr>
        <w:t xml:space="preserve">В перечень задач, стоящих перед </w:t>
      </w:r>
      <w:proofErr w:type="spellStart"/>
      <w:r w:rsidRPr="00BF33F7">
        <w:rPr>
          <w:rFonts w:ascii="Arial" w:hAnsi="Arial" w:cs="Arial"/>
          <w:sz w:val="24"/>
          <w:szCs w:val="24"/>
        </w:rPr>
        <w:t>Финуправлением</w:t>
      </w:r>
      <w:proofErr w:type="spellEnd"/>
      <w:r w:rsidRPr="00BF33F7">
        <w:rPr>
          <w:rFonts w:ascii="Arial" w:hAnsi="Arial" w:cs="Arial"/>
          <w:sz w:val="24"/>
          <w:szCs w:val="24"/>
        </w:rPr>
        <w:t>, в числе прочих входят:</w:t>
      </w:r>
    </w:p>
    <w:p w:rsidR="008612E7" w:rsidRPr="00BF33F7" w:rsidRDefault="00497616">
      <w:pPr>
        <w:widowControl w:val="0"/>
        <w:jc w:val="both"/>
        <w:rPr>
          <w:rFonts w:ascii="Arial" w:hAnsi="Arial" w:cs="Arial"/>
          <w:sz w:val="24"/>
          <w:szCs w:val="24"/>
        </w:rPr>
      </w:pPr>
      <w:r w:rsidRPr="00BF33F7">
        <w:rPr>
          <w:rFonts w:ascii="Arial" w:hAnsi="Arial" w:cs="Arial"/>
          <w:sz w:val="24"/>
          <w:szCs w:val="24"/>
        </w:rPr>
        <w:t>разработка и реализация финансовой, бюджетной и налоговой политики;</w:t>
      </w:r>
    </w:p>
    <w:p w:rsidR="008612E7" w:rsidRPr="00BF33F7" w:rsidRDefault="00497616">
      <w:pPr>
        <w:widowControl w:val="0"/>
        <w:jc w:val="both"/>
        <w:rPr>
          <w:rFonts w:ascii="Arial" w:hAnsi="Arial" w:cs="Arial"/>
          <w:sz w:val="24"/>
          <w:szCs w:val="24"/>
        </w:rPr>
      </w:pPr>
      <w:r w:rsidRPr="00BF33F7">
        <w:rPr>
          <w:rFonts w:ascii="Arial" w:hAnsi="Arial" w:cs="Arial"/>
          <w:sz w:val="24"/>
          <w:szCs w:val="24"/>
        </w:rPr>
        <w:t xml:space="preserve">составление проекта бюджета округа; казначейское исполнение бюджета </w:t>
      </w:r>
      <w:proofErr w:type="spellStart"/>
      <w:r w:rsidRPr="00BF33F7">
        <w:rPr>
          <w:rFonts w:ascii="Arial" w:hAnsi="Arial" w:cs="Arial"/>
          <w:sz w:val="24"/>
          <w:szCs w:val="24"/>
        </w:rPr>
        <w:t>округа</w:t>
      </w:r>
      <w:proofErr w:type="gramStart"/>
      <w:r w:rsidRPr="00BF33F7">
        <w:rPr>
          <w:rFonts w:ascii="Arial" w:hAnsi="Arial" w:cs="Arial"/>
          <w:sz w:val="24"/>
          <w:szCs w:val="24"/>
        </w:rPr>
        <w:t>;с</w:t>
      </w:r>
      <w:proofErr w:type="gramEnd"/>
      <w:r w:rsidRPr="00BF33F7">
        <w:rPr>
          <w:rFonts w:ascii="Arial" w:hAnsi="Arial" w:cs="Arial"/>
          <w:sz w:val="24"/>
          <w:szCs w:val="24"/>
        </w:rPr>
        <w:t>овершенствование</w:t>
      </w:r>
      <w:proofErr w:type="spellEnd"/>
      <w:r w:rsidRPr="00BF33F7">
        <w:rPr>
          <w:rFonts w:ascii="Arial" w:hAnsi="Arial" w:cs="Arial"/>
          <w:sz w:val="24"/>
          <w:szCs w:val="24"/>
        </w:rPr>
        <w:t xml:space="preserve"> методов финансово-бюджетного планирования.</w:t>
      </w:r>
    </w:p>
    <w:p w:rsidR="008612E7" w:rsidRPr="00BF33F7" w:rsidRDefault="00497616">
      <w:pPr>
        <w:pStyle w:val="1"/>
        <w:spacing w:before="0" w:after="0"/>
        <w:ind w:firstLine="510"/>
        <w:jc w:val="both"/>
        <w:rPr>
          <w:b w:val="0"/>
          <w:sz w:val="24"/>
          <w:szCs w:val="24"/>
        </w:rPr>
      </w:pPr>
      <w:proofErr w:type="gramStart"/>
      <w:r w:rsidRPr="00BF33F7">
        <w:rPr>
          <w:b w:val="0"/>
          <w:sz w:val="24"/>
          <w:szCs w:val="24"/>
        </w:rPr>
        <w:t>Основополагающими документами, регламентирующими бюджетный процесс в МО Гайский городской округ, являются решение Совета депутатов Гайского городского округа от 12.04.2018 № 271"</w:t>
      </w:r>
      <w:r w:rsidRPr="00BF33F7">
        <w:rPr>
          <w:b w:val="0"/>
          <w:spacing w:val="-5"/>
          <w:sz w:val="24"/>
          <w:szCs w:val="24"/>
        </w:rPr>
        <w:t xml:space="preserve">Об утверждении Положения о </w:t>
      </w:r>
      <w:r w:rsidRPr="00BF33F7">
        <w:rPr>
          <w:b w:val="0"/>
          <w:sz w:val="24"/>
          <w:szCs w:val="24"/>
        </w:rPr>
        <w:t xml:space="preserve">бюджетном процессе в </w:t>
      </w:r>
      <w:r w:rsidRPr="00BF33F7">
        <w:rPr>
          <w:b w:val="0"/>
          <w:spacing w:val="-2"/>
          <w:sz w:val="24"/>
          <w:szCs w:val="24"/>
        </w:rPr>
        <w:t xml:space="preserve">муниципальном образовании </w:t>
      </w:r>
      <w:r w:rsidRPr="00BF33F7">
        <w:rPr>
          <w:b w:val="0"/>
          <w:sz w:val="24"/>
          <w:szCs w:val="24"/>
        </w:rPr>
        <w:t>Гайский городской округ  Оренбургской области"  и постановление администрации Гайского городского округа от 13.09.2016г.  № 1396-па «</w:t>
      </w:r>
      <w:r w:rsidRPr="00BF33F7">
        <w:rPr>
          <w:b w:val="0"/>
          <w:bCs w:val="0"/>
          <w:sz w:val="24"/>
          <w:szCs w:val="24"/>
        </w:rPr>
        <w:t>О порядке составления проекта бюджета Гайского городского округа на очередной финансовый год и плановый период</w:t>
      </w:r>
      <w:r w:rsidRPr="00BF33F7">
        <w:rPr>
          <w:b w:val="0"/>
          <w:sz w:val="24"/>
          <w:szCs w:val="24"/>
        </w:rPr>
        <w:t>».</w:t>
      </w:r>
      <w:proofErr w:type="gramEnd"/>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Положение о бюджетном процессе в муниципальном образовании закрепляет все ключевые позиции бюджетного процесса, ориентированного на результат, устанавливает общий порядок составления, рассмотрения и утверждения проекта бюджета, а также закладывает основы исполнения бюджета: формирование бюджетной классификации, сводной бюджетной росписи, кассового плана.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Постановление администрации Гайского городского округа от 13.09.2016г.  № </w:t>
      </w:r>
      <w:r w:rsidRPr="00BF33F7">
        <w:rPr>
          <w:rFonts w:ascii="Arial" w:hAnsi="Arial" w:cs="Arial"/>
          <w:sz w:val="24"/>
          <w:szCs w:val="24"/>
        </w:rPr>
        <w:lastRenderedPageBreak/>
        <w:t>1396-па «</w:t>
      </w:r>
      <w:r w:rsidRPr="00BF33F7">
        <w:rPr>
          <w:rFonts w:ascii="Arial" w:hAnsi="Arial" w:cs="Arial"/>
          <w:bCs/>
          <w:sz w:val="24"/>
          <w:szCs w:val="24"/>
        </w:rPr>
        <w:t>О порядке составления проекта бюджета Гайского городского округа на очередной финансовый год и плановый период</w:t>
      </w:r>
      <w:r w:rsidRPr="00BF33F7">
        <w:rPr>
          <w:rFonts w:ascii="Arial" w:hAnsi="Arial" w:cs="Arial"/>
          <w:sz w:val="24"/>
          <w:szCs w:val="24"/>
        </w:rPr>
        <w:t xml:space="preserve">»  устанавливает основные принципы и перечень действий ответственных участников при разработке проекта местного бюджета. </w:t>
      </w:r>
      <w:proofErr w:type="gramStart"/>
      <w:r w:rsidRPr="00BF33F7">
        <w:rPr>
          <w:rFonts w:ascii="Arial" w:hAnsi="Arial" w:cs="Arial"/>
          <w:sz w:val="24"/>
          <w:szCs w:val="24"/>
        </w:rPr>
        <w:t xml:space="preserve">В указанном документе определены полномочия и функции участников бюджетного процесса, приведен подробный график разработки проекта местного бюджета на очередной финансовый год и плановый период с указанием конкретных мероприятий и сроков исполнения, заложены принципы «скользящей трехлетки», в которых закреплены механизмы корректировки показателей бюджета на очередной финансовый год и первый год планового периода с учетом показателей бюджета текущего года.    </w:t>
      </w:r>
      <w:proofErr w:type="gramEnd"/>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Расходы бюджета планируются и производятся исходя из четких приоритетов, к которым отнесены безусловное исполнение указов Президента Российской Федерации от 7 мая 2012 года и в полном объеме исполнение принятых социальных обязательств.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По итогам 2018 года показатели средней заработной платы работников бюджетной сферы, поименованных в указах Президента Российской Федерации от 7 мая 2012 года, достигнуты в отношении всех категорий работников бюджетной сферы.</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Минимальный </w:t>
      </w:r>
      <w:proofErr w:type="gramStart"/>
      <w:r w:rsidRPr="00BF33F7">
        <w:rPr>
          <w:rFonts w:ascii="Arial" w:hAnsi="Arial" w:cs="Arial"/>
          <w:sz w:val="24"/>
          <w:szCs w:val="24"/>
        </w:rPr>
        <w:t>размер оплаты труда</w:t>
      </w:r>
      <w:proofErr w:type="gramEnd"/>
      <w:r w:rsidRPr="00BF33F7">
        <w:rPr>
          <w:rFonts w:ascii="Arial" w:hAnsi="Arial" w:cs="Arial"/>
          <w:sz w:val="24"/>
          <w:szCs w:val="24"/>
        </w:rPr>
        <w:t>, составлявший по состоянию на 1 января 2016 года 6204 рубля, за 3 года увеличился почти вдвое, составив с 1 мая 2018 года - 11163 рубля и с января 2019 года - 11 280 рублей.</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Реализован комплекс мероприятий в сфере повышения качества оказания муниципальных услуг:</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внесены изменения, предусматривающие повышение ответственности муниципальных учреждений за невыполнение муниципального задания, в том числе установление требований об обязательном возврате средств субсидии в бюджеты в случае </w:t>
      </w:r>
      <w:proofErr w:type="spellStart"/>
      <w:r w:rsidRPr="00BF33F7">
        <w:rPr>
          <w:rFonts w:ascii="Arial" w:hAnsi="Arial" w:cs="Arial"/>
          <w:sz w:val="24"/>
          <w:szCs w:val="24"/>
        </w:rPr>
        <w:t>недостижения</w:t>
      </w:r>
      <w:proofErr w:type="spellEnd"/>
      <w:r w:rsidRPr="00BF33F7">
        <w:rPr>
          <w:rFonts w:ascii="Arial" w:hAnsi="Arial" w:cs="Arial"/>
          <w:sz w:val="24"/>
          <w:szCs w:val="24"/>
        </w:rPr>
        <w:t xml:space="preserve"> значений показателей, установленных в муниципальном задании;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муниципальные задания формируются в соответствии с федеральными и региональными перечнями государственных и муниципальных услуг и работ;</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Бюджет Гайского городского округа является социально направленным: две трети средств бюджета направляются в сферы образования, социальной политики, культуры и спорта.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В полном объеме выполняются публичные обязательства МО Гайский городской округ. </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shd w:val="clear" w:color="auto" w:fill="FFFFFF"/>
        </w:rPr>
        <w:t xml:space="preserve">Был актуализирован бюджетный прогноз на долгосрочный период до 2030 года, отразивший реализуемую политику по минимизации бюджетного дефицита. Так,  по итогам 2018 года сложился профицит в размере 17 903,6 </w:t>
      </w:r>
      <w:proofErr w:type="spellStart"/>
      <w:r w:rsidRPr="00BF33F7">
        <w:rPr>
          <w:rFonts w:ascii="Arial" w:hAnsi="Arial" w:cs="Arial"/>
          <w:sz w:val="24"/>
          <w:szCs w:val="24"/>
          <w:shd w:val="clear" w:color="auto" w:fill="FFFFFF"/>
        </w:rPr>
        <w:t>тыс</w:t>
      </w:r>
      <w:proofErr w:type="gramStart"/>
      <w:r w:rsidRPr="00BF33F7">
        <w:rPr>
          <w:rFonts w:ascii="Arial" w:hAnsi="Arial" w:cs="Arial"/>
          <w:sz w:val="24"/>
          <w:szCs w:val="24"/>
          <w:shd w:val="clear" w:color="auto" w:fill="FFFFFF"/>
        </w:rPr>
        <w:t>.р</w:t>
      </w:r>
      <w:proofErr w:type="gramEnd"/>
      <w:r w:rsidRPr="00BF33F7">
        <w:rPr>
          <w:rFonts w:ascii="Arial" w:hAnsi="Arial" w:cs="Arial"/>
          <w:sz w:val="24"/>
          <w:szCs w:val="24"/>
          <w:shd w:val="clear" w:color="auto" w:fill="FFFFFF"/>
        </w:rPr>
        <w:t>ублей</w:t>
      </w:r>
      <w:proofErr w:type="spellEnd"/>
      <w:r w:rsidRPr="00BF33F7">
        <w:rPr>
          <w:rFonts w:ascii="Arial" w:hAnsi="Arial" w:cs="Arial"/>
          <w:sz w:val="24"/>
          <w:szCs w:val="24"/>
          <w:shd w:val="clear" w:color="auto" w:fill="FFFFFF"/>
        </w:rPr>
        <w:t>. На 2019 год запланирован бездефицитный бюджет</w:t>
      </w:r>
      <w:r w:rsidRPr="00BF33F7">
        <w:rPr>
          <w:rFonts w:ascii="Arial" w:hAnsi="Arial" w:cs="Arial"/>
          <w:sz w:val="24"/>
          <w:szCs w:val="24"/>
        </w:rPr>
        <w:t>.</w:t>
      </w:r>
    </w:p>
    <w:p w:rsidR="008612E7" w:rsidRPr="00BF33F7" w:rsidRDefault="00497616">
      <w:pPr>
        <w:widowControl w:val="0"/>
        <w:ind w:firstLine="540"/>
        <w:jc w:val="both"/>
        <w:rPr>
          <w:rFonts w:ascii="Arial" w:hAnsi="Arial" w:cs="Arial"/>
          <w:sz w:val="24"/>
          <w:szCs w:val="24"/>
        </w:rPr>
      </w:pPr>
      <w:hyperlink r:id="rId11">
        <w:proofErr w:type="gramStart"/>
        <w:r w:rsidRPr="00BF33F7">
          <w:rPr>
            <w:rFonts w:ascii="Arial" w:hAnsi="Arial" w:cs="Arial"/>
            <w:color w:val="000000" w:themeColor="text1"/>
            <w:sz w:val="24"/>
            <w:szCs w:val="24"/>
          </w:rPr>
          <w:t>Решение</w:t>
        </w:r>
      </w:hyperlink>
      <w:r w:rsidRPr="00BF33F7">
        <w:rPr>
          <w:rFonts w:ascii="Arial" w:hAnsi="Arial" w:cs="Arial"/>
          <w:sz w:val="24"/>
          <w:szCs w:val="24"/>
        </w:rPr>
        <w:t xml:space="preserve"> о бюджете Гайского городского округа на 2018 год и на плановый период 2019 и 2020 годов также впервые включил в себя приложения, обособленно отражающие бюджетные расходы на исполнение публичных нормативных обязательств, предоставление субсидий юридическим лицам, индивидуальным предпринимателям, физическим лицам - производителям товаров, работ, услуг, некоммерческим организациям (за исключением субсидий государственным учреждениям), предоставление межбюджетных трансфертов бюджетам муниципальных районов и городских округов</w:t>
      </w:r>
      <w:proofErr w:type="gramEnd"/>
      <w:r w:rsidRPr="00BF33F7">
        <w:rPr>
          <w:rFonts w:ascii="Arial" w:hAnsi="Arial" w:cs="Arial"/>
          <w:sz w:val="24"/>
          <w:szCs w:val="24"/>
        </w:rPr>
        <w:t xml:space="preserve"> области.</w:t>
      </w:r>
    </w:p>
    <w:p w:rsidR="008612E7" w:rsidRPr="00BF33F7" w:rsidRDefault="00497616">
      <w:pPr>
        <w:pStyle w:val="aff1"/>
        <w:spacing w:beforeAutospacing="0" w:afterAutospacing="0"/>
        <w:ind w:firstLine="600"/>
        <w:jc w:val="both"/>
        <w:rPr>
          <w:rFonts w:ascii="Arial" w:hAnsi="Arial" w:cs="Arial"/>
        </w:rPr>
      </w:pPr>
      <w:r w:rsidRPr="00BF33F7">
        <w:rPr>
          <w:rFonts w:ascii="Arial" w:hAnsi="Arial" w:cs="Arial"/>
        </w:rPr>
        <w:t>Система управления муниципальным долгом непосредственно связана с бюджетным процессом, поскольку долговая политика и система управления муниципальным долгом непосредственно влияет на устойчивость бюджета.</w:t>
      </w:r>
    </w:p>
    <w:p w:rsidR="008612E7" w:rsidRPr="00BF33F7" w:rsidRDefault="00497616">
      <w:pPr>
        <w:pStyle w:val="aff1"/>
        <w:spacing w:beforeAutospacing="0" w:afterAutospacing="0"/>
        <w:ind w:firstLine="600"/>
        <w:jc w:val="both"/>
        <w:rPr>
          <w:rFonts w:ascii="Arial" w:hAnsi="Arial" w:cs="Arial"/>
        </w:rPr>
      </w:pPr>
      <w:r w:rsidRPr="00BF33F7">
        <w:rPr>
          <w:rFonts w:ascii="Arial" w:hAnsi="Arial" w:cs="Arial"/>
        </w:rPr>
        <w:t xml:space="preserve"> С учетом этого политика в области управления муниципальным долгом и система управления долгом являются необходимыми условиями для формирования </w:t>
      </w:r>
      <w:r w:rsidRPr="00BF33F7">
        <w:rPr>
          <w:rFonts w:ascii="Arial" w:hAnsi="Arial" w:cs="Arial"/>
        </w:rPr>
        <w:lastRenderedPageBreak/>
        <w:t xml:space="preserve">обоснованной бюджетной политики и нормального функционирования бюджетного процесса. </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сфере прямой ответственности органов местного самоуправления МО Гайский городской округ  находятся повышение доступности и качества бюджетных услуг, удовлетворение потребностей граждан в услугах образования, культурном и духовном развитии. При этом грамотное и качественное планирование в финансово-бюджетной сфере, рациональное и экономное использование бюджетных средств являются одними из важнейших инструментов, способствующих достижению целей и задач, поставленных в ежегодных посланиях Президента Российской Федерации Федеральному Собранию Российской Федерации, а также общенациональных стратегических целей развития Российской Федерации.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Успешная реализация данной подпрограммы будет способствовать достижению целей и задач муниципальной программы в целом и других муниципальных программ муниципального образования Гайский городской округ, социально-экономическому развитию муниципального образования. </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ближайшей перспективе решение задач социально-экономического развития МО Гайский городской округ  будет осуществляться в условиях преемственности курса общефедеральной бюджетной политики, бюджетной политики Оренбургской области.</w:t>
      </w:r>
    </w:p>
    <w:p w:rsidR="008612E7" w:rsidRPr="00BF33F7" w:rsidRDefault="00497616">
      <w:pPr>
        <w:shd w:val="clear" w:color="auto" w:fill="FFFFFF" w:themeFill="background1"/>
        <w:ind w:firstLine="539"/>
        <w:contextualSpacing/>
        <w:jc w:val="both"/>
        <w:rPr>
          <w:rFonts w:ascii="Arial" w:hAnsi="Arial" w:cs="Arial"/>
          <w:sz w:val="24"/>
          <w:szCs w:val="24"/>
        </w:rPr>
      </w:pPr>
      <w:r w:rsidRPr="00BF33F7">
        <w:rPr>
          <w:rFonts w:ascii="Arial" w:hAnsi="Arial" w:cs="Arial"/>
          <w:sz w:val="24"/>
          <w:szCs w:val="24"/>
        </w:rPr>
        <w:t>МО Гайский городской округ является получателем дотации на выравнивание бюджетной обеспеченности, предоставляемой из областного бюджета. Планирование и исполнение бюджета будет осуществляться с учетом необходимости выполнения условий, устанавливаемых соглашением, заключенным с Министерством финансов Оренбургской области о мерах по обеспечению устойчивого социально-экономического развития и оздоровлению муниципальных финансов  МО Гайский городской округ, которым установлены показатели по обеспечению достижения показателей социально-экономического развития и мероприятия по повышению эффективности бюджетных средств.</w:t>
      </w:r>
    </w:p>
    <w:p w:rsidR="008612E7" w:rsidRPr="00BF33F7" w:rsidRDefault="00497616">
      <w:pPr>
        <w:ind w:firstLine="539"/>
        <w:contextualSpacing/>
        <w:jc w:val="both"/>
        <w:rPr>
          <w:rFonts w:ascii="Arial" w:hAnsi="Arial" w:cs="Arial"/>
          <w:sz w:val="24"/>
          <w:szCs w:val="24"/>
        </w:rPr>
      </w:pPr>
      <w:r w:rsidRPr="00BF33F7">
        <w:rPr>
          <w:rFonts w:ascii="Arial" w:hAnsi="Arial" w:cs="Arial"/>
          <w:sz w:val="24"/>
          <w:szCs w:val="24"/>
        </w:rPr>
        <w:t>Формирование расходов бюджета будет осуществляться исходя из следующих приоритетов:</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исполнение в полном объеме первоочередных обязательств бюджета:</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 xml:space="preserve">заработная плата (с учетом поддержания достигнутых показателей по заработной плате по всем категориям работников бюджетной сферы, поименованным в указах Президента Российской Федерации от 7 мая 2012 года, соблюдения минимального </w:t>
      </w:r>
      <w:proofErr w:type="gramStart"/>
      <w:r w:rsidRPr="00BF33F7">
        <w:rPr>
          <w:rFonts w:ascii="Arial" w:hAnsi="Arial" w:cs="Arial"/>
          <w:sz w:val="24"/>
          <w:szCs w:val="24"/>
        </w:rPr>
        <w:t>размера оплаты труда</w:t>
      </w:r>
      <w:proofErr w:type="gramEnd"/>
      <w:r w:rsidRPr="00BF33F7">
        <w:rPr>
          <w:rFonts w:ascii="Arial" w:hAnsi="Arial" w:cs="Arial"/>
          <w:sz w:val="24"/>
          <w:szCs w:val="24"/>
        </w:rPr>
        <w:t>, с учетом повышающего районного коэффициента);</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коммунальные расходы;</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уплата налогов и сборов в соответствии с законодательством Российской Федерации о налогах и сборах.</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 xml:space="preserve">Приоритетными становятся расходы на реализацию национальных проектов в соответствии с </w:t>
      </w:r>
      <w:hyperlink r:id="rId12">
        <w:r w:rsidRPr="00BF33F7">
          <w:rPr>
            <w:rFonts w:ascii="Arial" w:hAnsi="Arial" w:cs="Arial"/>
            <w:color w:val="0000FF"/>
            <w:sz w:val="24"/>
            <w:szCs w:val="24"/>
          </w:rPr>
          <w:t>Указом</w:t>
        </w:r>
      </w:hyperlink>
      <w:r w:rsidRPr="00BF33F7">
        <w:rPr>
          <w:rFonts w:ascii="Arial" w:hAnsi="Arial" w:cs="Arial"/>
          <w:sz w:val="24"/>
          <w:szCs w:val="24"/>
        </w:rP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 xml:space="preserve"> Участие в государственных программах Оренбургской области будет осуществляться исходя из учета возможностей бюджета городского округа.</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Кроме того, при осуществлении бюджетных инвестиций акцент должен быть сделан на более активное использование механизма государственно-частного партнерства, позволяющего привлекать инвестиции и услуги частных компаний для решения первоочередных задач.</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 xml:space="preserve">В целях минимизации рисков несбалансированности при формировании бюджета будет обеспечиваться его </w:t>
      </w:r>
      <w:proofErr w:type="spellStart"/>
      <w:r w:rsidRPr="00BF33F7">
        <w:rPr>
          <w:rFonts w:ascii="Arial" w:hAnsi="Arial" w:cs="Arial"/>
          <w:sz w:val="24"/>
          <w:szCs w:val="24"/>
        </w:rPr>
        <w:t>бездефицитность</w:t>
      </w:r>
      <w:proofErr w:type="spellEnd"/>
      <w:r w:rsidRPr="00BF33F7">
        <w:rPr>
          <w:rFonts w:ascii="Arial" w:hAnsi="Arial" w:cs="Arial"/>
          <w:sz w:val="24"/>
          <w:szCs w:val="24"/>
        </w:rPr>
        <w:t>.</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lastRenderedPageBreak/>
        <w:t>При исполнении бюджета муниципального образования должны быть предприняты меры по минимизации дебиторской задолженности:</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повышение качества прогнозирования кассового плана;</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ограничение авансовых платежей при заключении муниципальными учреждениями договоров о поставке товаров, работ, услуг.</w:t>
      </w:r>
    </w:p>
    <w:p w:rsidR="008612E7" w:rsidRPr="00BF33F7" w:rsidRDefault="00497616">
      <w:pPr>
        <w:spacing w:before="280"/>
        <w:ind w:firstLine="539"/>
        <w:contextualSpacing/>
        <w:jc w:val="both"/>
        <w:rPr>
          <w:rFonts w:ascii="Arial" w:hAnsi="Arial" w:cs="Arial"/>
          <w:sz w:val="24"/>
          <w:szCs w:val="24"/>
        </w:rPr>
      </w:pPr>
      <w:proofErr w:type="gramStart"/>
      <w:r w:rsidRPr="00BF33F7">
        <w:rPr>
          <w:rFonts w:ascii="Arial" w:hAnsi="Arial" w:cs="Arial"/>
          <w:sz w:val="24"/>
          <w:szCs w:val="24"/>
        </w:rPr>
        <w:t>Формирование и исполнение бюджета будет сопровождаться внедрением современных информационных систем, в частности государственной интегрированной информационной системы управления общественными финансами "Электронный бюджет", которая призвана сформировать единое информационное пространство, отвечающее современным требованиям государственного управления, и решить задачи обеспечения прозрачности финансово-хозяйственной деятельности, осуществления юридически значимого документооборота в электронном виде, сокращения времени обработки финансовой и управленческой документации и формирования отчетности.</w:t>
      </w:r>
      <w:proofErr w:type="gramEnd"/>
    </w:p>
    <w:p w:rsidR="008612E7" w:rsidRPr="00BF33F7" w:rsidRDefault="00497616">
      <w:pPr>
        <w:spacing w:before="280"/>
        <w:ind w:firstLine="539"/>
        <w:contextualSpacing/>
        <w:jc w:val="center"/>
        <w:rPr>
          <w:rFonts w:ascii="Arial" w:hAnsi="Arial" w:cs="Arial"/>
          <w:bCs/>
          <w:sz w:val="24"/>
          <w:szCs w:val="24"/>
        </w:rPr>
      </w:pPr>
      <w:r w:rsidRPr="00BF33F7">
        <w:rPr>
          <w:rFonts w:ascii="Arial" w:hAnsi="Arial" w:cs="Arial"/>
          <w:sz w:val="24"/>
          <w:szCs w:val="24"/>
        </w:rPr>
        <w:t xml:space="preserve">2. </w:t>
      </w:r>
      <w:r w:rsidRPr="00BF33F7">
        <w:rPr>
          <w:rFonts w:ascii="Arial" w:hAnsi="Arial" w:cs="Arial"/>
          <w:bCs/>
          <w:sz w:val="24"/>
          <w:szCs w:val="24"/>
        </w:rPr>
        <w:t>Перечень показателей (индикаторов) Программы 1</w:t>
      </w:r>
    </w:p>
    <w:p w:rsidR="008612E7" w:rsidRPr="00BF33F7" w:rsidRDefault="008612E7">
      <w:pPr>
        <w:spacing w:before="280"/>
        <w:ind w:firstLine="539"/>
        <w:contextualSpacing/>
        <w:jc w:val="center"/>
        <w:rPr>
          <w:rFonts w:ascii="Arial" w:hAnsi="Arial" w:cs="Arial"/>
          <w:bCs/>
          <w:sz w:val="24"/>
          <w:szCs w:val="24"/>
        </w:rPr>
      </w:pP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Перечень показателей (индикаторов) подпрограммы  представлен в приложении № 4 к настоящей Программе. При этом для расчета отдельных индексов и оценок применяются показатели повышения эффективности бюджетных расходов, приведенные в приложении к настоящей подпрограмме.</w:t>
      </w:r>
    </w:p>
    <w:p w:rsidR="008612E7" w:rsidRPr="00BF33F7" w:rsidRDefault="008612E7">
      <w:pPr>
        <w:spacing w:before="280"/>
        <w:ind w:firstLine="539"/>
        <w:contextualSpacing/>
        <w:jc w:val="both"/>
        <w:rPr>
          <w:rFonts w:ascii="Arial" w:hAnsi="Arial" w:cs="Arial"/>
          <w:sz w:val="24"/>
          <w:szCs w:val="24"/>
        </w:rPr>
      </w:pPr>
    </w:p>
    <w:p w:rsidR="008612E7" w:rsidRPr="00BF33F7" w:rsidRDefault="00497616">
      <w:pPr>
        <w:widowControl w:val="0"/>
        <w:ind w:left="170" w:right="57" w:firstLine="709"/>
        <w:jc w:val="center"/>
        <w:outlineLvl w:val="0"/>
        <w:rPr>
          <w:rFonts w:ascii="Arial" w:hAnsi="Arial" w:cs="Arial"/>
          <w:bCs/>
          <w:sz w:val="24"/>
          <w:szCs w:val="24"/>
        </w:rPr>
      </w:pPr>
      <w:r w:rsidRPr="00BF33F7">
        <w:rPr>
          <w:rFonts w:ascii="Arial" w:hAnsi="Arial" w:cs="Arial"/>
          <w:bCs/>
          <w:sz w:val="24"/>
          <w:szCs w:val="24"/>
        </w:rPr>
        <w:t>3. Перечень и характеристика основных мероприятий Подпрограммы 1</w:t>
      </w:r>
    </w:p>
    <w:p w:rsidR="008612E7" w:rsidRPr="00BF33F7" w:rsidRDefault="008612E7">
      <w:pPr>
        <w:rPr>
          <w:rFonts w:ascii="Arial" w:hAnsi="Arial" w:cs="Arial"/>
          <w:sz w:val="24"/>
          <w:szCs w:val="24"/>
        </w:rPr>
      </w:pP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рамках подпрограммы реализуются следующие основные мероприятия.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Основное мероприятие 1. «Организация составления и исполнение местного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Реализация данного основного мероприятия включает следующие направления: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1) получение от органов местного самоуправления, отраслевых (функциональных), органов администрации Гайского городского округа, иных физических и юридических лиц материалов, необходимые для составления проекта местного бюджета, прогноза основных параметров  бюджета МО Гайский городской округ;</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2) составление проекта местного бюджета, представление его в Совет депутатов Гайского городского округа, принятие участия в разработке прогноза бюджета округа;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3) разработка и представление в Совет депутатов Гайского городского округа основных направлений бюджетной политики и основных направлений налоговой политики;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4) разработка прогноза основных параметров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5) осуществление методологического руководства по составлению проекта местного бюджета и его исполнения;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6) организация исполнения местного бюджета, установление порядка составления и ведения сводной бюджетной росписи местного бюджета, бюджетных росписей главных распорядителей средств местного бюджета и кассового плана исполнения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7) внесение изменений в сводную бюджетную роспись местного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8) доведение до главных распорядителей средств местного бюджета показателей сводной бюджетной росписи и лимитов бюджетных обязательств;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9) утверждение лимитов бюджетных обязатель</w:t>
      </w:r>
      <w:proofErr w:type="gramStart"/>
      <w:r w:rsidRPr="00BF33F7">
        <w:rPr>
          <w:rFonts w:ascii="Arial" w:hAnsi="Arial" w:cs="Arial"/>
          <w:sz w:val="24"/>
          <w:szCs w:val="24"/>
        </w:rPr>
        <w:t>ств дл</w:t>
      </w:r>
      <w:proofErr w:type="gramEnd"/>
      <w:r w:rsidRPr="00BF33F7">
        <w:rPr>
          <w:rFonts w:ascii="Arial" w:hAnsi="Arial" w:cs="Arial"/>
          <w:sz w:val="24"/>
          <w:szCs w:val="24"/>
        </w:rPr>
        <w:t>я главных распорядителей средств местного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10) ведение реестра расходных обязательств муниципального образования </w:t>
      </w:r>
      <w:r w:rsidRPr="00BF33F7">
        <w:rPr>
          <w:rFonts w:ascii="Arial" w:hAnsi="Arial" w:cs="Arial"/>
          <w:sz w:val="24"/>
          <w:szCs w:val="24"/>
        </w:rPr>
        <w:lastRenderedPageBreak/>
        <w:t>Гайский городской округ;</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11) установление порядка представления главными распорядителями средств местного бюджета реестров расходных обязательств.</w:t>
      </w:r>
    </w:p>
    <w:p w:rsidR="008612E7" w:rsidRPr="00BF33F7" w:rsidRDefault="00497616">
      <w:pPr>
        <w:widowControl w:val="0"/>
        <w:shd w:val="clear" w:color="auto" w:fill="FFFFFF" w:themeFill="background1"/>
        <w:ind w:firstLine="540"/>
        <w:jc w:val="both"/>
        <w:rPr>
          <w:rFonts w:ascii="Arial" w:hAnsi="Arial" w:cs="Arial"/>
          <w:sz w:val="24"/>
          <w:szCs w:val="24"/>
        </w:rPr>
      </w:pPr>
      <w:r w:rsidRPr="00BF33F7">
        <w:rPr>
          <w:rFonts w:ascii="Arial" w:hAnsi="Arial" w:cs="Arial"/>
          <w:sz w:val="24"/>
          <w:szCs w:val="24"/>
        </w:rPr>
        <w:t xml:space="preserve">Основное </w:t>
      </w:r>
      <w:hyperlink r:id="rId13">
        <w:r w:rsidRPr="00BF33F7">
          <w:rPr>
            <w:rFonts w:ascii="Arial" w:hAnsi="Arial" w:cs="Arial"/>
            <w:sz w:val="24"/>
            <w:szCs w:val="24"/>
          </w:rPr>
          <w:t>мероприятие</w:t>
        </w:r>
      </w:hyperlink>
      <w:r w:rsidRPr="00BF33F7">
        <w:rPr>
          <w:rFonts w:ascii="Arial" w:hAnsi="Arial" w:cs="Arial"/>
          <w:sz w:val="24"/>
          <w:szCs w:val="24"/>
        </w:rPr>
        <w:t xml:space="preserve"> 2. «Стабилизация финансовой ситуации и финансовое обеспечение непредвиденных расходов в МО Гайский городской округ».</w:t>
      </w:r>
    </w:p>
    <w:p w:rsidR="008612E7" w:rsidRPr="00BF33F7" w:rsidRDefault="00497616">
      <w:pPr>
        <w:ind w:firstLine="284"/>
        <w:jc w:val="both"/>
        <w:rPr>
          <w:rFonts w:ascii="Arial" w:hAnsi="Arial" w:cs="Arial"/>
          <w:color w:val="000000" w:themeColor="text1"/>
          <w:sz w:val="24"/>
          <w:szCs w:val="24"/>
        </w:rPr>
      </w:pPr>
      <w:r w:rsidRPr="00BF33F7">
        <w:rPr>
          <w:rFonts w:ascii="Arial" w:hAnsi="Arial" w:cs="Arial"/>
          <w:color w:val="000000" w:themeColor="text1"/>
          <w:sz w:val="24"/>
          <w:szCs w:val="24"/>
        </w:rPr>
        <w:t xml:space="preserve">       В рамках данного основного мероприятия проводится анализ финансовой ситуации в Гайском городском округе, реализуются меры, направленные на консолидацию бюджетных расходов, обеспечение непредвиденных расходов муниципального бюджета, осуществляется управление резервными средствами. Средства, аккумулируемые на мероприятия по стабилизации финансовой ситуации в Гайском городском округе, отражаются в составе расходов финансового управления администрации Гайского городского округа, лимиты бюджетных обязательств </w:t>
      </w:r>
      <w:proofErr w:type="spellStart"/>
      <w:r w:rsidRPr="00BF33F7">
        <w:rPr>
          <w:rFonts w:ascii="Arial" w:hAnsi="Arial" w:cs="Arial"/>
          <w:color w:val="000000" w:themeColor="text1"/>
          <w:sz w:val="24"/>
          <w:szCs w:val="24"/>
        </w:rPr>
        <w:t>финуправлению</w:t>
      </w:r>
      <w:proofErr w:type="spellEnd"/>
      <w:r w:rsidRPr="00BF33F7">
        <w:rPr>
          <w:rFonts w:ascii="Arial" w:hAnsi="Arial" w:cs="Arial"/>
          <w:color w:val="000000" w:themeColor="text1"/>
          <w:sz w:val="24"/>
          <w:szCs w:val="24"/>
        </w:rPr>
        <w:t xml:space="preserve"> по данным расходам не доводятся. Также в рамках данного основного мероприятия производятся расходы, связанные с исполнением судебных актов, предусматривающих обращение взыскания на средства казны Гайского городского округа.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Основное мероприятие 3. «Осуществление методологического руководства в области финансово-бюджетного планирования».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рамках методологического руководства в области финансово-бюджетного планирования осуществляется консультирование главных распорядителей средств местного бюджета при составлении и исполнении бюджета на предмет правильности применения кодов бюджетной классификации, разрабатываются и принимаются документы, направленные на повышение качества бюджетного планирования и исполнения бюджета, оптимизацию расходов и увеличение поступлений доходов.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рамках основного мероприятия 4. «Внедрение долгосрочного бюджетного планирования» производится предусмотренная статьей 170.1 Бюджетного кодекса Российской Федерации разработка проекта бюджетного прогноза (проекта изменений бюджетного прогноза) МО Гайский городской округ на долгосрочный период.</w:t>
      </w:r>
    </w:p>
    <w:p w:rsidR="008612E7" w:rsidRPr="00BF33F7" w:rsidRDefault="00497616">
      <w:pPr>
        <w:widowControl w:val="0"/>
        <w:ind w:left="170" w:right="57" w:firstLine="709"/>
        <w:jc w:val="both"/>
        <w:rPr>
          <w:rFonts w:ascii="Arial" w:hAnsi="Arial" w:cs="Arial"/>
          <w:bCs/>
          <w:sz w:val="24"/>
          <w:szCs w:val="24"/>
        </w:rPr>
      </w:pPr>
      <w:r w:rsidRPr="00BF33F7">
        <w:rPr>
          <w:rFonts w:ascii="Arial" w:hAnsi="Arial" w:cs="Arial"/>
          <w:bCs/>
          <w:sz w:val="24"/>
          <w:szCs w:val="24"/>
        </w:rPr>
        <w:t>Перечень основных мероприятий подпрограммы представлен в приложении № 5 к настоящей программе.</w:t>
      </w:r>
    </w:p>
    <w:p w:rsidR="008612E7" w:rsidRPr="00BF33F7" w:rsidRDefault="008612E7">
      <w:pPr>
        <w:widowControl w:val="0"/>
        <w:ind w:left="170" w:right="57" w:firstLine="709"/>
        <w:jc w:val="both"/>
        <w:rPr>
          <w:rFonts w:ascii="Arial" w:hAnsi="Arial" w:cs="Arial"/>
          <w:bCs/>
          <w:sz w:val="24"/>
          <w:szCs w:val="24"/>
        </w:rPr>
      </w:pPr>
    </w:p>
    <w:p w:rsidR="008612E7" w:rsidRPr="00BF33F7" w:rsidRDefault="00497616">
      <w:pPr>
        <w:widowControl w:val="0"/>
        <w:ind w:left="170" w:right="57" w:firstLine="709"/>
        <w:jc w:val="center"/>
        <w:outlineLvl w:val="0"/>
        <w:rPr>
          <w:rFonts w:ascii="Arial" w:hAnsi="Arial" w:cs="Arial"/>
          <w:bCs/>
          <w:spacing w:val="-4"/>
          <w:sz w:val="24"/>
          <w:szCs w:val="24"/>
        </w:rPr>
      </w:pPr>
      <w:r w:rsidRPr="00BF33F7">
        <w:rPr>
          <w:rFonts w:ascii="Arial" w:hAnsi="Arial" w:cs="Arial"/>
          <w:bCs/>
          <w:sz w:val="24"/>
          <w:szCs w:val="24"/>
        </w:rPr>
        <w:t xml:space="preserve">4. </w:t>
      </w:r>
      <w:r w:rsidRPr="00BF33F7">
        <w:rPr>
          <w:rFonts w:ascii="Arial" w:hAnsi="Arial" w:cs="Arial"/>
          <w:bCs/>
          <w:spacing w:val="-4"/>
          <w:sz w:val="24"/>
          <w:szCs w:val="24"/>
        </w:rPr>
        <w:t>Ресурсное обеспечение реализации Подпрограммы 1</w:t>
      </w:r>
    </w:p>
    <w:p w:rsidR="008612E7" w:rsidRPr="00BF33F7" w:rsidRDefault="008612E7">
      <w:pPr>
        <w:widowControl w:val="0"/>
        <w:ind w:left="170" w:right="57" w:firstLine="709"/>
        <w:jc w:val="center"/>
        <w:outlineLvl w:val="0"/>
        <w:rPr>
          <w:rFonts w:ascii="Arial" w:hAnsi="Arial" w:cs="Arial"/>
          <w:bCs/>
          <w:spacing w:val="-4"/>
          <w:sz w:val="24"/>
          <w:szCs w:val="24"/>
        </w:rPr>
      </w:pPr>
    </w:p>
    <w:p w:rsidR="008612E7" w:rsidRPr="00BF33F7" w:rsidRDefault="00497616">
      <w:pPr>
        <w:ind w:firstLine="900"/>
        <w:jc w:val="both"/>
        <w:rPr>
          <w:rFonts w:ascii="Arial" w:hAnsi="Arial" w:cs="Arial"/>
          <w:sz w:val="24"/>
          <w:szCs w:val="24"/>
        </w:rPr>
      </w:pPr>
      <w:r w:rsidRPr="00BF33F7">
        <w:rPr>
          <w:rFonts w:ascii="Arial" w:hAnsi="Arial" w:cs="Arial"/>
          <w:sz w:val="24"/>
          <w:szCs w:val="24"/>
        </w:rPr>
        <w:t xml:space="preserve">Расходы на реализацию </w:t>
      </w:r>
      <w:hyperlink w:anchor="sub_2000">
        <w:r w:rsidRPr="00BF33F7">
          <w:rPr>
            <w:rFonts w:ascii="Arial" w:hAnsi="Arial" w:cs="Arial"/>
            <w:sz w:val="24"/>
            <w:szCs w:val="24"/>
          </w:rPr>
          <w:t>подпрограммы</w:t>
        </w:r>
      </w:hyperlink>
      <w:r w:rsidRPr="00BF33F7">
        <w:rPr>
          <w:rFonts w:ascii="Arial" w:hAnsi="Arial" w:cs="Arial"/>
          <w:sz w:val="24"/>
          <w:szCs w:val="24"/>
        </w:rPr>
        <w:t xml:space="preserve"> «Организация управления муниципальных финансов Гайского городского округа» представлены в </w:t>
      </w:r>
      <w:hyperlink w:anchor="sub_101">
        <w:r w:rsidRPr="00BF33F7">
          <w:rPr>
            <w:rFonts w:ascii="Arial" w:hAnsi="Arial" w:cs="Arial"/>
            <w:sz w:val="24"/>
            <w:szCs w:val="24"/>
          </w:rPr>
          <w:t>приложении</w:t>
        </w:r>
      </w:hyperlink>
      <w:r w:rsidRPr="00BF33F7">
        <w:rPr>
          <w:rFonts w:ascii="Arial" w:hAnsi="Arial" w:cs="Arial"/>
          <w:sz w:val="24"/>
          <w:szCs w:val="24"/>
        </w:rPr>
        <w:t xml:space="preserve"> № 6, 7 к настоящей программе.</w:t>
      </w:r>
    </w:p>
    <w:p w:rsidR="008612E7" w:rsidRPr="00BF33F7" w:rsidRDefault="008612E7">
      <w:pPr>
        <w:ind w:firstLine="900"/>
        <w:jc w:val="both"/>
        <w:rPr>
          <w:rFonts w:ascii="Arial" w:hAnsi="Arial" w:cs="Arial"/>
          <w:sz w:val="24"/>
          <w:szCs w:val="24"/>
        </w:rPr>
      </w:pPr>
    </w:p>
    <w:p w:rsidR="008612E7" w:rsidRPr="00BF33F7" w:rsidRDefault="00497616">
      <w:pPr>
        <w:ind w:firstLine="900"/>
        <w:jc w:val="center"/>
        <w:rPr>
          <w:rFonts w:ascii="Arial" w:hAnsi="Arial" w:cs="Arial"/>
          <w:sz w:val="24"/>
          <w:szCs w:val="24"/>
        </w:rPr>
      </w:pPr>
      <w:r w:rsidRPr="00BF33F7">
        <w:rPr>
          <w:rFonts w:ascii="Arial" w:hAnsi="Arial" w:cs="Arial"/>
          <w:sz w:val="24"/>
          <w:szCs w:val="24"/>
        </w:rPr>
        <w:t>5. Информация о значимости Подпрограммы 1</w:t>
      </w:r>
    </w:p>
    <w:p w:rsidR="008612E7" w:rsidRPr="00BF33F7" w:rsidRDefault="008612E7">
      <w:pPr>
        <w:ind w:firstLine="900"/>
        <w:jc w:val="both"/>
        <w:rPr>
          <w:rFonts w:ascii="Arial" w:hAnsi="Arial" w:cs="Arial"/>
          <w:sz w:val="24"/>
          <w:szCs w:val="24"/>
        </w:rPr>
      </w:pPr>
    </w:p>
    <w:p w:rsidR="008612E7" w:rsidRPr="00BF33F7" w:rsidRDefault="00497616">
      <w:pPr>
        <w:ind w:firstLine="900"/>
        <w:jc w:val="both"/>
        <w:rPr>
          <w:rFonts w:ascii="Arial" w:hAnsi="Arial" w:cs="Arial"/>
          <w:sz w:val="24"/>
          <w:szCs w:val="24"/>
        </w:rPr>
      </w:pPr>
      <w:r w:rsidRPr="00BF33F7">
        <w:rPr>
          <w:rFonts w:ascii="Arial" w:hAnsi="Arial" w:cs="Arial"/>
          <w:sz w:val="24"/>
          <w:szCs w:val="24"/>
        </w:rPr>
        <w:t xml:space="preserve">Коэффициент значимости подпрограммы составляет 0,40. </w:t>
      </w:r>
    </w:p>
    <w:p w:rsidR="008612E7" w:rsidRPr="00BF33F7" w:rsidRDefault="008612E7">
      <w:pPr>
        <w:shd w:val="clear" w:color="auto" w:fill="FFFFFF"/>
        <w:spacing w:line="307" w:lineRule="exact"/>
        <w:ind w:left="5976"/>
        <w:rPr>
          <w:rFonts w:ascii="Arial" w:hAnsi="Arial" w:cs="Arial"/>
          <w:sz w:val="24"/>
          <w:szCs w:val="24"/>
        </w:rPr>
      </w:pPr>
    </w:p>
    <w:p w:rsidR="008612E7" w:rsidRPr="00BF33F7" w:rsidRDefault="008612E7">
      <w:pPr>
        <w:shd w:val="clear" w:color="auto" w:fill="FFFFFF"/>
        <w:spacing w:line="307" w:lineRule="exact"/>
        <w:ind w:left="5976"/>
        <w:jc w:val="right"/>
        <w:rPr>
          <w:rFonts w:ascii="Arial" w:hAnsi="Arial" w:cs="Arial"/>
          <w:sz w:val="24"/>
          <w:szCs w:val="24"/>
        </w:rPr>
      </w:pPr>
    </w:p>
    <w:p w:rsidR="008612E7" w:rsidRPr="00BF33F7" w:rsidRDefault="008612E7">
      <w:pPr>
        <w:shd w:val="clear" w:color="auto" w:fill="FFFFFF"/>
        <w:spacing w:line="307" w:lineRule="exact"/>
        <w:ind w:left="5976"/>
        <w:jc w:val="right"/>
        <w:rPr>
          <w:rFonts w:ascii="Arial" w:hAnsi="Arial" w:cs="Arial"/>
          <w:sz w:val="24"/>
          <w:szCs w:val="24"/>
        </w:rPr>
      </w:pPr>
    </w:p>
    <w:p w:rsidR="008612E7" w:rsidRPr="00BF33F7" w:rsidRDefault="00497616">
      <w:pPr>
        <w:shd w:val="clear" w:color="auto" w:fill="FFFFFF"/>
        <w:spacing w:line="307" w:lineRule="exact"/>
        <w:ind w:left="5976"/>
        <w:rPr>
          <w:rFonts w:ascii="Arial" w:hAnsi="Arial" w:cs="Arial"/>
          <w:sz w:val="24"/>
          <w:szCs w:val="24"/>
        </w:rPr>
      </w:pPr>
      <w:r w:rsidRPr="00BF33F7">
        <w:rPr>
          <w:rFonts w:ascii="Arial" w:hAnsi="Arial" w:cs="Arial"/>
          <w:sz w:val="24"/>
          <w:szCs w:val="24"/>
        </w:rPr>
        <w:t>Приложение № 2</w:t>
      </w:r>
    </w:p>
    <w:p w:rsidR="008612E7" w:rsidRPr="00BF33F7" w:rsidRDefault="00497616">
      <w:pPr>
        <w:shd w:val="clear" w:color="auto" w:fill="FFFFFF"/>
        <w:spacing w:line="307" w:lineRule="exact"/>
        <w:ind w:left="5976"/>
        <w:rPr>
          <w:rFonts w:ascii="Arial" w:hAnsi="Arial" w:cs="Arial"/>
          <w:sz w:val="24"/>
          <w:szCs w:val="24"/>
        </w:rPr>
      </w:pPr>
      <w:r w:rsidRPr="00BF33F7">
        <w:rPr>
          <w:rFonts w:ascii="Arial" w:hAnsi="Arial" w:cs="Arial"/>
          <w:sz w:val="24"/>
          <w:szCs w:val="24"/>
        </w:rPr>
        <w:t>к муниципальной программе</w:t>
      </w:r>
    </w:p>
    <w:p w:rsidR="008612E7" w:rsidRPr="00BF33F7" w:rsidRDefault="00497616">
      <w:pPr>
        <w:shd w:val="clear" w:color="auto" w:fill="FFFFFF"/>
        <w:spacing w:line="307" w:lineRule="exact"/>
        <w:ind w:left="5976"/>
        <w:rPr>
          <w:rFonts w:ascii="Arial" w:hAnsi="Arial" w:cs="Arial"/>
          <w:sz w:val="24"/>
          <w:szCs w:val="24"/>
        </w:rPr>
      </w:pPr>
      <w:r w:rsidRPr="00BF33F7">
        <w:rPr>
          <w:rFonts w:ascii="Arial" w:hAnsi="Arial" w:cs="Arial"/>
          <w:sz w:val="24"/>
          <w:szCs w:val="24"/>
        </w:rPr>
        <w:t xml:space="preserve">«Управление </w:t>
      </w:r>
      <w:proofErr w:type="gramStart"/>
      <w:r w:rsidRPr="00BF33F7">
        <w:rPr>
          <w:rFonts w:ascii="Arial" w:hAnsi="Arial" w:cs="Arial"/>
          <w:sz w:val="24"/>
          <w:szCs w:val="24"/>
        </w:rPr>
        <w:t>муниципальными</w:t>
      </w:r>
      <w:proofErr w:type="gramEnd"/>
      <w:r w:rsidRPr="00BF33F7">
        <w:rPr>
          <w:rFonts w:ascii="Arial" w:hAnsi="Arial" w:cs="Arial"/>
          <w:sz w:val="24"/>
          <w:szCs w:val="24"/>
        </w:rPr>
        <w:t xml:space="preserve"> </w:t>
      </w:r>
    </w:p>
    <w:p w:rsidR="008612E7" w:rsidRPr="00BF33F7" w:rsidRDefault="00497616">
      <w:pPr>
        <w:shd w:val="clear" w:color="auto" w:fill="FFFFFF"/>
        <w:spacing w:line="307" w:lineRule="exact"/>
        <w:ind w:left="5976"/>
        <w:rPr>
          <w:rFonts w:ascii="Arial" w:hAnsi="Arial" w:cs="Arial"/>
          <w:sz w:val="24"/>
          <w:szCs w:val="24"/>
        </w:rPr>
      </w:pPr>
      <w:r w:rsidRPr="00BF33F7">
        <w:rPr>
          <w:rFonts w:ascii="Arial" w:hAnsi="Arial" w:cs="Arial"/>
          <w:sz w:val="24"/>
          <w:szCs w:val="24"/>
        </w:rPr>
        <w:t xml:space="preserve">финансами Гайского </w:t>
      </w:r>
      <w:proofErr w:type="gramStart"/>
      <w:r w:rsidRPr="00BF33F7">
        <w:rPr>
          <w:rFonts w:ascii="Arial" w:hAnsi="Arial" w:cs="Arial"/>
          <w:sz w:val="24"/>
          <w:szCs w:val="24"/>
        </w:rPr>
        <w:t>городского</w:t>
      </w:r>
      <w:proofErr w:type="gramEnd"/>
      <w:r w:rsidRPr="00BF33F7">
        <w:rPr>
          <w:rFonts w:ascii="Arial" w:hAnsi="Arial" w:cs="Arial"/>
          <w:sz w:val="24"/>
          <w:szCs w:val="24"/>
        </w:rPr>
        <w:t xml:space="preserve"> </w:t>
      </w:r>
    </w:p>
    <w:p w:rsidR="008612E7" w:rsidRPr="00BF33F7" w:rsidRDefault="00497616">
      <w:pPr>
        <w:shd w:val="clear" w:color="auto" w:fill="FFFFFF"/>
        <w:spacing w:line="307" w:lineRule="exact"/>
        <w:ind w:left="5976"/>
        <w:rPr>
          <w:rFonts w:ascii="Arial" w:hAnsi="Arial" w:cs="Arial"/>
          <w:sz w:val="24"/>
          <w:szCs w:val="24"/>
        </w:rPr>
      </w:pPr>
      <w:r w:rsidRPr="00BF33F7">
        <w:rPr>
          <w:rFonts w:ascii="Arial" w:hAnsi="Arial" w:cs="Arial"/>
          <w:sz w:val="24"/>
          <w:szCs w:val="24"/>
        </w:rPr>
        <w:t>округа»</w:t>
      </w:r>
    </w:p>
    <w:p w:rsidR="008612E7" w:rsidRPr="00BF33F7" w:rsidRDefault="00497616">
      <w:pPr>
        <w:spacing w:line="307" w:lineRule="exact"/>
        <w:ind w:left="5529"/>
        <w:rPr>
          <w:rFonts w:ascii="Arial" w:hAnsi="Arial" w:cs="Arial"/>
          <w:color w:val="1F3864" w:themeColor="accent1" w:themeShade="80"/>
          <w:sz w:val="24"/>
          <w:szCs w:val="24"/>
        </w:rPr>
      </w:pPr>
      <w:r w:rsidRPr="00BF33F7">
        <w:rPr>
          <w:rFonts w:ascii="Arial" w:hAnsi="Arial" w:cs="Arial"/>
          <w:color w:val="1F3864" w:themeColor="accent1" w:themeShade="80"/>
          <w:sz w:val="24"/>
          <w:szCs w:val="24"/>
        </w:rPr>
        <w:lastRenderedPageBreak/>
        <w:t xml:space="preserve">(изменение: постановление администрации от </w:t>
      </w:r>
      <w:r w:rsidRPr="00BF33F7">
        <w:rPr>
          <w:rFonts w:ascii="Arial" w:hAnsi="Arial" w:cs="Arial"/>
          <w:color w:val="1F3864" w:themeColor="accent1" w:themeShade="80"/>
          <w:sz w:val="24"/>
          <w:szCs w:val="24"/>
          <w:u w:val="single"/>
        </w:rPr>
        <w:t xml:space="preserve">  25.05.2020    </w:t>
      </w:r>
      <w:r w:rsidRPr="00BF33F7">
        <w:rPr>
          <w:rFonts w:ascii="Arial" w:hAnsi="Arial" w:cs="Arial"/>
          <w:color w:val="1F3864" w:themeColor="accent1" w:themeShade="80"/>
          <w:sz w:val="24"/>
          <w:szCs w:val="24"/>
        </w:rPr>
        <w:t>№</w:t>
      </w:r>
      <w:r w:rsidRPr="00BF33F7">
        <w:rPr>
          <w:rFonts w:ascii="Arial" w:hAnsi="Arial" w:cs="Arial"/>
          <w:color w:val="1F3864" w:themeColor="accent1" w:themeShade="80"/>
          <w:sz w:val="24"/>
          <w:szCs w:val="24"/>
          <w:u w:val="single"/>
        </w:rPr>
        <w:t xml:space="preserve"> 615</w:t>
      </w:r>
      <w:r w:rsidRPr="00BF33F7">
        <w:rPr>
          <w:rFonts w:ascii="Arial" w:hAnsi="Arial" w:cs="Arial"/>
          <w:color w:val="1F3864" w:themeColor="accent1" w:themeShade="80"/>
          <w:sz w:val="24"/>
          <w:szCs w:val="24"/>
        </w:rPr>
        <w:t xml:space="preserve">-пА, от 30.12.2020 №1603-пА, от ____ №____ </w:t>
      </w:r>
      <w:proofErr w:type="spellStart"/>
      <w:r w:rsidRPr="00BF33F7">
        <w:rPr>
          <w:rFonts w:ascii="Arial" w:hAnsi="Arial" w:cs="Arial"/>
          <w:color w:val="1F3864" w:themeColor="accent1" w:themeShade="80"/>
          <w:sz w:val="24"/>
          <w:szCs w:val="24"/>
        </w:rPr>
        <w:t>пА</w:t>
      </w:r>
      <w:proofErr w:type="spellEnd"/>
      <w:r w:rsidRPr="00BF33F7">
        <w:rPr>
          <w:rFonts w:ascii="Arial" w:hAnsi="Arial" w:cs="Arial"/>
          <w:color w:val="1F3864" w:themeColor="accent1" w:themeShade="80"/>
          <w:sz w:val="24"/>
          <w:szCs w:val="24"/>
        </w:rPr>
        <w:t>)</w:t>
      </w:r>
    </w:p>
    <w:p w:rsidR="008612E7" w:rsidRPr="00BF33F7" w:rsidRDefault="008612E7">
      <w:pPr>
        <w:shd w:val="clear" w:color="auto" w:fill="FFFFFF"/>
        <w:spacing w:line="307" w:lineRule="exact"/>
        <w:ind w:left="5976"/>
        <w:jc w:val="right"/>
        <w:rPr>
          <w:rFonts w:ascii="Arial" w:hAnsi="Arial" w:cs="Arial"/>
          <w:sz w:val="24"/>
          <w:szCs w:val="24"/>
        </w:rPr>
      </w:pPr>
    </w:p>
    <w:p w:rsidR="008612E7" w:rsidRPr="00BF33F7" w:rsidRDefault="008612E7">
      <w:pPr>
        <w:shd w:val="clear" w:color="auto" w:fill="FFFFFF"/>
        <w:spacing w:line="307" w:lineRule="exact"/>
        <w:ind w:left="5976"/>
        <w:jc w:val="right"/>
        <w:rPr>
          <w:rFonts w:ascii="Arial" w:hAnsi="Arial" w:cs="Arial"/>
          <w:sz w:val="24"/>
          <w:szCs w:val="24"/>
        </w:rPr>
      </w:pPr>
    </w:p>
    <w:p w:rsidR="008612E7" w:rsidRPr="00BF33F7" w:rsidRDefault="00497616">
      <w:pPr>
        <w:widowControl w:val="0"/>
        <w:jc w:val="center"/>
        <w:outlineLvl w:val="0"/>
        <w:rPr>
          <w:rFonts w:ascii="Arial" w:hAnsi="Arial" w:cs="Arial"/>
          <w:bCs/>
          <w:sz w:val="24"/>
          <w:szCs w:val="24"/>
        </w:rPr>
      </w:pPr>
      <w:r w:rsidRPr="00BF33F7">
        <w:rPr>
          <w:rFonts w:ascii="Arial" w:hAnsi="Arial" w:cs="Arial"/>
          <w:bCs/>
          <w:sz w:val="24"/>
          <w:szCs w:val="24"/>
        </w:rPr>
        <w:t>Паспорт подпрограммы 2</w:t>
      </w:r>
    </w:p>
    <w:p w:rsidR="008612E7" w:rsidRPr="00BF33F7" w:rsidRDefault="00497616">
      <w:pPr>
        <w:widowControl w:val="0"/>
        <w:jc w:val="center"/>
        <w:rPr>
          <w:rFonts w:ascii="Arial" w:hAnsi="Arial" w:cs="Arial"/>
          <w:sz w:val="24"/>
          <w:szCs w:val="24"/>
        </w:rPr>
      </w:pPr>
      <w:r w:rsidRPr="00BF33F7">
        <w:rPr>
          <w:rFonts w:ascii="Arial" w:hAnsi="Arial" w:cs="Arial"/>
          <w:bCs/>
          <w:sz w:val="24"/>
          <w:szCs w:val="24"/>
        </w:rPr>
        <w:t xml:space="preserve"> «Повышение эффективности бюджетных расходов Гайского городского округа» муниципальной программы «Управление муниципальными финансами Гайского городского округа» </w:t>
      </w:r>
      <w:r w:rsidRPr="00BF33F7">
        <w:rPr>
          <w:rFonts w:ascii="Arial" w:hAnsi="Arial" w:cs="Arial"/>
          <w:sz w:val="24"/>
          <w:szCs w:val="24"/>
        </w:rPr>
        <w:t>(далее - Подпрограмма 2)</w:t>
      </w:r>
    </w:p>
    <w:p w:rsidR="008612E7" w:rsidRPr="00BF33F7" w:rsidRDefault="008612E7">
      <w:pPr>
        <w:widowControl w:val="0"/>
        <w:jc w:val="center"/>
        <w:outlineLvl w:val="0"/>
        <w:rPr>
          <w:rFonts w:ascii="Arial" w:hAnsi="Arial" w:cs="Arial"/>
          <w:bCs/>
          <w:sz w:val="24"/>
          <w:szCs w:val="24"/>
        </w:rPr>
      </w:pPr>
    </w:p>
    <w:tbl>
      <w:tblPr>
        <w:tblW w:w="9569" w:type="dxa"/>
        <w:tblLayout w:type="fixed"/>
        <w:tblLook w:val="04A0" w:firstRow="1" w:lastRow="0" w:firstColumn="1" w:lastColumn="0" w:noHBand="0" w:noVBand="1"/>
      </w:tblPr>
      <w:tblGrid>
        <w:gridCol w:w="4784"/>
        <w:gridCol w:w="4785"/>
      </w:tblGrid>
      <w:tr w:rsidR="008612E7" w:rsidRPr="00BF33F7">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Ответственный исполнитель   подпрограммы </w:t>
            </w:r>
          </w:p>
        </w:tc>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r>
      <w:tr w:rsidR="008612E7" w:rsidRPr="00BF33F7">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Участники подпрограммы</w:t>
            </w:r>
          </w:p>
        </w:tc>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Не предусмотрены</w:t>
            </w:r>
          </w:p>
        </w:tc>
      </w:tr>
      <w:tr w:rsidR="008612E7" w:rsidRPr="00BF33F7">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Цель  подпрограммы </w:t>
            </w:r>
          </w:p>
        </w:tc>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tc>
      </w:tr>
      <w:tr w:rsidR="008612E7" w:rsidRPr="00BF33F7">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Задачи подпрограммы </w:t>
            </w:r>
          </w:p>
        </w:tc>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обеспечение сбалансированности и устойчивости местного бюджета;</w:t>
            </w:r>
          </w:p>
          <w:p w:rsidR="008612E7" w:rsidRPr="00BF33F7" w:rsidRDefault="00497616">
            <w:pPr>
              <w:widowControl w:val="0"/>
              <w:rPr>
                <w:rFonts w:ascii="Arial" w:hAnsi="Arial" w:cs="Arial"/>
                <w:sz w:val="24"/>
                <w:szCs w:val="24"/>
              </w:rPr>
            </w:pPr>
            <w:r w:rsidRPr="00BF33F7">
              <w:rPr>
                <w:rFonts w:ascii="Arial" w:hAnsi="Arial" w:cs="Arial"/>
                <w:sz w:val="24"/>
                <w:szCs w:val="24"/>
              </w:rPr>
              <w:t>- внедрение программно-целевых принципов организации деятельности органов местного самоуправления при формировании программного бюджета;</w:t>
            </w:r>
          </w:p>
          <w:p w:rsidR="008612E7" w:rsidRPr="00BF33F7" w:rsidRDefault="00497616">
            <w:pPr>
              <w:widowControl w:val="0"/>
              <w:rPr>
                <w:rFonts w:ascii="Arial" w:hAnsi="Arial" w:cs="Arial"/>
                <w:sz w:val="24"/>
                <w:szCs w:val="24"/>
              </w:rPr>
            </w:pPr>
            <w:r w:rsidRPr="00BF33F7">
              <w:rPr>
                <w:rFonts w:ascii="Arial" w:hAnsi="Arial" w:cs="Arial"/>
                <w:sz w:val="24"/>
                <w:szCs w:val="24"/>
              </w:rPr>
              <w:t>- обеспечение повышения эффективности распределения бюджетных средств;</w:t>
            </w:r>
          </w:p>
          <w:p w:rsidR="008612E7" w:rsidRPr="00BF33F7" w:rsidRDefault="00497616">
            <w:pPr>
              <w:widowControl w:val="0"/>
              <w:rPr>
                <w:rFonts w:ascii="Arial" w:hAnsi="Arial" w:cs="Arial"/>
                <w:sz w:val="24"/>
                <w:szCs w:val="24"/>
              </w:rPr>
            </w:pPr>
            <w:r w:rsidRPr="00BF33F7">
              <w:rPr>
                <w:rFonts w:ascii="Arial" w:hAnsi="Arial" w:cs="Arial"/>
                <w:sz w:val="24"/>
                <w:szCs w:val="24"/>
              </w:rPr>
              <w:t>- оптимизация функций  муниципального управления, повышение эффективности их обеспечения;</w:t>
            </w:r>
          </w:p>
          <w:p w:rsidR="008612E7" w:rsidRPr="00BF33F7" w:rsidRDefault="00497616">
            <w:pPr>
              <w:widowControl w:val="0"/>
              <w:rPr>
                <w:rFonts w:ascii="Arial" w:hAnsi="Arial" w:cs="Arial"/>
                <w:sz w:val="24"/>
                <w:szCs w:val="24"/>
              </w:rPr>
            </w:pPr>
            <w:r w:rsidRPr="00BF33F7">
              <w:rPr>
                <w:rFonts w:ascii="Arial" w:hAnsi="Arial" w:cs="Arial"/>
                <w:sz w:val="24"/>
                <w:szCs w:val="24"/>
              </w:rPr>
              <w:t>- развитие информационной системы управления муниципальными финансами</w:t>
            </w:r>
          </w:p>
          <w:p w:rsidR="008612E7" w:rsidRPr="00BF33F7" w:rsidRDefault="008612E7">
            <w:pPr>
              <w:widowControl w:val="0"/>
              <w:jc w:val="both"/>
              <w:rPr>
                <w:rFonts w:ascii="Arial" w:hAnsi="Arial" w:cs="Arial"/>
                <w:sz w:val="24"/>
                <w:szCs w:val="24"/>
              </w:rPr>
            </w:pPr>
          </w:p>
        </w:tc>
      </w:tr>
      <w:tr w:rsidR="008612E7" w:rsidRPr="00BF33F7">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Приоритетные проекты (программы), реализуемые в рамках подпрограммы </w:t>
            </w:r>
          </w:p>
        </w:tc>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pacing w:val="-7"/>
                <w:sz w:val="24"/>
                <w:szCs w:val="24"/>
              </w:rPr>
              <w:t>Не предусмотрены</w:t>
            </w:r>
          </w:p>
        </w:tc>
      </w:tr>
      <w:tr w:rsidR="008612E7" w:rsidRPr="00BF33F7">
        <w:trPr>
          <w:trHeight w:val="701"/>
        </w:trPr>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Целевые показатели (индикаторы)  подпрограммы</w:t>
            </w:r>
          </w:p>
          <w:p w:rsidR="008612E7" w:rsidRPr="00BF33F7" w:rsidRDefault="00497616">
            <w:pPr>
              <w:widowControl w:val="0"/>
              <w:rPr>
                <w:rFonts w:ascii="Arial" w:hAnsi="Arial" w:cs="Arial"/>
                <w:sz w:val="24"/>
                <w:szCs w:val="24"/>
              </w:rPr>
            </w:pPr>
            <w:r w:rsidRPr="00BF33F7">
              <w:rPr>
                <w:rFonts w:ascii="Arial" w:hAnsi="Arial" w:cs="Arial"/>
                <w:color w:val="002060"/>
                <w:sz w:val="24"/>
                <w:szCs w:val="24"/>
              </w:rPr>
              <w:t>(Изменение: постановление администрации от _________№</w:t>
            </w:r>
            <w:r w:rsidRPr="00BF33F7">
              <w:rPr>
                <w:rFonts w:ascii="Arial" w:hAnsi="Arial" w:cs="Arial"/>
                <w:color w:val="002060"/>
                <w:sz w:val="24"/>
                <w:szCs w:val="24"/>
                <w:u w:val="single"/>
              </w:rPr>
              <w:t xml:space="preserve"> ____</w:t>
            </w:r>
            <w:proofErr w:type="gramStart"/>
            <w:r w:rsidRPr="00BF33F7">
              <w:rPr>
                <w:rFonts w:ascii="Arial" w:hAnsi="Arial" w:cs="Arial"/>
                <w:color w:val="002060"/>
                <w:sz w:val="24"/>
                <w:szCs w:val="24"/>
                <w:u w:val="single"/>
              </w:rPr>
              <w:t>_</w:t>
            </w:r>
            <w:r w:rsidRPr="00BF33F7">
              <w:rPr>
                <w:rFonts w:ascii="Arial" w:hAnsi="Arial" w:cs="Arial"/>
                <w:color w:val="002060"/>
                <w:sz w:val="24"/>
                <w:szCs w:val="24"/>
              </w:rPr>
              <w:t>–</w:t>
            </w:r>
            <w:proofErr w:type="spellStart"/>
            <w:proofErr w:type="gramEnd"/>
            <w:r w:rsidRPr="00BF33F7">
              <w:rPr>
                <w:rFonts w:ascii="Arial" w:hAnsi="Arial" w:cs="Arial"/>
                <w:color w:val="002060"/>
                <w:sz w:val="24"/>
                <w:szCs w:val="24"/>
              </w:rPr>
              <w:t>пА</w:t>
            </w:r>
            <w:proofErr w:type="spellEnd"/>
            <w:r w:rsidRPr="00BF33F7">
              <w:rPr>
                <w:rFonts w:ascii="Arial" w:hAnsi="Arial" w:cs="Arial"/>
                <w:color w:val="002060"/>
                <w:sz w:val="24"/>
                <w:szCs w:val="24"/>
              </w:rPr>
              <w:t>)</w:t>
            </w:r>
          </w:p>
        </w:tc>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eastAsiaTheme="minorHAnsi" w:hAnsi="Arial" w:cs="Arial"/>
                <w:sz w:val="24"/>
                <w:szCs w:val="24"/>
                <w:lang w:eastAsia="en-US"/>
              </w:rPr>
            </w:pPr>
            <w:r w:rsidRPr="00BF33F7">
              <w:rPr>
                <w:rFonts w:ascii="Arial" w:eastAsiaTheme="minorHAnsi" w:hAnsi="Arial" w:cs="Arial"/>
                <w:sz w:val="24"/>
                <w:szCs w:val="24"/>
                <w:lang w:eastAsia="en-US"/>
              </w:rPr>
              <w:t>-рейтинг муниципального образования Гайский городской округ  по качеству управления муниципальными финансами;</w:t>
            </w:r>
          </w:p>
          <w:p w:rsidR="008612E7" w:rsidRPr="00BF33F7" w:rsidRDefault="00497616">
            <w:pPr>
              <w:widowControl w:val="0"/>
              <w:rPr>
                <w:rFonts w:ascii="Arial" w:hAnsi="Arial" w:cs="Arial"/>
                <w:sz w:val="24"/>
                <w:szCs w:val="24"/>
              </w:rPr>
            </w:pPr>
            <w:r w:rsidRPr="00BF33F7">
              <w:rPr>
                <w:rFonts w:ascii="Arial" w:hAnsi="Arial" w:cs="Arial"/>
                <w:sz w:val="24"/>
                <w:szCs w:val="24"/>
              </w:rPr>
              <w:t>- доля завершенных проектов развития общественной инфраструктуры, основанных на проекте «Народный бюджет»;</w:t>
            </w:r>
          </w:p>
          <w:p w:rsidR="008612E7" w:rsidRPr="00BF33F7" w:rsidRDefault="00497616">
            <w:pPr>
              <w:widowControl w:val="0"/>
              <w:rPr>
                <w:rFonts w:ascii="Arial" w:hAnsi="Arial" w:cs="Arial"/>
                <w:sz w:val="24"/>
                <w:szCs w:val="24"/>
              </w:rPr>
            </w:pPr>
            <w:r w:rsidRPr="00BF33F7">
              <w:rPr>
                <w:rFonts w:ascii="Arial" w:hAnsi="Arial" w:cs="Arial"/>
                <w:sz w:val="24"/>
                <w:szCs w:val="24"/>
              </w:rPr>
              <w:t>-количество проведенных мероприятий, направленных на повышение финансовой грамотности населения;</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-количество публикаций о размере муниципального долга, размещенных </w:t>
            </w:r>
            <w:r w:rsidRPr="00BF33F7">
              <w:rPr>
                <w:rFonts w:ascii="Arial" w:hAnsi="Arial" w:cs="Arial"/>
                <w:sz w:val="24"/>
                <w:szCs w:val="24"/>
              </w:rPr>
              <w:lastRenderedPageBreak/>
              <w:t>на сайте финансового управления администрации Гайского городского округа в сети «Интернет»;</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-доля жителей вовлеченных в процесс выбора инициативных проектов развития общественной инфраструктуры, основанных на местных инициативах, в общей численности жителей  населенных </w:t>
            </w:r>
            <w:proofErr w:type="gramStart"/>
            <w:r w:rsidRPr="00BF33F7">
              <w:rPr>
                <w:rFonts w:ascii="Arial" w:hAnsi="Arial" w:cs="Arial"/>
                <w:sz w:val="24"/>
                <w:szCs w:val="24"/>
              </w:rPr>
              <w:t>пунктах</w:t>
            </w:r>
            <w:proofErr w:type="gramEnd"/>
            <w:r w:rsidRPr="00BF33F7">
              <w:rPr>
                <w:rFonts w:ascii="Arial" w:hAnsi="Arial" w:cs="Arial"/>
                <w:sz w:val="24"/>
                <w:szCs w:val="24"/>
              </w:rPr>
              <w:t xml:space="preserve"> на территории которых осуществляется процесс выбора проектов развития общественной инфраструктуры, основанных на местных инициативах;</w:t>
            </w:r>
          </w:p>
          <w:p w:rsidR="008612E7" w:rsidRPr="00BF33F7" w:rsidRDefault="00497616">
            <w:pPr>
              <w:widowControl w:val="0"/>
              <w:rPr>
                <w:rFonts w:ascii="Arial" w:hAnsi="Arial" w:cs="Arial"/>
                <w:sz w:val="24"/>
                <w:szCs w:val="24"/>
              </w:rPr>
            </w:pPr>
            <w:r w:rsidRPr="00BF33F7">
              <w:rPr>
                <w:rFonts w:ascii="Arial" w:hAnsi="Arial" w:cs="Arial"/>
                <w:sz w:val="24"/>
                <w:szCs w:val="24"/>
              </w:rPr>
              <w:t>- количество реализованных инициативных проектов;</w:t>
            </w:r>
          </w:p>
          <w:p w:rsidR="008612E7" w:rsidRPr="00BF33F7" w:rsidRDefault="00497616">
            <w:pPr>
              <w:widowControl w:val="0"/>
              <w:rPr>
                <w:rFonts w:ascii="Arial" w:hAnsi="Arial" w:cs="Arial"/>
                <w:sz w:val="24"/>
                <w:szCs w:val="24"/>
              </w:rPr>
            </w:pPr>
            <w:r w:rsidRPr="00BF33F7">
              <w:rPr>
                <w:rFonts w:ascii="Arial" w:hAnsi="Arial" w:cs="Arial"/>
                <w:sz w:val="24"/>
                <w:szCs w:val="24"/>
              </w:rPr>
              <w:t>-участие во всероссийских и региональных конкурсах по качеству управления муниципальными финансами;</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 объем льгот  по уплате земельного налога в полном объеме ветеранам и инвалидам ВОВ за земельные </w:t>
            </w:r>
            <w:proofErr w:type="gramStart"/>
            <w:r w:rsidRPr="00BF33F7">
              <w:rPr>
                <w:rFonts w:ascii="Arial" w:hAnsi="Arial" w:cs="Arial"/>
                <w:sz w:val="24"/>
                <w:szCs w:val="24"/>
              </w:rPr>
              <w:t>участки</w:t>
            </w:r>
            <w:proofErr w:type="gramEnd"/>
            <w:r w:rsidRPr="00BF33F7">
              <w:rPr>
                <w:rFonts w:ascii="Arial" w:hAnsi="Arial" w:cs="Arial"/>
                <w:sz w:val="24"/>
                <w:szCs w:val="24"/>
              </w:rPr>
              <w:t xml:space="preserve"> отнесенные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w:t>
            </w:r>
          </w:p>
        </w:tc>
      </w:tr>
      <w:tr w:rsidR="008612E7" w:rsidRPr="00BF33F7">
        <w:trPr>
          <w:trHeight w:val="795"/>
        </w:trPr>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 xml:space="preserve">Сроки  и этапы и реализации  подпрограммы </w:t>
            </w:r>
            <w:r w:rsidRPr="00BF33F7">
              <w:rPr>
                <w:rFonts w:ascii="Arial" w:hAnsi="Arial" w:cs="Arial"/>
                <w:color w:val="002060"/>
                <w:sz w:val="24"/>
                <w:szCs w:val="24"/>
              </w:rPr>
              <w:t xml:space="preserve">(Изменение: постановление администрации от </w:t>
            </w:r>
            <w:r w:rsidRPr="00BF33F7">
              <w:rPr>
                <w:rFonts w:ascii="Arial" w:hAnsi="Arial" w:cs="Arial"/>
                <w:color w:val="002060"/>
                <w:sz w:val="24"/>
                <w:szCs w:val="24"/>
                <w:u w:val="single"/>
              </w:rPr>
              <w:t xml:space="preserve">25.05.2020    </w:t>
            </w:r>
            <w:r w:rsidRPr="00BF33F7">
              <w:rPr>
                <w:rFonts w:ascii="Arial" w:hAnsi="Arial" w:cs="Arial"/>
                <w:color w:val="002060"/>
                <w:sz w:val="24"/>
                <w:szCs w:val="24"/>
              </w:rPr>
              <w:t>№</w:t>
            </w:r>
            <w:r w:rsidRPr="00BF33F7">
              <w:rPr>
                <w:rFonts w:ascii="Arial" w:hAnsi="Arial" w:cs="Arial"/>
                <w:color w:val="002060"/>
                <w:sz w:val="24"/>
                <w:szCs w:val="24"/>
                <w:u w:val="single"/>
              </w:rPr>
              <w:t xml:space="preserve"> 615 </w:t>
            </w:r>
            <w:r w:rsidRPr="00BF33F7">
              <w:rPr>
                <w:rFonts w:ascii="Arial" w:hAnsi="Arial" w:cs="Arial"/>
                <w:color w:val="002060"/>
                <w:sz w:val="24"/>
                <w:szCs w:val="24"/>
              </w:rPr>
              <w:t>-</w:t>
            </w:r>
            <w:proofErr w:type="spellStart"/>
            <w:r w:rsidRPr="00BF33F7">
              <w:rPr>
                <w:rFonts w:ascii="Arial" w:hAnsi="Arial" w:cs="Arial"/>
                <w:color w:val="002060"/>
                <w:sz w:val="24"/>
                <w:szCs w:val="24"/>
              </w:rPr>
              <w:t>пА</w:t>
            </w:r>
            <w:proofErr w:type="spellEnd"/>
            <w:r w:rsidRPr="00BF33F7">
              <w:rPr>
                <w:rFonts w:ascii="Arial" w:hAnsi="Arial" w:cs="Arial"/>
                <w:sz w:val="24"/>
                <w:szCs w:val="24"/>
              </w:rPr>
              <w:t>)</w:t>
            </w:r>
          </w:p>
        </w:tc>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2020 - 2025 годы, этапы не выделяются</w:t>
            </w:r>
          </w:p>
        </w:tc>
      </w:tr>
      <w:tr w:rsidR="008612E7" w:rsidRPr="00BF33F7">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Объемы бюджетных ассигнований подпрограммы </w:t>
            </w:r>
            <w:r w:rsidRPr="00BF33F7">
              <w:rPr>
                <w:rFonts w:ascii="Arial" w:hAnsi="Arial" w:cs="Arial"/>
                <w:color w:val="002060"/>
                <w:sz w:val="24"/>
                <w:szCs w:val="24"/>
              </w:rPr>
              <w:t xml:space="preserve">(Изменение: постановление администрации </w:t>
            </w:r>
            <w:r w:rsidRPr="00BF33F7">
              <w:rPr>
                <w:rFonts w:ascii="Arial" w:hAnsi="Arial" w:cs="Arial"/>
                <w:color w:val="002060"/>
                <w:sz w:val="24"/>
                <w:szCs w:val="24"/>
                <w:u w:val="single"/>
              </w:rPr>
              <w:t xml:space="preserve">25.05.2020    </w:t>
            </w:r>
            <w:r w:rsidRPr="00BF33F7">
              <w:rPr>
                <w:rFonts w:ascii="Arial" w:hAnsi="Arial" w:cs="Arial"/>
                <w:color w:val="002060"/>
                <w:sz w:val="24"/>
                <w:szCs w:val="24"/>
              </w:rPr>
              <w:t>№</w:t>
            </w:r>
            <w:r w:rsidRPr="00BF33F7">
              <w:rPr>
                <w:rFonts w:ascii="Arial" w:hAnsi="Arial" w:cs="Arial"/>
                <w:color w:val="002060"/>
                <w:sz w:val="24"/>
                <w:szCs w:val="24"/>
                <w:u w:val="single"/>
              </w:rPr>
              <w:t xml:space="preserve"> 615 </w:t>
            </w:r>
            <w:r w:rsidRPr="00BF33F7">
              <w:rPr>
                <w:rFonts w:ascii="Arial" w:hAnsi="Arial" w:cs="Arial"/>
                <w:color w:val="002060"/>
                <w:sz w:val="24"/>
                <w:szCs w:val="24"/>
              </w:rPr>
              <w:t>–</w:t>
            </w:r>
            <w:proofErr w:type="spellStart"/>
            <w:r w:rsidRPr="00BF33F7">
              <w:rPr>
                <w:rFonts w:ascii="Arial" w:hAnsi="Arial" w:cs="Arial"/>
                <w:color w:val="002060"/>
                <w:sz w:val="24"/>
                <w:szCs w:val="24"/>
              </w:rPr>
              <w:t>пА</w:t>
            </w:r>
            <w:proofErr w:type="spellEnd"/>
            <w:r w:rsidRPr="00BF33F7">
              <w:rPr>
                <w:rFonts w:ascii="Arial" w:hAnsi="Arial" w:cs="Arial"/>
                <w:color w:val="002060"/>
                <w:sz w:val="24"/>
                <w:szCs w:val="24"/>
              </w:rPr>
              <w:t>, от _____№</w:t>
            </w:r>
            <w:r w:rsidRPr="00BF33F7">
              <w:rPr>
                <w:rFonts w:ascii="Arial" w:hAnsi="Arial" w:cs="Arial"/>
                <w:color w:val="002060"/>
                <w:sz w:val="24"/>
                <w:szCs w:val="24"/>
                <w:u w:val="single"/>
              </w:rPr>
              <w:t xml:space="preserve"> ____</w:t>
            </w:r>
            <w:proofErr w:type="gramStart"/>
            <w:r w:rsidRPr="00BF33F7">
              <w:rPr>
                <w:rFonts w:ascii="Arial" w:hAnsi="Arial" w:cs="Arial"/>
                <w:color w:val="002060"/>
                <w:sz w:val="24"/>
                <w:szCs w:val="24"/>
                <w:u w:val="single"/>
              </w:rPr>
              <w:t>_</w:t>
            </w:r>
            <w:r w:rsidRPr="00BF33F7">
              <w:rPr>
                <w:rFonts w:ascii="Arial" w:hAnsi="Arial" w:cs="Arial"/>
                <w:color w:val="002060"/>
                <w:sz w:val="24"/>
                <w:szCs w:val="24"/>
              </w:rPr>
              <w:t>–</w:t>
            </w:r>
            <w:proofErr w:type="spellStart"/>
            <w:proofErr w:type="gramEnd"/>
            <w:r w:rsidRPr="00BF33F7">
              <w:rPr>
                <w:rFonts w:ascii="Arial" w:hAnsi="Arial" w:cs="Arial"/>
                <w:color w:val="002060"/>
                <w:sz w:val="24"/>
                <w:szCs w:val="24"/>
              </w:rPr>
              <w:t>пА</w:t>
            </w:r>
            <w:proofErr w:type="spellEnd"/>
            <w:r w:rsidRPr="00BF33F7">
              <w:rPr>
                <w:rFonts w:ascii="Arial" w:hAnsi="Arial" w:cs="Arial"/>
                <w:sz w:val="24"/>
                <w:szCs w:val="24"/>
              </w:rPr>
              <w:t>)</w:t>
            </w:r>
          </w:p>
          <w:p w:rsidR="008612E7" w:rsidRPr="00BF33F7" w:rsidRDefault="008612E7">
            <w:pPr>
              <w:widowControl w:val="0"/>
              <w:rPr>
                <w:rFonts w:ascii="Arial" w:hAnsi="Arial" w:cs="Arial"/>
                <w:sz w:val="24"/>
                <w:szCs w:val="24"/>
              </w:rPr>
            </w:pPr>
          </w:p>
        </w:tc>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Расходы на реализацию Подпрограммы 2  составляют              299 638,83  рублей, в том числе по годам:</w:t>
            </w:r>
          </w:p>
          <w:p w:rsidR="008612E7" w:rsidRPr="00BF33F7" w:rsidRDefault="00497616">
            <w:pPr>
              <w:widowControl w:val="0"/>
              <w:rPr>
                <w:rFonts w:ascii="Arial" w:hAnsi="Arial" w:cs="Arial"/>
                <w:sz w:val="24"/>
                <w:szCs w:val="24"/>
              </w:rPr>
            </w:pPr>
            <w:r w:rsidRPr="00BF33F7">
              <w:rPr>
                <w:rFonts w:ascii="Arial" w:hAnsi="Arial" w:cs="Arial"/>
                <w:sz w:val="24"/>
                <w:szCs w:val="24"/>
              </w:rPr>
              <w:t>2020 год - 0,0 рублей;</w:t>
            </w:r>
          </w:p>
          <w:p w:rsidR="008612E7" w:rsidRPr="00BF33F7" w:rsidRDefault="00497616">
            <w:pPr>
              <w:widowControl w:val="0"/>
              <w:rPr>
                <w:rFonts w:ascii="Arial" w:hAnsi="Arial" w:cs="Arial"/>
                <w:sz w:val="24"/>
                <w:szCs w:val="24"/>
              </w:rPr>
            </w:pPr>
            <w:r w:rsidRPr="00BF33F7">
              <w:rPr>
                <w:rFonts w:ascii="Arial" w:hAnsi="Arial" w:cs="Arial"/>
                <w:sz w:val="24"/>
                <w:szCs w:val="24"/>
              </w:rPr>
              <w:t>2021 год – 299,63 рублей;</w:t>
            </w:r>
          </w:p>
          <w:p w:rsidR="008612E7" w:rsidRPr="00BF33F7" w:rsidRDefault="00497616">
            <w:pPr>
              <w:widowControl w:val="0"/>
              <w:rPr>
                <w:rFonts w:ascii="Arial" w:hAnsi="Arial" w:cs="Arial"/>
                <w:sz w:val="24"/>
                <w:szCs w:val="24"/>
              </w:rPr>
            </w:pPr>
            <w:r w:rsidRPr="00BF33F7">
              <w:rPr>
                <w:rFonts w:ascii="Arial" w:hAnsi="Arial" w:cs="Arial"/>
                <w:sz w:val="24"/>
                <w:szCs w:val="24"/>
              </w:rPr>
              <w:t>2022 год – 0,0 рублей;</w:t>
            </w:r>
          </w:p>
          <w:p w:rsidR="008612E7" w:rsidRPr="00BF33F7" w:rsidRDefault="00497616">
            <w:pPr>
              <w:widowControl w:val="0"/>
              <w:rPr>
                <w:rFonts w:ascii="Arial" w:hAnsi="Arial" w:cs="Arial"/>
                <w:sz w:val="24"/>
                <w:szCs w:val="24"/>
              </w:rPr>
            </w:pPr>
            <w:r w:rsidRPr="00BF33F7">
              <w:rPr>
                <w:rFonts w:ascii="Arial" w:hAnsi="Arial" w:cs="Arial"/>
                <w:sz w:val="24"/>
                <w:szCs w:val="24"/>
              </w:rPr>
              <w:t>2023 год – 0,0 рублей;</w:t>
            </w:r>
          </w:p>
          <w:p w:rsidR="008612E7" w:rsidRPr="00BF33F7" w:rsidRDefault="00497616">
            <w:pPr>
              <w:widowControl w:val="0"/>
              <w:rPr>
                <w:rFonts w:ascii="Arial" w:hAnsi="Arial" w:cs="Arial"/>
                <w:sz w:val="24"/>
                <w:szCs w:val="24"/>
              </w:rPr>
            </w:pPr>
            <w:r w:rsidRPr="00BF33F7">
              <w:rPr>
                <w:rFonts w:ascii="Arial" w:hAnsi="Arial" w:cs="Arial"/>
                <w:sz w:val="24"/>
                <w:szCs w:val="24"/>
              </w:rPr>
              <w:t>2024 год – 0,0 рублей;</w:t>
            </w:r>
          </w:p>
          <w:p w:rsidR="008612E7" w:rsidRPr="00BF33F7" w:rsidRDefault="00497616">
            <w:pPr>
              <w:widowControl w:val="0"/>
              <w:rPr>
                <w:rFonts w:ascii="Arial" w:hAnsi="Arial" w:cs="Arial"/>
                <w:sz w:val="24"/>
                <w:szCs w:val="24"/>
              </w:rPr>
            </w:pPr>
            <w:r w:rsidRPr="00BF33F7">
              <w:rPr>
                <w:rFonts w:ascii="Arial" w:hAnsi="Arial" w:cs="Arial"/>
                <w:sz w:val="24"/>
                <w:szCs w:val="24"/>
              </w:rPr>
              <w:t>2025 год – 0,0 рублей</w:t>
            </w:r>
          </w:p>
        </w:tc>
      </w:tr>
      <w:tr w:rsidR="008612E7" w:rsidRPr="00BF33F7">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Ожидаемые результаты реализации подпрограммы </w:t>
            </w:r>
          </w:p>
          <w:p w:rsidR="008612E7" w:rsidRPr="00BF33F7" w:rsidRDefault="00497616">
            <w:pPr>
              <w:widowControl w:val="0"/>
              <w:rPr>
                <w:rFonts w:ascii="Arial" w:hAnsi="Arial" w:cs="Arial"/>
                <w:sz w:val="24"/>
                <w:szCs w:val="24"/>
              </w:rPr>
            </w:pPr>
            <w:r w:rsidRPr="00BF33F7">
              <w:rPr>
                <w:rFonts w:ascii="Arial" w:hAnsi="Arial" w:cs="Arial"/>
                <w:color w:val="002060"/>
                <w:sz w:val="24"/>
                <w:szCs w:val="24"/>
              </w:rPr>
              <w:t>(Изменение: постановление администрации от _________№</w:t>
            </w:r>
            <w:r w:rsidRPr="00BF33F7">
              <w:rPr>
                <w:rFonts w:ascii="Arial" w:hAnsi="Arial" w:cs="Arial"/>
                <w:color w:val="002060"/>
                <w:sz w:val="24"/>
                <w:szCs w:val="24"/>
                <w:u w:val="single"/>
              </w:rPr>
              <w:t xml:space="preserve"> ____</w:t>
            </w:r>
            <w:proofErr w:type="gramStart"/>
            <w:r w:rsidRPr="00BF33F7">
              <w:rPr>
                <w:rFonts w:ascii="Arial" w:hAnsi="Arial" w:cs="Arial"/>
                <w:color w:val="002060"/>
                <w:sz w:val="24"/>
                <w:szCs w:val="24"/>
                <w:u w:val="single"/>
              </w:rPr>
              <w:t>_</w:t>
            </w:r>
            <w:r w:rsidRPr="00BF33F7">
              <w:rPr>
                <w:rFonts w:ascii="Arial" w:hAnsi="Arial" w:cs="Arial"/>
                <w:color w:val="002060"/>
                <w:sz w:val="24"/>
                <w:szCs w:val="24"/>
              </w:rPr>
              <w:t>–</w:t>
            </w:r>
            <w:proofErr w:type="spellStart"/>
            <w:proofErr w:type="gramEnd"/>
            <w:r w:rsidRPr="00BF33F7">
              <w:rPr>
                <w:rFonts w:ascii="Arial" w:hAnsi="Arial" w:cs="Arial"/>
                <w:color w:val="002060"/>
                <w:sz w:val="24"/>
                <w:szCs w:val="24"/>
              </w:rPr>
              <w:t>пА</w:t>
            </w:r>
            <w:proofErr w:type="spellEnd"/>
            <w:r w:rsidRPr="00BF33F7">
              <w:rPr>
                <w:rFonts w:ascii="Arial" w:hAnsi="Arial" w:cs="Arial"/>
                <w:color w:val="002060"/>
                <w:sz w:val="24"/>
                <w:szCs w:val="24"/>
              </w:rPr>
              <w:t>)</w:t>
            </w:r>
          </w:p>
        </w:tc>
        <w:tc>
          <w:tcPr>
            <w:tcW w:w="478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соблюдение бюджетного законодательства;</w:t>
            </w:r>
          </w:p>
          <w:p w:rsidR="008612E7" w:rsidRPr="00BF33F7" w:rsidRDefault="00497616">
            <w:pPr>
              <w:widowControl w:val="0"/>
              <w:rPr>
                <w:rFonts w:ascii="Arial" w:hAnsi="Arial" w:cs="Arial"/>
                <w:sz w:val="24"/>
                <w:szCs w:val="24"/>
              </w:rPr>
            </w:pPr>
            <w:r w:rsidRPr="00BF33F7">
              <w:rPr>
                <w:rFonts w:ascii="Arial" w:hAnsi="Arial" w:cs="Arial"/>
                <w:sz w:val="24"/>
                <w:szCs w:val="24"/>
              </w:rPr>
              <w:t>-формирование программного бюджета и реализация подходов бюджетирования, ориентированного на результат;</w:t>
            </w:r>
          </w:p>
          <w:p w:rsidR="008612E7" w:rsidRPr="00BF33F7" w:rsidRDefault="00497616">
            <w:pPr>
              <w:widowControl w:val="0"/>
              <w:rPr>
                <w:rFonts w:ascii="Arial" w:hAnsi="Arial" w:cs="Arial"/>
                <w:sz w:val="24"/>
                <w:szCs w:val="24"/>
              </w:rPr>
            </w:pPr>
            <w:r w:rsidRPr="00BF33F7">
              <w:rPr>
                <w:rFonts w:ascii="Arial" w:hAnsi="Arial" w:cs="Arial"/>
                <w:sz w:val="24"/>
                <w:szCs w:val="24"/>
              </w:rPr>
              <w:t>-выполнение муниципальными учреждениями муниципальных заданий на оказание муниципальных услуг;</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-формирование бюджетных </w:t>
            </w:r>
            <w:r w:rsidRPr="00BF33F7">
              <w:rPr>
                <w:rFonts w:ascii="Arial" w:hAnsi="Arial" w:cs="Arial"/>
                <w:sz w:val="24"/>
                <w:szCs w:val="24"/>
              </w:rPr>
              <w:lastRenderedPageBreak/>
              <w:t>ассигнований на оказание муниципальных услуг, рассчитанных исходя из утвержденных нормативов финансовых затрат;</w:t>
            </w:r>
          </w:p>
          <w:p w:rsidR="008612E7" w:rsidRPr="00BF33F7" w:rsidRDefault="00497616">
            <w:pPr>
              <w:widowControl w:val="0"/>
              <w:rPr>
                <w:rFonts w:ascii="Arial" w:hAnsi="Arial" w:cs="Arial"/>
                <w:sz w:val="24"/>
                <w:szCs w:val="24"/>
              </w:rPr>
            </w:pPr>
            <w:r w:rsidRPr="00BF33F7">
              <w:rPr>
                <w:rFonts w:ascii="Arial" w:hAnsi="Arial" w:cs="Arial"/>
                <w:sz w:val="24"/>
                <w:szCs w:val="24"/>
              </w:rPr>
              <w:t>-своевременное и полное размещение информации о деятельности учреждений в сети Интернет;</w:t>
            </w:r>
          </w:p>
          <w:p w:rsidR="008612E7" w:rsidRPr="00BF33F7" w:rsidRDefault="00497616">
            <w:pPr>
              <w:widowControl w:val="0"/>
              <w:rPr>
                <w:rFonts w:ascii="Arial" w:hAnsi="Arial" w:cs="Arial"/>
                <w:sz w:val="24"/>
                <w:szCs w:val="24"/>
              </w:rPr>
            </w:pPr>
            <w:r w:rsidRPr="00BF33F7">
              <w:rPr>
                <w:rFonts w:ascii="Arial" w:hAnsi="Arial" w:cs="Arial"/>
                <w:sz w:val="24"/>
                <w:szCs w:val="24"/>
              </w:rPr>
              <w:t>-соблюдение бюджетного законодательства в условиях повышения эффективности бюджетных расходов;</w:t>
            </w:r>
          </w:p>
          <w:p w:rsidR="008612E7" w:rsidRPr="00BF33F7" w:rsidRDefault="00497616">
            <w:pPr>
              <w:widowControl w:val="0"/>
              <w:rPr>
                <w:rFonts w:ascii="Arial" w:hAnsi="Arial" w:cs="Arial"/>
                <w:sz w:val="24"/>
                <w:szCs w:val="24"/>
              </w:rPr>
            </w:pPr>
            <w:r w:rsidRPr="00BF33F7">
              <w:rPr>
                <w:rFonts w:ascii="Arial" w:hAnsi="Arial" w:cs="Arial"/>
                <w:sz w:val="24"/>
                <w:szCs w:val="24"/>
              </w:rPr>
              <w:t>-повышение рейтинга муниципального образования по уровню качества управления муниципальными финансами по итогам оценки на областном уровне;</w:t>
            </w:r>
          </w:p>
          <w:p w:rsidR="008612E7" w:rsidRPr="00BF33F7" w:rsidRDefault="00497616">
            <w:pPr>
              <w:widowControl w:val="0"/>
              <w:rPr>
                <w:rFonts w:ascii="Arial" w:hAnsi="Arial" w:cs="Arial"/>
                <w:sz w:val="24"/>
                <w:szCs w:val="24"/>
              </w:rPr>
            </w:pPr>
            <w:r w:rsidRPr="00BF33F7">
              <w:rPr>
                <w:rFonts w:ascii="Arial" w:hAnsi="Arial" w:cs="Arial"/>
                <w:sz w:val="24"/>
                <w:szCs w:val="24"/>
              </w:rPr>
              <w:t>-повышение  открытости бюджетных процедур;</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 повышение уровня финансовой грамотности населения Гайского городского округа. </w:t>
            </w:r>
          </w:p>
        </w:tc>
      </w:tr>
    </w:tbl>
    <w:p w:rsidR="008612E7" w:rsidRPr="00BF33F7" w:rsidRDefault="008612E7">
      <w:pPr>
        <w:widowControl w:val="0"/>
        <w:jc w:val="center"/>
        <w:outlineLvl w:val="2"/>
        <w:rPr>
          <w:rFonts w:ascii="Arial" w:hAnsi="Arial" w:cs="Arial"/>
          <w:sz w:val="24"/>
          <w:szCs w:val="24"/>
        </w:rPr>
      </w:pPr>
    </w:p>
    <w:p w:rsidR="008612E7" w:rsidRPr="00BF33F7" w:rsidRDefault="008612E7">
      <w:pPr>
        <w:widowControl w:val="0"/>
        <w:jc w:val="center"/>
        <w:outlineLvl w:val="2"/>
        <w:rPr>
          <w:rFonts w:ascii="Arial" w:hAnsi="Arial" w:cs="Arial"/>
          <w:sz w:val="24"/>
          <w:szCs w:val="24"/>
        </w:rPr>
      </w:pPr>
    </w:p>
    <w:p w:rsidR="008612E7" w:rsidRPr="00BF33F7" w:rsidRDefault="008612E7">
      <w:pPr>
        <w:widowControl w:val="0"/>
        <w:jc w:val="center"/>
        <w:outlineLvl w:val="2"/>
        <w:rPr>
          <w:rFonts w:ascii="Arial" w:hAnsi="Arial" w:cs="Arial"/>
          <w:sz w:val="24"/>
          <w:szCs w:val="24"/>
        </w:rPr>
      </w:pPr>
    </w:p>
    <w:p w:rsidR="008612E7" w:rsidRPr="00BF33F7" w:rsidRDefault="00497616">
      <w:pPr>
        <w:widowControl w:val="0"/>
        <w:jc w:val="center"/>
        <w:outlineLvl w:val="2"/>
        <w:rPr>
          <w:rFonts w:ascii="Arial" w:hAnsi="Arial" w:cs="Arial"/>
          <w:sz w:val="24"/>
          <w:szCs w:val="24"/>
        </w:rPr>
      </w:pPr>
      <w:r w:rsidRPr="00BF33F7">
        <w:rPr>
          <w:rFonts w:ascii="Arial" w:hAnsi="Arial" w:cs="Arial"/>
          <w:sz w:val="24"/>
          <w:szCs w:val="24"/>
        </w:rPr>
        <w:t>1. Общая характеристика сферы реализации Подпрограммы 2</w:t>
      </w:r>
    </w:p>
    <w:p w:rsidR="008612E7" w:rsidRPr="00BF33F7" w:rsidRDefault="008612E7">
      <w:pPr>
        <w:widowControl w:val="0"/>
        <w:jc w:val="both"/>
        <w:rPr>
          <w:rFonts w:ascii="Arial" w:hAnsi="Arial" w:cs="Arial"/>
          <w:sz w:val="24"/>
          <w:szCs w:val="24"/>
        </w:rPr>
      </w:pP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Повышение эффективности бюджетных расходов является важнейшим условием для повышения уровня и качества жизни населения, развития инфраструктуры, модернизации экономики и социальной сферы и достижения других стратегических целей социально-экономического развития МО Гайский городской округ. За последние годы успешно реализован перечень мероприятий и проведена работа по улучшению качества управления общественными финансами, оптимизации системы управления бюджетными ресурсами и повышению эффективности расходов бюджета, внедрению современных методов и технологий управления муниципальными финансами.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Вопросам повышения эффективности бюджетных расходов с каждым годом уделяется все больше и больше внимания.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В этом процессе муниципальное образование принимает активное участие. </w:t>
      </w:r>
      <w:proofErr w:type="gramStart"/>
      <w:r w:rsidRPr="00BF33F7">
        <w:rPr>
          <w:rFonts w:ascii="Arial" w:hAnsi="Arial" w:cs="Arial"/>
          <w:sz w:val="24"/>
          <w:szCs w:val="24"/>
        </w:rPr>
        <w:t xml:space="preserve">Применение программно-целевых инструментов в течение 2016 - 2018 годов, в том числе реализация основных мероприятий </w:t>
      </w:r>
      <w:hyperlink r:id="rId14">
        <w:r w:rsidRPr="00BF33F7">
          <w:rPr>
            <w:rFonts w:ascii="Arial" w:hAnsi="Arial" w:cs="Arial"/>
            <w:color w:val="000000" w:themeColor="text1"/>
            <w:sz w:val="24"/>
            <w:szCs w:val="24"/>
          </w:rPr>
          <w:t>подпрограммы</w:t>
        </w:r>
      </w:hyperlink>
      <w:r w:rsidRPr="00BF33F7">
        <w:rPr>
          <w:rFonts w:ascii="Arial" w:hAnsi="Arial" w:cs="Arial"/>
          <w:sz w:val="24"/>
          <w:szCs w:val="24"/>
        </w:rPr>
        <w:t xml:space="preserve"> "Повышение эффективности бюджетных расходов Гайского городского округа на 2016 - 2021 годы" муниципальной программы "Управление муниципальными финансами Гайского городского округа на 2016-2021 годы", позволило 2 года подряд входить в первую группу муниципальных образований Оренбургской области с высоким уровнем качества управления муниципальными финансами.</w:t>
      </w:r>
      <w:proofErr w:type="gramEnd"/>
    </w:p>
    <w:p w:rsidR="008612E7" w:rsidRPr="00BF33F7" w:rsidRDefault="00497616">
      <w:pPr>
        <w:widowControl w:val="0"/>
        <w:ind w:right="57" w:firstLine="709"/>
        <w:jc w:val="both"/>
        <w:rPr>
          <w:rFonts w:ascii="Arial" w:hAnsi="Arial" w:cs="Arial"/>
          <w:sz w:val="24"/>
          <w:szCs w:val="24"/>
        </w:rPr>
      </w:pPr>
      <w:r w:rsidRPr="00BF33F7">
        <w:rPr>
          <w:rFonts w:ascii="Arial" w:hAnsi="Arial" w:cs="Arial"/>
          <w:sz w:val="24"/>
          <w:szCs w:val="24"/>
        </w:rPr>
        <w:t xml:space="preserve">В целях обеспечения прозрачности и открытости муниципальных финансов, повышения доступности и понятности информации о бюджете осуществляется регулярная практика публикации интернет-брошюры "Бюджета для граждан" к решению о бюджете на очередной финансовый год и плановый период, </w:t>
      </w:r>
      <w:proofErr w:type="gramStart"/>
      <w:r w:rsidRPr="00BF33F7">
        <w:rPr>
          <w:rFonts w:ascii="Arial" w:hAnsi="Arial" w:cs="Arial"/>
          <w:sz w:val="24"/>
          <w:szCs w:val="24"/>
        </w:rPr>
        <w:t>актуальным</w:t>
      </w:r>
      <w:proofErr w:type="gramEnd"/>
      <w:r w:rsidRPr="00BF33F7">
        <w:rPr>
          <w:rFonts w:ascii="Arial" w:hAnsi="Arial" w:cs="Arial"/>
          <w:sz w:val="24"/>
          <w:szCs w:val="24"/>
        </w:rPr>
        <w:t xml:space="preserve"> контентом наполняется интернет-портал "Бюджет для граждан". Также на официальном сайте Финансового управления администрации Гайского городского округа по адресу: </w:t>
      </w:r>
      <w:hyperlink r:id="rId15">
        <w:r w:rsidRPr="00BF33F7">
          <w:rPr>
            <w:rFonts w:ascii="Arial" w:hAnsi="Arial" w:cs="Arial"/>
            <w:color w:val="0000FF"/>
            <w:sz w:val="24"/>
            <w:szCs w:val="24"/>
            <w:u w:val="single"/>
          </w:rPr>
          <w:t>http://www.finuprgaj.ru/</w:t>
        </w:r>
      </w:hyperlink>
      <w:r w:rsidRPr="00BF33F7">
        <w:rPr>
          <w:rFonts w:ascii="Arial" w:hAnsi="Arial" w:cs="Arial"/>
          <w:sz w:val="24"/>
          <w:szCs w:val="24"/>
        </w:rPr>
        <w:t xml:space="preserve"> размещается информация: о </w:t>
      </w:r>
      <w:r w:rsidRPr="00BF33F7">
        <w:rPr>
          <w:rFonts w:ascii="Arial" w:hAnsi="Arial" w:cs="Arial"/>
          <w:sz w:val="24"/>
          <w:szCs w:val="24"/>
        </w:rPr>
        <w:lastRenderedPageBreak/>
        <w:t xml:space="preserve">деятельности </w:t>
      </w:r>
      <w:proofErr w:type="spellStart"/>
      <w:r w:rsidRPr="00BF33F7">
        <w:rPr>
          <w:rFonts w:ascii="Arial" w:hAnsi="Arial" w:cs="Arial"/>
          <w:sz w:val="24"/>
          <w:szCs w:val="24"/>
        </w:rPr>
        <w:t>Финуправления</w:t>
      </w:r>
      <w:proofErr w:type="spellEnd"/>
      <w:r w:rsidRPr="00BF33F7">
        <w:rPr>
          <w:rFonts w:ascii="Arial" w:hAnsi="Arial" w:cs="Arial"/>
          <w:sz w:val="24"/>
          <w:szCs w:val="24"/>
        </w:rPr>
        <w:t xml:space="preserve">  на всех стадиях бюджетного процесса;  об исполнении и плановых показателях бюджета городского округа; о муниципальном долге. На официальном сайте www.bus.gov.ru производится размещение информации о деятельности и финансовых показателях муниципальных учреждений.</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Действенным инструментом вовлечения граждан в бюджетный процесс является инициативное бюджетирование, позволяющее решать вопросы местного значения путем финансирования из областного бюджета проектов, прошедших конкурсный отбор проектов развития общественной инфраструктуры, основанных на местных инициативах, с участием самих граждан. Данное направление в МО Гайский городской округ реализуется с 2018 года.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 Способствует повышению качества управления муниципальными финансами реализация следующих направлений:</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ежегодная оценка муниципального образования по качеству управления муниципальными финансами;</w:t>
      </w:r>
    </w:p>
    <w:p w:rsidR="008612E7" w:rsidRPr="00BF33F7" w:rsidRDefault="00497616">
      <w:pPr>
        <w:widowControl w:val="0"/>
        <w:ind w:firstLine="540"/>
        <w:jc w:val="both"/>
        <w:rPr>
          <w:rFonts w:ascii="Arial" w:hAnsi="Arial" w:cs="Arial"/>
          <w:sz w:val="24"/>
          <w:szCs w:val="24"/>
        </w:rPr>
      </w:pPr>
      <w:proofErr w:type="spellStart"/>
      <w:r w:rsidRPr="00BF33F7">
        <w:rPr>
          <w:rFonts w:ascii="Arial" w:hAnsi="Arial" w:cs="Arial"/>
          <w:sz w:val="24"/>
          <w:szCs w:val="24"/>
        </w:rPr>
        <w:t>софинансирование</w:t>
      </w:r>
      <w:proofErr w:type="spellEnd"/>
      <w:r w:rsidRPr="00BF33F7">
        <w:rPr>
          <w:rFonts w:ascii="Arial" w:hAnsi="Arial" w:cs="Arial"/>
          <w:sz w:val="24"/>
          <w:szCs w:val="24"/>
        </w:rPr>
        <w:t xml:space="preserve"> муниципальных программ повышения эффективности бюджетных расходов.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Внедряются новые инструменты качества управления общественными финансами: Министерством финансов Оренбургской области ежегодно заключается соглашение с администрацией Гайского городского округа о мерах по обеспечению устойчивого социально-экономического развития и оздоровлению муниципальных финансов, а также согласованы объемы расходов на оплату труда работников бюджетного сектора и расходов на оплату коммунальных услуг учреждений муниципального образования на очередной финансовый год.</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Повышение эффективности бюджетных расходов невозможно без обеспечения мобильности принятия и реализации управленческих решений. В связи с этим на первое место выходит автоматизация и информационное обеспечение управления бюджетным процессом.</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В муниципальном образовании Гайский городской округ применяются современные информационные технологии и </w:t>
      </w:r>
      <w:proofErr w:type="gramStart"/>
      <w:r w:rsidRPr="00BF33F7">
        <w:rPr>
          <w:rFonts w:ascii="Arial" w:hAnsi="Arial" w:cs="Arial"/>
          <w:sz w:val="24"/>
          <w:szCs w:val="24"/>
        </w:rPr>
        <w:t>программы</w:t>
      </w:r>
      <w:proofErr w:type="gramEnd"/>
      <w:r w:rsidRPr="00BF33F7">
        <w:rPr>
          <w:rFonts w:ascii="Arial" w:hAnsi="Arial" w:cs="Arial"/>
          <w:sz w:val="24"/>
          <w:szCs w:val="24"/>
        </w:rPr>
        <w:t xml:space="preserve"> как на стадии планирования бюджета, так и на стадии его исполнения (принятия и учета бюджетных обязательств, санкционирования расходов), а также на стадии учета и составления бюджетной отчетности.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Гайский городской округ относится к числу муниципалитетов Оренбургской области, которые размещают в полном объеме информацию о своих учреждениях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С 2017 года обеспечено формирование и реализация плана мероприятий по оздоровлению муниципальных финансов.</w:t>
      </w:r>
    </w:p>
    <w:p w:rsidR="008612E7" w:rsidRPr="00BF33F7" w:rsidRDefault="00497616">
      <w:pPr>
        <w:widowControl w:val="0"/>
        <w:shd w:val="clear" w:color="auto" w:fill="FFFFFF" w:themeFill="background1"/>
        <w:ind w:firstLine="540"/>
        <w:jc w:val="both"/>
        <w:rPr>
          <w:rFonts w:ascii="Arial" w:hAnsi="Arial" w:cs="Arial"/>
          <w:sz w:val="24"/>
          <w:szCs w:val="24"/>
        </w:rPr>
      </w:pPr>
      <w:r w:rsidRPr="00BF33F7">
        <w:rPr>
          <w:rFonts w:ascii="Arial" w:hAnsi="Arial" w:cs="Arial"/>
          <w:sz w:val="24"/>
          <w:szCs w:val="24"/>
        </w:rPr>
        <w:t>Системная работа, направленная на повышение результативности использования бюджетных средств, привела к внедрению совершенно новой формы планирования и исполнения бюджетных расходов - программному бюджету. Ежегодно доля программных расходов городского бюджета увеличивается. В рамках муниципальных программ определены показатели (индикаторы), составлены и выполняются планы реализации. Ежегодно проводится комплексная оценка эффективности реализации муниципальных программ МО Гайский городской округ по двум направлениям: степени выполнения основных мероприятий и достижения значения показателей (индикаторов), эффективности бюджетных расходов на их реализацию.</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Повышение эффективности бюджетных расходов невозможно без обеспечения мобильности выработки, принятия и реализации управленческих решений. В связи с </w:t>
      </w:r>
      <w:r w:rsidRPr="00BF33F7">
        <w:rPr>
          <w:rFonts w:ascii="Arial" w:hAnsi="Arial" w:cs="Arial"/>
          <w:sz w:val="24"/>
          <w:szCs w:val="24"/>
        </w:rPr>
        <w:lastRenderedPageBreak/>
        <w:t>этим на первое место выходит автоматизация и информационное обеспечение управления бюджетным процессом на всех его стадиях.</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целях обеспечения прозрачности бюджетного процесса в муниципальном образовании в установленном порядке ежегодно проводятся публичные слушания по проекту бюджета и отчету об исполнении бюджета и освещаются в средствах массовой информации и сети Интернет.</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Ежегодно проводится мониторинг качества управления финансами главных распорядителей средств бюджета. Результаты мониторинга размещаются на официальном сайте Финансового управления.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Финансовую систему МО Гайский городской округ в целом можно охарактеризовать как устойчивую. Вместе с тем есть ряд нерешенных проблем, решение которых позволит максимально повысить эффективность расходования бюджетных средств, к ним можно отнести следующие:</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просроченная кредиторская задолженность и наличие дебиторской задолженности по расходам муниципальных учреждений;</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невысокий объем бюджетных инвестиций в общем объеме расходов местного бюджета в связи с недостаточностью бюджетных средств;</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дальнейшее совершенствование программно-целевых методов;</w:t>
      </w:r>
    </w:p>
    <w:p w:rsidR="008612E7" w:rsidRPr="00BF33F7" w:rsidRDefault="00497616">
      <w:pPr>
        <w:spacing w:before="280"/>
        <w:ind w:firstLine="539"/>
        <w:contextualSpacing/>
        <w:jc w:val="both"/>
        <w:rPr>
          <w:rFonts w:ascii="Arial" w:hAnsi="Arial" w:cs="Arial"/>
          <w:sz w:val="24"/>
          <w:szCs w:val="24"/>
        </w:rPr>
      </w:pPr>
      <w:r w:rsidRPr="00BF33F7">
        <w:rPr>
          <w:rFonts w:ascii="Arial" w:hAnsi="Arial" w:cs="Arial"/>
          <w:sz w:val="24"/>
          <w:szCs w:val="24"/>
        </w:rPr>
        <w:t>низкая вовлеченность населения в процессы местного самоуправления.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Необходимость решения перечисленных проблем и постановка задач увеличивает актуальность </w:t>
      </w:r>
      <w:proofErr w:type="gramStart"/>
      <w:r w:rsidRPr="00BF33F7">
        <w:rPr>
          <w:rFonts w:ascii="Arial" w:hAnsi="Arial" w:cs="Arial"/>
          <w:sz w:val="24"/>
          <w:szCs w:val="24"/>
        </w:rPr>
        <w:t>разработки</w:t>
      </w:r>
      <w:proofErr w:type="gramEnd"/>
      <w:r w:rsidRPr="00BF33F7">
        <w:rPr>
          <w:rFonts w:ascii="Arial" w:hAnsi="Arial" w:cs="Arial"/>
          <w:sz w:val="24"/>
          <w:szCs w:val="24"/>
        </w:rPr>
        <w:t xml:space="preserve"> и реализации системы мер по повышению эффективности бюджетных расходов муниципального образования Гайский городской округ. </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Целью подпрограммы является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w:t>
      </w:r>
    </w:p>
    <w:p w:rsidR="008612E7" w:rsidRPr="00BF33F7" w:rsidRDefault="00497616">
      <w:pPr>
        <w:widowControl w:val="0"/>
        <w:shd w:val="clear" w:color="auto" w:fill="FFFFFF" w:themeFill="background1"/>
        <w:ind w:firstLine="540"/>
        <w:jc w:val="both"/>
        <w:rPr>
          <w:rFonts w:ascii="Arial" w:hAnsi="Arial" w:cs="Arial"/>
          <w:sz w:val="24"/>
          <w:szCs w:val="24"/>
        </w:rPr>
      </w:pPr>
      <w:proofErr w:type="gramStart"/>
      <w:r w:rsidRPr="00BF33F7">
        <w:rPr>
          <w:rFonts w:ascii="Arial" w:hAnsi="Arial" w:cs="Arial"/>
          <w:sz w:val="24"/>
          <w:szCs w:val="24"/>
        </w:rPr>
        <w:t xml:space="preserve">Приоритеты муниципальной политики в сфере реализации  Подпрограммы 2 определены </w:t>
      </w:r>
      <w:hyperlink r:id="rId16">
        <w:r w:rsidRPr="00BF33F7">
          <w:rPr>
            <w:rFonts w:ascii="Arial" w:hAnsi="Arial" w:cs="Arial"/>
            <w:sz w:val="24"/>
            <w:szCs w:val="24"/>
          </w:rPr>
          <w:t>программой</w:t>
        </w:r>
      </w:hyperlink>
      <w:r w:rsidRPr="00BF33F7">
        <w:rPr>
          <w:rFonts w:ascii="Arial" w:hAnsi="Arial" w:cs="Arial"/>
          <w:sz w:val="24"/>
          <w:szCs w:val="24"/>
        </w:rPr>
        <w:t xml:space="preserve"> повышения эффективности управления общественными (государственными и муниципальными) финансами на период до 2018 года, утвержденной распоряжением Правительства Российской Федерации от 30 декабря 2014 года № 2593-р, в ежегодных посланиях Президента Российской Федерации Федеральному Собранию Российской Федерации, основных направлениях бюджетной политики и основных направлениях налоговой политики на 2019 год и на плановый период</w:t>
      </w:r>
      <w:proofErr w:type="gramEnd"/>
      <w:r w:rsidRPr="00BF33F7">
        <w:rPr>
          <w:rFonts w:ascii="Arial" w:hAnsi="Arial" w:cs="Arial"/>
          <w:sz w:val="24"/>
          <w:szCs w:val="24"/>
        </w:rPr>
        <w:t xml:space="preserve"> 2020 и 2021 годов, </w:t>
      </w:r>
      <w:proofErr w:type="gramStart"/>
      <w:r w:rsidRPr="00BF33F7">
        <w:rPr>
          <w:rFonts w:ascii="Arial" w:hAnsi="Arial" w:cs="Arial"/>
          <w:sz w:val="24"/>
          <w:szCs w:val="24"/>
        </w:rPr>
        <w:t>прогнозе</w:t>
      </w:r>
      <w:proofErr w:type="gramEnd"/>
      <w:r w:rsidRPr="00BF33F7">
        <w:rPr>
          <w:rFonts w:ascii="Arial" w:hAnsi="Arial" w:cs="Arial"/>
          <w:sz w:val="24"/>
          <w:szCs w:val="24"/>
        </w:rPr>
        <w:t xml:space="preserve"> социально-экономического развития муниципального образования Гайский городской округ.</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Задачами муниципальной политики в сфере реализации подпрограммы являются: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обеспечение сбалансированности и устойчивости местного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обеспечение реализации программно-целевых принципов организации деятельности органов местного самоуправления;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обеспечение повышения эффективности распределения бюджетных средств;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оптимизация функций муниципального управления, повышение эффективности их обеспечения;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бесперебойное функционирование информационной системы управления муниципальными финансами;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повышение уровня качества управления муниципальными финансами МО Гайский городской округ;</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соблюдение принципов открытости бюджетных процедур.</w:t>
      </w:r>
    </w:p>
    <w:p w:rsidR="008612E7" w:rsidRPr="00BF33F7" w:rsidRDefault="008612E7">
      <w:pPr>
        <w:widowControl w:val="0"/>
        <w:ind w:firstLine="540"/>
        <w:jc w:val="both"/>
        <w:rPr>
          <w:rFonts w:ascii="Arial" w:hAnsi="Arial" w:cs="Arial"/>
          <w:sz w:val="24"/>
          <w:szCs w:val="24"/>
        </w:rPr>
      </w:pPr>
    </w:p>
    <w:p w:rsidR="008612E7" w:rsidRPr="00BF33F7" w:rsidRDefault="00497616">
      <w:pPr>
        <w:widowControl w:val="0"/>
        <w:ind w:firstLine="540"/>
        <w:jc w:val="center"/>
        <w:rPr>
          <w:rFonts w:ascii="Arial" w:hAnsi="Arial" w:cs="Arial"/>
          <w:sz w:val="24"/>
          <w:szCs w:val="24"/>
        </w:rPr>
      </w:pPr>
      <w:r w:rsidRPr="00BF33F7">
        <w:rPr>
          <w:rFonts w:ascii="Arial" w:hAnsi="Arial" w:cs="Arial"/>
          <w:sz w:val="24"/>
          <w:szCs w:val="24"/>
        </w:rPr>
        <w:t>2. Показатели (индикаторы) Подпрограммы 2</w:t>
      </w:r>
    </w:p>
    <w:p w:rsidR="008612E7" w:rsidRPr="00BF33F7" w:rsidRDefault="008612E7">
      <w:pPr>
        <w:widowControl w:val="0"/>
        <w:ind w:firstLine="540"/>
        <w:jc w:val="both"/>
        <w:rPr>
          <w:rFonts w:ascii="Arial" w:hAnsi="Arial" w:cs="Arial"/>
          <w:sz w:val="24"/>
          <w:szCs w:val="24"/>
        </w:rPr>
      </w:pP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Перечень показателей (индикаторов) подпрограммы представлен в </w:t>
      </w:r>
      <w:r w:rsidRPr="00BF33F7">
        <w:rPr>
          <w:rFonts w:ascii="Arial" w:hAnsi="Arial" w:cs="Arial"/>
          <w:sz w:val="24"/>
          <w:szCs w:val="24"/>
        </w:rPr>
        <w:lastRenderedPageBreak/>
        <w:t xml:space="preserve">приложении № 4 к настоящей программе. </w:t>
      </w:r>
    </w:p>
    <w:p w:rsidR="008612E7" w:rsidRPr="00BF33F7" w:rsidRDefault="008612E7">
      <w:pPr>
        <w:widowControl w:val="0"/>
        <w:ind w:firstLine="540"/>
        <w:jc w:val="center"/>
        <w:rPr>
          <w:rFonts w:ascii="Arial" w:hAnsi="Arial" w:cs="Arial"/>
          <w:sz w:val="24"/>
          <w:szCs w:val="24"/>
        </w:rPr>
      </w:pPr>
    </w:p>
    <w:p w:rsidR="008612E7" w:rsidRPr="00BF33F7" w:rsidRDefault="00497616">
      <w:pPr>
        <w:widowControl w:val="0"/>
        <w:jc w:val="center"/>
        <w:outlineLvl w:val="2"/>
        <w:rPr>
          <w:rFonts w:ascii="Arial" w:hAnsi="Arial" w:cs="Arial"/>
          <w:sz w:val="24"/>
          <w:szCs w:val="24"/>
        </w:rPr>
      </w:pPr>
      <w:r w:rsidRPr="00BF33F7">
        <w:rPr>
          <w:rFonts w:ascii="Arial" w:hAnsi="Arial" w:cs="Arial"/>
          <w:sz w:val="24"/>
          <w:szCs w:val="24"/>
        </w:rPr>
        <w:t>3. Перечень и характеристика основных мероприятий Подпрограммы 2</w:t>
      </w:r>
    </w:p>
    <w:p w:rsidR="008612E7" w:rsidRPr="00BF33F7" w:rsidRDefault="008612E7">
      <w:pPr>
        <w:widowControl w:val="0"/>
        <w:jc w:val="both"/>
        <w:rPr>
          <w:rFonts w:ascii="Arial" w:hAnsi="Arial" w:cs="Arial"/>
          <w:sz w:val="24"/>
          <w:szCs w:val="24"/>
        </w:rPr>
      </w:pP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рамках подпрограммы  реализуются следующие основные мероприятия.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Основное мероприятие 1. "Обеспечение сбалансированности и устойчивости местного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Обеспечение сбалансированности местного бюджета является одной из основных задач бюджетной политики. Основным критерием оценки сбалансированности бюджета является его устойчивость, то есть способность выполнять установленные расходными обязательствами задачи.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В МО Гайский городской округ реализован ряд мероприятий, направленных на обеспечение сбалансированности и устойчивости бюджета, </w:t>
      </w:r>
      <w:proofErr w:type="gramStart"/>
      <w:r w:rsidRPr="00BF33F7">
        <w:rPr>
          <w:rFonts w:ascii="Arial" w:hAnsi="Arial" w:cs="Arial"/>
          <w:sz w:val="24"/>
          <w:szCs w:val="24"/>
        </w:rPr>
        <w:t>итогами</w:t>
      </w:r>
      <w:proofErr w:type="gramEnd"/>
      <w:r w:rsidRPr="00BF33F7">
        <w:rPr>
          <w:rFonts w:ascii="Arial" w:hAnsi="Arial" w:cs="Arial"/>
          <w:sz w:val="24"/>
          <w:szCs w:val="24"/>
        </w:rPr>
        <w:t xml:space="preserve"> реализации которых являются: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отсутствие просроченной кредиторской задолженности;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организация ежемесячного мониторинга задолженности муниципальных учреждений городского округа;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недопущение прироста расходов бюджета, не обеспеченных доходными источниками;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осуществление прогнозирования доходов по основным налогам и сборам в соответствии с методикой, утвержденной министерством финансов Оренбургской области;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Направлениями реализации данного основного мероприятия являются: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1. Повышение финансовой гибкости местного бюджета, обеспечение сбалансированности местного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Реализация данного направления позволит достичь формирования бездефицитного бюджета. </w:t>
      </w:r>
      <w:proofErr w:type="gramStart"/>
      <w:r w:rsidRPr="00BF33F7">
        <w:rPr>
          <w:rFonts w:ascii="Arial" w:hAnsi="Arial" w:cs="Arial"/>
          <w:sz w:val="24"/>
          <w:szCs w:val="24"/>
        </w:rPr>
        <w:t>Начиная с 2018 года бюджет Гайского городского округа формируется без дефицита</w:t>
      </w:r>
      <w:proofErr w:type="gramEnd"/>
      <w:r w:rsidRPr="00BF33F7">
        <w:rPr>
          <w:rFonts w:ascii="Arial" w:hAnsi="Arial" w:cs="Arial"/>
          <w:sz w:val="24"/>
          <w:szCs w:val="24"/>
        </w:rPr>
        <w:t>.</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2. Сокращение и реструктуризация кредиторской задолженности.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Просроченная кредиторская задолженность бюджета отсутствует. Однако остается проблемным вопрос наличия просроченной кредиторской задолженности муниципальных учреждений. В рамках реализации данной подпрограммы будут внесены изменения в нормативные правовые акты, предусматривающие мероприятия, направленные на устранение и недопущение просроченной кредиторской задолженности.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3. Оптимизация числа и объема предоставляемых налоговых льгот.</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Система предоставления налоговых льгот тесно связана с предыдущими направлениями, поскольку влияет на потенциал доходной части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Оценка эффективности предоставляемых (планируемых к предоставлению) налоговых льгот в муниципальном образовании осуществляется в отношении следующих налогов: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налог на имущество физических лиц;</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земельный налог.</w:t>
      </w:r>
    </w:p>
    <w:p w:rsidR="008612E7" w:rsidRPr="00BF33F7" w:rsidRDefault="00497616">
      <w:pPr>
        <w:widowControl w:val="0"/>
        <w:ind w:firstLine="540"/>
        <w:jc w:val="both"/>
        <w:rPr>
          <w:rFonts w:ascii="Arial" w:hAnsi="Arial" w:cs="Arial"/>
          <w:sz w:val="24"/>
          <w:szCs w:val="24"/>
        </w:rPr>
      </w:pPr>
      <w:proofErr w:type="gramStart"/>
      <w:r w:rsidRPr="00BF33F7">
        <w:rPr>
          <w:rFonts w:ascii="Arial" w:hAnsi="Arial" w:cs="Arial"/>
          <w:sz w:val="24"/>
          <w:szCs w:val="24"/>
        </w:rPr>
        <w:t>Оценка эффективности налоговых льгот по местным налогам, осуществляется в соответствии Порядком и методикой оценки эффективности предоставляемых (планируемых к предоставлению) налоговых льгот по местным налогам в Гайском городском округе, утверждённых Постановлением администрации Гайского городского округа «О порядке и методике оценки эффективности предоставляемых (планируемых к предоставлению) налоговых льгот по местным налогам в Гайском городском округе» № 1640-пА от 12.12.2017.</w:t>
      </w:r>
      <w:proofErr w:type="gramEnd"/>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В процессе реализации подпрограммы в вышеуказанный Порядок в случае необходимости, будут внесены изменения, направленные на совершенствование </w:t>
      </w:r>
      <w:r w:rsidRPr="00BF33F7">
        <w:rPr>
          <w:rFonts w:ascii="Arial" w:hAnsi="Arial" w:cs="Arial"/>
          <w:sz w:val="24"/>
          <w:szCs w:val="24"/>
        </w:rPr>
        <w:lastRenderedPageBreak/>
        <w:t>оценки предоставляемых льгот.</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Основное мероприятие 2. "</w:t>
      </w:r>
      <w:r w:rsidRPr="00BF33F7">
        <w:rPr>
          <w:rFonts w:ascii="Arial" w:hAnsi="Arial" w:cs="Arial"/>
          <w:b/>
          <w:bCs/>
          <w:sz w:val="24"/>
          <w:szCs w:val="24"/>
        </w:rPr>
        <w:t xml:space="preserve"> </w:t>
      </w:r>
      <w:r w:rsidRPr="00BF33F7">
        <w:rPr>
          <w:rFonts w:ascii="Arial" w:hAnsi="Arial" w:cs="Arial"/>
          <w:bCs/>
          <w:sz w:val="24"/>
          <w:szCs w:val="24"/>
        </w:rPr>
        <w:t>Внедрение программно-целевых принципов организации деятельности органов местного самоуправления при формировании программного бюджета</w:t>
      </w:r>
      <w:r w:rsidRPr="00BF33F7">
        <w:rPr>
          <w:rFonts w:ascii="Arial" w:hAnsi="Arial" w:cs="Arial"/>
          <w:sz w:val="24"/>
          <w:szCs w:val="24"/>
        </w:rPr>
        <w:t xml:space="preserve"> ".</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целях создания условий для дальнейшей реализации программных документов продолжится работа по совершенствованию нормативной базы, необходимой для программно-целевого планирования и реализации бюджета городского округа в программном формате.</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Дальнейшая реализация принципа формирования бюджета на основе муниципальных программ позволит повысить обоснованность бюджетных ассигнований на этапе их формирования, обеспечит их большую прозрачность для общества и наличие более широких возможностей для оценки их эффективности.</w:t>
      </w:r>
    </w:p>
    <w:p w:rsidR="008612E7" w:rsidRPr="00BF33F7" w:rsidRDefault="00497616">
      <w:pPr>
        <w:widowControl w:val="0"/>
        <w:ind w:firstLine="540"/>
        <w:jc w:val="both"/>
        <w:rPr>
          <w:rFonts w:ascii="Arial" w:hAnsi="Arial" w:cs="Arial"/>
          <w:sz w:val="24"/>
          <w:szCs w:val="24"/>
        </w:rPr>
      </w:pPr>
      <w:proofErr w:type="gramStart"/>
      <w:r w:rsidRPr="00BF33F7">
        <w:rPr>
          <w:rFonts w:ascii="Arial" w:hAnsi="Arial" w:cs="Arial"/>
          <w:sz w:val="24"/>
          <w:szCs w:val="24"/>
        </w:rPr>
        <w:t>Начиная с 2015 года бюджет формируется в программном</w:t>
      </w:r>
      <w:proofErr w:type="gramEnd"/>
      <w:r w:rsidRPr="00BF33F7">
        <w:rPr>
          <w:rFonts w:ascii="Arial" w:hAnsi="Arial" w:cs="Arial"/>
          <w:sz w:val="24"/>
          <w:szCs w:val="24"/>
        </w:rPr>
        <w:t xml:space="preserve"> формате. В 2018 году </w:t>
      </w:r>
      <w:proofErr w:type="gramStart"/>
      <w:r w:rsidRPr="00BF33F7">
        <w:rPr>
          <w:rFonts w:ascii="Arial" w:hAnsi="Arial" w:cs="Arial"/>
          <w:sz w:val="24"/>
          <w:szCs w:val="24"/>
        </w:rPr>
        <w:t>расходы, осуществляемые в рамках муниципальных программ составили</w:t>
      </w:r>
      <w:proofErr w:type="gramEnd"/>
      <w:r w:rsidRPr="00BF33F7">
        <w:rPr>
          <w:rFonts w:ascii="Arial" w:hAnsi="Arial" w:cs="Arial"/>
          <w:sz w:val="24"/>
          <w:szCs w:val="24"/>
        </w:rPr>
        <w:t xml:space="preserve"> 94,7 % к общей сумме расходов бюджета. По оценке за 2019 год </w:t>
      </w:r>
      <w:proofErr w:type="gramStart"/>
      <w:r w:rsidRPr="00BF33F7">
        <w:rPr>
          <w:rFonts w:ascii="Arial" w:hAnsi="Arial" w:cs="Arial"/>
          <w:sz w:val="24"/>
          <w:szCs w:val="24"/>
        </w:rPr>
        <w:t>расходы, осуществляемые в рамках муниципальных программ составят</w:t>
      </w:r>
      <w:proofErr w:type="gramEnd"/>
      <w:r w:rsidRPr="00BF33F7">
        <w:rPr>
          <w:rFonts w:ascii="Arial" w:hAnsi="Arial" w:cs="Arial"/>
          <w:sz w:val="24"/>
          <w:szCs w:val="24"/>
        </w:rPr>
        <w:t xml:space="preserve"> 96,5% от общей суммы расходов бюджета.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Принят новый Порядок разработки, реализации и оценки эффективности муниципальных программ муниципального образования Гайский городской округ Оренбургской области, утвержденный постановлением администрации Гайского городского округа от 24 июля 2019 года №730-па. </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данном Порядке предусмотрена единая методика оценки эффективности реализации муниципальных программ, устанавливающая систему оценочных показателей, характеризующих эффективность реализации муниципальных программ для главных распорядителей бюджетных средств - исполнителей муниципальных программ.</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Основное мероприятие 3. «Повышение эффективности распределения бюджетных средств».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Основными направлениями реализации данного основного мероприятия являются: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1. Разработка и совершенствование правовых актов, регулирующих процедуры подготовки проекта решения о бюджете Гайского городского округа.</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В муниципальном образовании создана устойчивая нормативная правовая база в части организации бюджетного процесса, внедрено трехлетнее планирование. В ходе реализации Подпрограммы будет проводиться постоянный мониторинг нормативно-правовой базы на соответствие требованиям бюджетного законодательства. Также планируется осуществление процедур распределения действующих и принимаемых обязательств бюджета с обязательным размещением информации о данных мероприятиях на официальном сайте администрации в сети Интернет.</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2. Разработка и утверждение методических рекомендаций по формированию обоснований бюджетных ассигнований бюджета на очередной финансовый год и плановый период с учетом закрепления требований к результатам (непосредственным и конечным) использования бюджетных ассигнований. Применение данной методики позволит повысить качество и объективность планирования бюджетных ассигнований.</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3. Мониторинг и реструктуризация расходных обязательств муниципального образования (приоритетное исполнение действующих обязательств, ограничение принятия новых расходных обязательств, не обеспеченных финансовыми ресурсами, переход на формирование реестра расходных обязательств в части методов расчета объема бюджетных ассигнований с применением методики формирования бюджетных ассигнований).</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lastRenderedPageBreak/>
        <w:t>Основное мероприятие 4. «Оптимизация функций муниципального управления, повышение эффективности их обеспечения».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Направлениями реализации данного основного мероприятия являются: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1. Ежегодная оценка доли муниципальных услуг по осуществлению юридически значимых действий, предоставляемых в электронной форме. По итогам реализации Подпрограммы услуги по осуществлению юридически значимых действий будут предоставляться в электронной форме в полном объеме.</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2. Проведение </w:t>
      </w:r>
      <w:proofErr w:type="gramStart"/>
      <w:r w:rsidRPr="00BF33F7">
        <w:rPr>
          <w:rFonts w:ascii="Arial" w:hAnsi="Arial" w:cs="Arial"/>
          <w:sz w:val="24"/>
          <w:szCs w:val="24"/>
        </w:rPr>
        <w:t>оценки качества финансового менеджмента главных распорядителей средств местного бюджета</w:t>
      </w:r>
      <w:proofErr w:type="gramEnd"/>
      <w:r w:rsidRPr="00BF33F7">
        <w:rPr>
          <w:rFonts w:ascii="Arial" w:hAnsi="Arial" w:cs="Arial"/>
          <w:sz w:val="24"/>
          <w:szCs w:val="24"/>
        </w:rPr>
        <w:t xml:space="preserve"> с последующим размещением результатов на официальном сайте администрации в сети Интернет, а также актуализация индикаторов оценки в условиях постоянно меняющейся нормативно-правовой базы.</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3. Проведение оценки соответствия качества фактически предоставленных муниципальных услуг утвержденным требованиям к качеству, изучение мнения населения о качестве предоставляемых муниципальных услуг, оказываемых муниципальными учреждениями. Планируется привлечение негосударственных организаций для проведения независимой оценки.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На основании полученных данных независимой оценки будут формироваться планы по решению выявленных проблем.</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4. Работа по созданию стимулов для более рационального и экономного использования бюджетных средств (в том числе при размещении заказов и исполнении обязательств), сокращению доли неэффективных бюджетных расходов.</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5. Разработка и утверждение прозрачной методики по определению стоимости муниципальных услуг путем введения единых (групповых) значений нормативов затрат для формирования субсидий на финансовое обеспечение выполнения муниципального задания.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6. Оптимизация структуры бюджетной сети за счет ликвидации или преобразования муниципальных учреждений, не оказывающих услуги, непосредственно направленные на реализацию полномочий органов местного самоуправления, а также несоответствующие профилю органа, осуществляющего функции и полномочия учредителя, в организации иной организационно-правовой формы.</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Основное мероприятие 5. "Развитие информационной системы управления муниципальными финансами".</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Направлениями реализации данного мероприятия являются:</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1. Создание специализированного сайта в сети Интернет, имеющего функцию обратной связи с потребителями муниципальных услуг.</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2. Своевременное размещение информации </w:t>
      </w:r>
      <w:proofErr w:type="gramStart"/>
      <w:r w:rsidRPr="00BF33F7">
        <w:rPr>
          <w:rFonts w:ascii="Arial" w:hAnsi="Arial" w:cs="Arial"/>
          <w:sz w:val="24"/>
          <w:szCs w:val="24"/>
        </w:rPr>
        <w:t>о деятельности муниципальных учреждений округа в полном объеме на официальном сайте для размещения информации о муниципальных учреждениях</w:t>
      </w:r>
      <w:proofErr w:type="gramEnd"/>
      <w:r w:rsidRPr="00BF33F7">
        <w:rPr>
          <w:rFonts w:ascii="Arial" w:hAnsi="Arial" w:cs="Arial"/>
          <w:sz w:val="24"/>
          <w:szCs w:val="24"/>
        </w:rPr>
        <w:t xml:space="preserve"> в сети Интернет. </w:t>
      </w:r>
    </w:p>
    <w:p w:rsidR="008612E7" w:rsidRPr="00BF33F7" w:rsidRDefault="00497616">
      <w:pPr>
        <w:widowControl w:val="0"/>
        <w:ind w:firstLine="540"/>
        <w:jc w:val="both"/>
        <w:rPr>
          <w:rFonts w:ascii="Arial" w:hAnsi="Arial" w:cs="Arial"/>
          <w:sz w:val="24"/>
          <w:szCs w:val="24"/>
        </w:rPr>
      </w:pPr>
      <w:proofErr w:type="gramStart"/>
      <w:r w:rsidRPr="00BF33F7">
        <w:rPr>
          <w:rFonts w:ascii="Arial" w:hAnsi="Arial" w:cs="Arial"/>
          <w:sz w:val="24"/>
          <w:szCs w:val="24"/>
        </w:rPr>
        <w:t xml:space="preserve">В соответствии с </w:t>
      </w:r>
      <w:hyperlink r:id="rId17">
        <w:r w:rsidRPr="00BF33F7">
          <w:rPr>
            <w:rFonts w:ascii="Arial" w:hAnsi="Arial" w:cs="Arial"/>
            <w:sz w:val="24"/>
            <w:szCs w:val="24"/>
          </w:rPr>
          <w:t>приказом</w:t>
        </w:r>
      </w:hyperlink>
      <w:r w:rsidRPr="00BF33F7">
        <w:rPr>
          <w:rFonts w:ascii="Arial" w:hAnsi="Arial" w:cs="Arial"/>
          <w:sz w:val="24"/>
          <w:szCs w:val="24"/>
        </w:rPr>
        <w:t xml:space="preserve"> Министерства финансов Российской Федерации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информация о деятельности муниципальных учреждений МО Гайский городской округ размещена на сайте www.bus.gov.ru в сети Интернет.</w:t>
      </w:r>
      <w:proofErr w:type="gramEnd"/>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3. Своевременное размещение в сети Интернет информации о деятельности органов местного самоуправления МО Гайский городской округ в полном объеме.</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4. Разработка и размещение в сети Интернет брошюры «Бюджет для граждан», разработанной на основе утвержденного решения о бюджете на текущий год и на плановый период, а также на основе отчета об исполнении решения о бюджете за отчетный год.</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lastRenderedPageBreak/>
        <w:t>В целом мероприятия подпрограммы нацелены на  достижение максимально возможных значений целевых показателей (индикаторов), в  соответствии с методикой, утвержденной Правительством Оренбургской области. Перечень мероприятий (действий) по основным направлениям подпрограммы приведены в  приложении 1 к настоящей подпрограмме.</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Обобщенная информация о планируемых к достижению результатах в сфере повышения эффективности бюджетных расходов приведена в приложении 2 к подпрограмме «Таблица индикаторов  планируемых к достижению результатов в сфере повышения эффективности бюджетных расходов».</w:t>
      </w:r>
    </w:p>
    <w:p w:rsidR="008612E7" w:rsidRPr="00BF33F7" w:rsidRDefault="00497616">
      <w:pPr>
        <w:widowControl w:val="0"/>
        <w:shd w:val="clear" w:color="auto" w:fill="FFFFFF" w:themeFill="background1"/>
        <w:ind w:firstLine="540"/>
        <w:jc w:val="both"/>
        <w:rPr>
          <w:rFonts w:ascii="Arial" w:hAnsi="Arial" w:cs="Arial"/>
          <w:sz w:val="24"/>
          <w:szCs w:val="24"/>
        </w:rPr>
      </w:pPr>
      <w:proofErr w:type="gramStart"/>
      <w:r w:rsidRPr="00BF33F7">
        <w:rPr>
          <w:rFonts w:ascii="Arial" w:hAnsi="Arial" w:cs="Arial"/>
          <w:sz w:val="24"/>
          <w:szCs w:val="24"/>
        </w:rPr>
        <w:t>За счет областной дотации на поддержку мер по обеспечению сбалансированности бюджета, за активное участие МО Гайский городской округ в мероприятиях в сфере управления общественными  финансами,  а также  по результатам проведения годовой  оценки  качества             управления муниципальными финансами и результативности мер по повышению эффективности  бюджетных  расходов городских  округов  Оренбургской области планируются к реализации следующие мероприятия Подпрограммы:</w:t>
      </w:r>
      <w:proofErr w:type="gramEnd"/>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Основное мероприятие 6. «Повышение уровня социально экономического развития и качества управления финансами».</w:t>
      </w:r>
    </w:p>
    <w:p w:rsidR="008612E7" w:rsidRPr="00BF33F7" w:rsidRDefault="00497616">
      <w:pPr>
        <w:ind w:firstLine="540"/>
        <w:jc w:val="both"/>
        <w:rPr>
          <w:rFonts w:ascii="Arial" w:hAnsi="Arial" w:cs="Arial"/>
          <w:sz w:val="24"/>
          <w:szCs w:val="24"/>
        </w:rPr>
      </w:pPr>
      <w:r w:rsidRPr="00BF33F7">
        <w:rPr>
          <w:rFonts w:ascii="Arial" w:hAnsi="Arial" w:cs="Arial"/>
          <w:sz w:val="24"/>
          <w:szCs w:val="24"/>
        </w:rPr>
        <w:t>Направлением реализации данного основного мероприятия является  проведение комплекса мероприятий по автоматизации процессов управления муниципальными финансами. Уровень технической оснащенности определяет эффективность работы органов местного самоуправления Гайского городского округа. Использование современных информационных технологий оказывает положительное влияние на время обработки данных, обуславливает возможность более качественного и оперативного управления финансовыми ресурсами.</w:t>
      </w:r>
    </w:p>
    <w:p w:rsidR="008612E7" w:rsidRPr="00BF33F7" w:rsidRDefault="00497616">
      <w:pPr>
        <w:ind w:firstLine="540"/>
        <w:jc w:val="both"/>
        <w:rPr>
          <w:rFonts w:ascii="Arial" w:hAnsi="Arial" w:cs="Arial"/>
          <w:sz w:val="24"/>
          <w:szCs w:val="24"/>
        </w:rPr>
      </w:pPr>
      <w:r w:rsidRPr="00BF33F7">
        <w:rPr>
          <w:rFonts w:ascii="Arial" w:hAnsi="Arial" w:cs="Arial"/>
          <w:sz w:val="24"/>
          <w:szCs w:val="24"/>
        </w:rPr>
        <w:t xml:space="preserve">Также в рамках данного основного мероприятия предусмотрено обучение  муниципальных служащих на курсах повышения квалификации, семинарах для муниципальных служащих, работников муниципальных учреждений, по вопросам бюджетного процесса. Реализация данного мероприятия позволит за счет повышения квалификации муниципальных служащих, работников муниципальных учреждений, посещения обучающих семинаров добиться результатов по разработке нормативных правовых актов, сбору, систематизации и обработки информации и достижению необходимых результатов в финансовом секторе. </w:t>
      </w:r>
    </w:p>
    <w:p w:rsidR="008612E7" w:rsidRPr="00BF33F7" w:rsidRDefault="00497616">
      <w:pPr>
        <w:ind w:firstLine="540"/>
        <w:jc w:val="both"/>
        <w:rPr>
          <w:rFonts w:ascii="Arial" w:hAnsi="Arial" w:cs="Arial"/>
          <w:color w:val="4472C4" w:themeColor="accent1"/>
          <w:sz w:val="24"/>
          <w:szCs w:val="24"/>
        </w:rPr>
      </w:pPr>
      <w:r w:rsidRPr="00BF33F7">
        <w:rPr>
          <w:rFonts w:ascii="Arial" w:hAnsi="Arial" w:cs="Arial"/>
          <w:sz w:val="24"/>
          <w:szCs w:val="24"/>
        </w:rPr>
        <w:t>Проведение мероприятий по автоматизации процессов управления муниципальными финансами; стимулирование повышения эффективности бюджетных расходов: материальное стимулирование муниципальных служащих органов местного самоуправления Гайского городского округа, победителей и участников конкурсов в сфере управления общественными финансами. Проведение мероприятий осуществляется за счет средств дотации из областного бюджета.</w:t>
      </w:r>
    </w:p>
    <w:p w:rsidR="008612E7" w:rsidRPr="00BF33F7" w:rsidRDefault="00497616">
      <w:pPr>
        <w:ind w:right="-1"/>
        <w:rPr>
          <w:rFonts w:ascii="Arial" w:hAnsi="Arial" w:cs="Arial"/>
          <w:color w:val="000000" w:themeColor="text1"/>
          <w:sz w:val="24"/>
          <w:szCs w:val="24"/>
        </w:rPr>
      </w:pPr>
      <w:r w:rsidRPr="00BF33F7">
        <w:rPr>
          <w:rFonts w:ascii="Arial" w:hAnsi="Arial" w:cs="Arial"/>
          <w:sz w:val="24"/>
          <w:szCs w:val="24"/>
        </w:rPr>
        <w:tab/>
      </w:r>
      <w:r w:rsidRPr="00BF33F7">
        <w:rPr>
          <w:rFonts w:ascii="Arial" w:hAnsi="Arial" w:cs="Arial"/>
          <w:color w:val="000000" w:themeColor="text1"/>
          <w:sz w:val="24"/>
          <w:szCs w:val="24"/>
        </w:rPr>
        <w:t xml:space="preserve"> </w:t>
      </w:r>
    </w:p>
    <w:p w:rsidR="008612E7" w:rsidRPr="00BF33F7" w:rsidRDefault="00497616">
      <w:pPr>
        <w:jc w:val="both"/>
        <w:rPr>
          <w:rFonts w:ascii="Arial" w:hAnsi="Arial" w:cs="Arial"/>
          <w:color w:val="000000" w:themeColor="text1"/>
          <w:sz w:val="24"/>
          <w:szCs w:val="24"/>
        </w:rPr>
      </w:pPr>
      <w:r w:rsidRPr="00BF33F7">
        <w:rPr>
          <w:rFonts w:ascii="Arial" w:hAnsi="Arial" w:cs="Arial"/>
          <w:color w:val="000000" w:themeColor="text1"/>
          <w:sz w:val="24"/>
          <w:szCs w:val="24"/>
        </w:rPr>
        <w:tab/>
        <w:t>«Основное мероприятие 8 «Проведение мероприятий в рамках проекта «Народный бюджет».</w:t>
      </w:r>
    </w:p>
    <w:p w:rsidR="008612E7" w:rsidRPr="00BF33F7" w:rsidRDefault="00497616">
      <w:pPr>
        <w:ind w:firstLine="284"/>
        <w:jc w:val="both"/>
        <w:rPr>
          <w:rFonts w:ascii="Arial" w:hAnsi="Arial" w:cs="Arial"/>
          <w:color w:val="000000" w:themeColor="text1"/>
          <w:sz w:val="24"/>
          <w:szCs w:val="24"/>
        </w:rPr>
      </w:pPr>
      <w:r w:rsidRPr="00BF33F7">
        <w:rPr>
          <w:rFonts w:ascii="Arial" w:hAnsi="Arial" w:cs="Arial"/>
          <w:color w:val="000000" w:themeColor="text1"/>
          <w:sz w:val="24"/>
          <w:szCs w:val="24"/>
        </w:rPr>
        <w:t>В рамках данного основного мероприятия обеспечивается участия населения муниципального образования Гайский городской округ в решении вопросов социально-экономического развития, входящих в компетенцию органов местного самоуправления, посредством формирования заявок, содержащих описание проблем социально-экономического характера.</w:t>
      </w:r>
    </w:p>
    <w:p w:rsidR="008612E7" w:rsidRPr="00BF33F7" w:rsidRDefault="00497616">
      <w:pPr>
        <w:ind w:firstLine="426"/>
        <w:jc w:val="both"/>
        <w:rPr>
          <w:rFonts w:ascii="Arial" w:hAnsi="Arial" w:cs="Arial"/>
          <w:color w:val="000000" w:themeColor="text1"/>
          <w:sz w:val="24"/>
          <w:szCs w:val="24"/>
        </w:rPr>
      </w:pPr>
      <w:r w:rsidRPr="00BF33F7">
        <w:rPr>
          <w:rFonts w:ascii="Arial" w:hAnsi="Arial" w:cs="Arial"/>
          <w:color w:val="000000" w:themeColor="text1"/>
          <w:sz w:val="24"/>
          <w:szCs w:val="24"/>
        </w:rPr>
        <w:t xml:space="preserve">Основное мероприятие 9 «Проведение консультационных и обучающих мероприятий направленных на повышение грамотности населения». В рамках данного основного мероприятия планируется осуществлять информационно-разъяснительные мероприятия для населения Гайского городского округа о  </w:t>
      </w:r>
      <w:r w:rsidRPr="00BF33F7">
        <w:rPr>
          <w:rFonts w:ascii="Arial" w:hAnsi="Arial" w:cs="Arial"/>
          <w:color w:val="000000" w:themeColor="text1"/>
          <w:sz w:val="24"/>
          <w:szCs w:val="24"/>
        </w:rPr>
        <w:lastRenderedPageBreak/>
        <w:t xml:space="preserve">возможностях и преимуществах безналичных расчетов, в том числе с использованием банковских карт и страховых организаций. </w:t>
      </w:r>
    </w:p>
    <w:p w:rsidR="008612E7" w:rsidRPr="00BF33F7" w:rsidRDefault="00497616">
      <w:pPr>
        <w:ind w:firstLine="426"/>
        <w:jc w:val="both"/>
        <w:rPr>
          <w:rFonts w:ascii="Arial" w:hAnsi="Arial" w:cs="Arial"/>
          <w:color w:val="000000" w:themeColor="text1"/>
          <w:sz w:val="24"/>
          <w:szCs w:val="24"/>
        </w:rPr>
      </w:pPr>
      <w:r w:rsidRPr="00BF33F7">
        <w:rPr>
          <w:rFonts w:ascii="Arial" w:hAnsi="Arial" w:cs="Arial"/>
          <w:color w:val="000000" w:themeColor="text1"/>
          <w:sz w:val="24"/>
          <w:szCs w:val="24"/>
        </w:rPr>
        <w:t>Основное мероприятие 10 «Ведение муниципальной долговой книги»</w:t>
      </w:r>
    </w:p>
    <w:p w:rsidR="008612E7" w:rsidRPr="00BF33F7" w:rsidRDefault="00497616">
      <w:pPr>
        <w:ind w:firstLine="426"/>
        <w:jc w:val="both"/>
        <w:rPr>
          <w:rFonts w:ascii="Arial" w:hAnsi="Arial" w:cs="Arial"/>
          <w:color w:val="000000" w:themeColor="text1"/>
          <w:sz w:val="24"/>
          <w:szCs w:val="24"/>
        </w:rPr>
      </w:pPr>
      <w:r w:rsidRPr="00BF33F7">
        <w:rPr>
          <w:rFonts w:ascii="Arial" w:hAnsi="Arial" w:cs="Arial"/>
          <w:color w:val="000000" w:themeColor="text1"/>
          <w:sz w:val="24"/>
          <w:szCs w:val="24"/>
        </w:rPr>
        <w:t xml:space="preserve">В соответствии со </w:t>
      </w:r>
      <w:hyperlink r:id="rId18">
        <w:r w:rsidRPr="00BF33F7">
          <w:rPr>
            <w:rFonts w:ascii="Arial" w:hAnsi="Arial" w:cs="Arial"/>
            <w:color w:val="000000" w:themeColor="text1"/>
            <w:sz w:val="24"/>
            <w:szCs w:val="24"/>
          </w:rPr>
          <w:t>статьей 121</w:t>
        </w:r>
      </w:hyperlink>
      <w:r w:rsidRPr="00BF33F7">
        <w:rPr>
          <w:rFonts w:ascii="Arial" w:hAnsi="Arial" w:cs="Arial"/>
          <w:color w:val="000000" w:themeColor="text1"/>
          <w:sz w:val="24"/>
          <w:szCs w:val="24"/>
        </w:rPr>
        <w:t xml:space="preserve"> Бюджетного кодекса Российской Федерации порядок ведения долговой книги субъекта Российской Федерации устанавливается финансовым органом субъекта Российской Федерации.</w:t>
      </w:r>
    </w:p>
    <w:p w:rsidR="008612E7" w:rsidRPr="00BF33F7" w:rsidRDefault="00497616">
      <w:pPr>
        <w:ind w:firstLine="426"/>
        <w:jc w:val="both"/>
        <w:rPr>
          <w:rFonts w:ascii="Arial" w:hAnsi="Arial" w:cs="Arial"/>
          <w:color w:val="000000" w:themeColor="text1"/>
          <w:sz w:val="24"/>
          <w:szCs w:val="24"/>
        </w:rPr>
      </w:pPr>
      <w:r w:rsidRPr="00BF33F7">
        <w:rPr>
          <w:rFonts w:ascii="Arial" w:hAnsi="Arial" w:cs="Arial"/>
          <w:color w:val="000000" w:themeColor="text1"/>
          <w:sz w:val="24"/>
          <w:szCs w:val="24"/>
        </w:rPr>
        <w:t>Реализация данного основного мероприятия предполагает наличие актуальной информации о муниципальных долговых обязательствах Гайского городского округа.</w:t>
      </w:r>
    </w:p>
    <w:p w:rsidR="008612E7" w:rsidRPr="00BF33F7" w:rsidRDefault="00497616">
      <w:pPr>
        <w:ind w:right="-1"/>
        <w:rPr>
          <w:rFonts w:ascii="Arial" w:hAnsi="Arial" w:cs="Arial"/>
          <w:sz w:val="24"/>
          <w:szCs w:val="24"/>
        </w:rPr>
      </w:pPr>
      <w:r w:rsidRPr="00BF33F7">
        <w:rPr>
          <w:rFonts w:ascii="Arial" w:hAnsi="Arial" w:cs="Arial"/>
          <w:sz w:val="24"/>
          <w:szCs w:val="24"/>
        </w:rPr>
        <w:tab/>
        <w:t xml:space="preserve">«Основное мероприятие 11 </w:t>
      </w:r>
      <w:r w:rsidRPr="00BF33F7">
        <w:rPr>
          <w:rFonts w:ascii="Arial" w:eastAsiaTheme="minorHAnsi" w:hAnsi="Arial" w:cs="Arial"/>
          <w:sz w:val="24"/>
          <w:szCs w:val="24"/>
          <w:lang w:eastAsia="en-US"/>
        </w:rPr>
        <w:t xml:space="preserve">«Вовлечение жителей Гайского городского округа в процесс выбора и реализации инициативных проектов». </w:t>
      </w:r>
      <w:r w:rsidRPr="00BF33F7">
        <w:rPr>
          <w:rFonts w:ascii="Arial" w:eastAsiaTheme="minorHAnsi" w:hAnsi="Arial" w:cs="Arial"/>
          <w:sz w:val="24"/>
          <w:szCs w:val="24"/>
          <w:lang w:eastAsia="en-US"/>
        </w:rPr>
        <w:tab/>
      </w:r>
    </w:p>
    <w:p w:rsidR="008612E7" w:rsidRPr="00BF33F7" w:rsidRDefault="00497616">
      <w:pPr>
        <w:jc w:val="both"/>
        <w:rPr>
          <w:rFonts w:ascii="Arial" w:eastAsiaTheme="minorHAnsi" w:hAnsi="Arial" w:cs="Arial"/>
          <w:sz w:val="24"/>
          <w:szCs w:val="24"/>
          <w:lang w:eastAsia="en-US"/>
        </w:rPr>
      </w:pPr>
      <w:r w:rsidRPr="00BF33F7">
        <w:rPr>
          <w:rFonts w:ascii="Arial" w:eastAsiaTheme="minorHAnsi" w:hAnsi="Arial" w:cs="Arial"/>
          <w:sz w:val="24"/>
          <w:szCs w:val="24"/>
          <w:lang w:eastAsia="en-US"/>
        </w:rPr>
        <w:tab/>
        <w:t xml:space="preserve">Участие населения в обсуждении и принятии бюджетных решений рассматривается не только как одна из задач бюджетной политики, но и как инструмент повышения эффективности бюджетных расходов. </w:t>
      </w:r>
      <w:r w:rsidRPr="00BF33F7">
        <w:rPr>
          <w:rFonts w:ascii="Arial" w:eastAsiaTheme="minorHAnsi" w:hAnsi="Arial" w:cs="Arial"/>
          <w:sz w:val="24"/>
          <w:szCs w:val="24"/>
          <w:lang w:eastAsia="en-US"/>
        </w:rPr>
        <w:tab/>
      </w:r>
    </w:p>
    <w:p w:rsidR="008612E7" w:rsidRPr="00BF33F7" w:rsidRDefault="00497616">
      <w:pPr>
        <w:jc w:val="both"/>
        <w:rPr>
          <w:rFonts w:ascii="Arial" w:hAnsi="Arial" w:cs="Arial"/>
          <w:color w:val="000000" w:themeColor="text1"/>
          <w:sz w:val="24"/>
          <w:szCs w:val="24"/>
        </w:rPr>
      </w:pPr>
      <w:r w:rsidRPr="00BF33F7">
        <w:rPr>
          <w:rFonts w:ascii="Arial" w:eastAsiaTheme="minorHAnsi" w:hAnsi="Arial" w:cs="Arial"/>
          <w:sz w:val="24"/>
          <w:szCs w:val="24"/>
          <w:lang w:eastAsia="en-US"/>
        </w:rPr>
        <w:tab/>
        <w:t>Действенным инструментом вовлечения граждан в бюджетный процесс является инициативное бюджетирование, позволяющее решать вопросы местного значения путем финансирования из областного бюджета и бюджета Гайского городского округа проектов развития общественной инфраструктуры, прошедших конкурсный отбор, с участием самих граждан.</w:t>
      </w:r>
      <w:r w:rsidRPr="00BF33F7">
        <w:rPr>
          <w:rFonts w:ascii="Arial" w:hAnsi="Arial" w:cs="Arial"/>
          <w:color w:val="000000" w:themeColor="text1"/>
          <w:sz w:val="24"/>
          <w:szCs w:val="24"/>
        </w:rPr>
        <w:t xml:space="preserve"> </w:t>
      </w: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Целью реализации основных мероприятий является дальнейшее повышение уровня управления муниципальными финансами, внедрение современных информационных технологий в бюджетный процесс, повышение уровня открытости бюджетных данных для населения. </w:t>
      </w:r>
    </w:p>
    <w:p w:rsidR="008612E7" w:rsidRPr="00BF33F7" w:rsidRDefault="008612E7">
      <w:pPr>
        <w:widowControl w:val="0"/>
        <w:ind w:firstLine="540"/>
        <w:jc w:val="both"/>
        <w:rPr>
          <w:rFonts w:ascii="Arial" w:hAnsi="Arial" w:cs="Arial"/>
          <w:sz w:val="24"/>
          <w:szCs w:val="24"/>
        </w:rPr>
      </w:pPr>
    </w:p>
    <w:p w:rsidR="008612E7" w:rsidRPr="00BF33F7" w:rsidRDefault="008612E7">
      <w:pPr>
        <w:widowControl w:val="0"/>
        <w:ind w:firstLine="540"/>
        <w:jc w:val="center"/>
        <w:rPr>
          <w:rFonts w:ascii="Arial" w:hAnsi="Arial" w:cs="Arial"/>
          <w:sz w:val="24"/>
          <w:szCs w:val="24"/>
        </w:rPr>
      </w:pPr>
    </w:p>
    <w:p w:rsidR="008612E7" w:rsidRPr="00BF33F7" w:rsidRDefault="00497616">
      <w:pPr>
        <w:widowControl w:val="0"/>
        <w:ind w:firstLine="540"/>
        <w:jc w:val="center"/>
        <w:rPr>
          <w:rFonts w:ascii="Arial" w:hAnsi="Arial" w:cs="Arial"/>
          <w:sz w:val="24"/>
          <w:szCs w:val="24"/>
        </w:rPr>
      </w:pPr>
      <w:r w:rsidRPr="00BF33F7">
        <w:rPr>
          <w:rFonts w:ascii="Arial" w:hAnsi="Arial" w:cs="Arial"/>
          <w:sz w:val="24"/>
          <w:szCs w:val="24"/>
        </w:rPr>
        <w:t>4. Информация о ресурсном обеспечении Подпрограммы 2</w:t>
      </w:r>
    </w:p>
    <w:p w:rsidR="008612E7" w:rsidRPr="00BF33F7" w:rsidRDefault="008612E7">
      <w:pPr>
        <w:widowControl w:val="0"/>
        <w:jc w:val="both"/>
        <w:rPr>
          <w:rFonts w:ascii="Arial" w:hAnsi="Arial" w:cs="Arial"/>
          <w:sz w:val="24"/>
          <w:szCs w:val="24"/>
        </w:rPr>
      </w:pPr>
    </w:p>
    <w:p w:rsidR="008612E7" w:rsidRPr="00BF33F7" w:rsidRDefault="00497616">
      <w:pPr>
        <w:widowControl w:val="0"/>
        <w:ind w:firstLine="540"/>
        <w:jc w:val="both"/>
        <w:rPr>
          <w:rFonts w:ascii="Arial" w:hAnsi="Arial" w:cs="Arial"/>
          <w:sz w:val="24"/>
          <w:szCs w:val="24"/>
        </w:rPr>
      </w:pPr>
      <w:r w:rsidRPr="00BF33F7">
        <w:rPr>
          <w:rFonts w:ascii="Arial" w:hAnsi="Arial" w:cs="Arial"/>
          <w:sz w:val="24"/>
          <w:szCs w:val="24"/>
        </w:rPr>
        <w:t xml:space="preserve">Ресурсное обеспечение реализации подпрограммы приводится в приложении № 6, 7 к настоящей Программе. </w:t>
      </w:r>
    </w:p>
    <w:p w:rsidR="008612E7" w:rsidRPr="00BF33F7" w:rsidRDefault="008612E7">
      <w:pPr>
        <w:widowControl w:val="0"/>
        <w:ind w:firstLine="540"/>
        <w:jc w:val="both"/>
        <w:rPr>
          <w:rFonts w:ascii="Arial" w:hAnsi="Arial" w:cs="Arial"/>
          <w:sz w:val="24"/>
          <w:szCs w:val="24"/>
        </w:rPr>
      </w:pPr>
    </w:p>
    <w:p w:rsidR="008612E7" w:rsidRPr="00BF33F7" w:rsidRDefault="008612E7">
      <w:pPr>
        <w:widowControl w:val="0"/>
        <w:ind w:firstLine="540"/>
        <w:jc w:val="both"/>
        <w:rPr>
          <w:rFonts w:ascii="Arial" w:hAnsi="Arial" w:cs="Arial"/>
          <w:sz w:val="24"/>
          <w:szCs w:val="24"/>
        </w:rPr>
      </w:pPr>
    </w:p>
    <w:p w:rsidR="008612E7" w:rsidRPr="00BF33F7" w:rsidRDefault="00497616">
      <w:pPr>
        <w:ind w:firstLine="900"/>
        <w:jc w:val="center"/>
        <w:rPr>
          <w:rFonts w:ascii="Arial" w:hAnsi="Arial" w:cs="Arial"/>
          <w:sz w:val="24"/>
          <w:szCs w:val="24"/>
        </w:rPr>
      </w:pPr>
      <w:r w:rsidRPr="00BF33F7">
        <w:rPr>
          <w:rFonts w:ascii="Arial" w:hAnsi="Arial" w:cs="Arial"/>
          <w:sz w:val="24"/>
          <w:szCs w:val="24"/>
        </w:rPr>
        <w:t>5. Информация о значимости Подпрограммы 2</w:t>
      </w:r>
    </w:p>
    <w:p w:rsidR="008612E7" w:rsidRPr="00BF33F7" w:rsidRDefault="008612E7">
      <w:pPr>
        <w:ind w:firstLine="900"/>
        <w:jc w:val="both"/>
        <w:rPr>
          <w:rFonts w:ascii="Arial" w:hAnsi="Arial" w:cs="Arial"/>
          <w:sz w:val="24"/>
          <w:szCs w:val="24"/>
        </w:rPr>
      </w:pPr>
    </w:p>
    <w:p w:rsidR="008612E7" w:rsidRPr="00BF33F7" w:rsidRDefault="00497616">
      <w:pPr>
        <w:ind w:firstLine="900"/>
        <w:jc w:val="both"/>
        <w:rPr>
          <w:rFonts w:ascii="Arial" w:hAnsi="Arial" w:cs="Arial"/>
          <w:sz w:val="24"/>
          <w:szCs w:val="24"/>
        </w:rPr>
        <w:sectPr w:rsidR="008612E7" w:rsidRPr="00BF33F7">
          <w:headerReference w:type="default" r:id="rId19"/>
          <w:footerReference w:type="default" r:id="rId20"/>
          <w:headerReference w:type="first" r:id="rId21"/>
          <w:pgSz w:w="11906" w:h="16838"/>
          <w:pgMar w:top="851" w:right="624" w:bottom="851" w:left="1701" w:header="709" w:footer="709" w:gutter="0"/>
          <w:cols w:space="720"/>
          <w:formProt w:val="0"/>
          <w:titlePg/>
          <w:docGrid w:linePitch="360"/>
        </w:sectPr>
      </w:pPr>
      <w:r w:rsidRPr="00BF33F7">
        <w:rPr>
          <w:rFonts w:ascii="Arial" w:hAnsi="Arial" w:cs="Arial"/>
          <w:sz w:val="24"/>
          <w:szCs w:val="24"/>
        </w:rPr>
        <w:t xml:space="preserve">Коэффициент значимости подпрограммы  составляет 0,20. </w:t>
      </w:r>
    </w:p>
    <w:p w:rsidR="008612E7" w:rsidRPr="00BF33F7" w:rsidRDefault="00497616">
      <w:pPr>
        <w:widowControl w:val="0"/>
        <w:ind w:firstLine="540"/>
        <w:jc w:val="right"/>
        <w:rPr>
          <w:rFonts w:ascii="Arial" w:hAnsi="Arial" w:cs="Arial"/>
          <w:sz w:val="24"/>
          <w:szCs w:val="24"/>
        </w:rPr>
      </w:pPr>
      <w:r w:rsidRPr="00BF33F7">
        <w:rPr>
          <w:rFonts w:ascii="Arial" w:hAnsi="Arial" w:cs="Arial"/>
          <w:sz w:val="24"/>
          <w:szCs w:val="24"/>
        </w:rPr>
        <w:lastRenderedPageBreak/>
        <w:t>Приложение № 3</w:t>
      </w:r>
    </w:p>
    <w:p w:rsidR="008612E7" w:rsidRPr="00BF33F7" w:rsidRDefault="00497616">
      <w:pPr>
        <w:shd w:val="clear" w:color="auto" w:fill="FFFFFF"/>
        <w:spacing w:line="307" w:lineRule="exact"/>
        <w:ind w:left="5976"/>
        <w:jc w:val="right"/>
        <w:rPr>
          <w:rFonts w:ascii="Arial" w:hAnsi="Arial" w:cs="Arial"/>
          <w:sz w:val="24"/>
          <w:szCs w:val="24"/>
        </w:rPr>
      </w:pPr>
      <w:r w:rsidRPr="00BF33F7">
        <w:rPr>
          <w:rFonts w:ascii="Arial" w:hAnsi="Arial" w:cs="Arial"/>
          <w:sz w:val="24"/>
          <w:szCs w:val="24"/>
        </w:rPr>
        <w:t>к муниципальной программе</w:t>
      </w:r>
    </w:p>
    <w:p w:rsidR="008612E7" w:rsidRPr="00BF33F7" w:rsidRDefault="00497616">
      <w:pPr>
        <w:shd w:val="clear" w:color="auto" w:fill="FFFFFF"/>
        <w:spacing w:line="307" w:lineRule="exact"/>
        <w:ind w:left="5976"/>
        <w:jc w:val="right"/>
        <w:rPr>
          <w:rFonts w:ascii="Arial" w:hAnsi="Arial" w:cs="Arial"/>
          <w:sz w:val="24"/>
          <w:szCs w:val="24"/>
        </w:rPr>
      </w:pPr>
      <w:r w:rsidRPr="00BF33F7">
        <w:rPr>
          <w:rFonts w:ascii="Arial" w:hAnsi="Arial" w:cs="Arial"/>
          <w:sz w:val="24"/>
          <w:szCs w:val="24"/>
        </w:rPr>
        <w:t xml:space="preserve">«Управление </w:t>
      </w:r>
      <w:proofErr w:type="gramStart"/>
      <w:r w:rsidRPr="00BF33F7">
        <w:rPr>
          <w:rFonts w:ascii="Arial" w:hAnsi="Arial" w:cs="Arial"/>
          <w:sz w:val="24"/>
          <w:szCs w:val="24"/>
        </w:rPr>
        <w:t>муниципальными</w:t>
      </w:r>
      <w:proofErr w:type="gramEnd"/>
      <w:r w:rsidRPr="00BF33F7">
        <w:rPr>
          <w:rFonts w:ascii="Arial" w:hAnsi="Arial" w:cs="Arial"/>
          <w:sz w:val="24"/>
          <w:szCs w:val="24"/>
        </w:rPr>
        <w:t xml:space="preserve"> </w:t>
      </w:r>
    </w:p>
    <w:p w:rsidR="008612E7" w:rsidRPr="00BF33F7" w:rsidRDefault="00497616">
      <w:pPr>
        <w:shd w:val="clear" w:color="auto" w:fill="FFFFFF"/>
        <w:spacing w:line="307" w:lineRule="exact"/>
        <w:ind w:left="5976"/>
        <w:jc w:val="right"/>
        <w:rPr>
          <w:rFonts w:ascii="Arial" w:hAnsi="Arial" w:cs="Arial"/>
          <w:sz w:val="24"/>
          <w:szCs w:val="24"/>
        </w:rPr>
      </w:pPr>
      <w:r w:rsidRPr="00BF33F7">
        <w:rPr>
          <w:rFonts w:ascii="Arial" w:hAnsi="Arial" w:cs="Arial"/>
          <w:sz w:val="24"/>
          <w:szCs w:val="24"/>
        </w:rPr>
        <w:t>финансами Гайского городского округа»</w:t>
      </w:r>
    </w:p>
    <w:p w:rsidR="008612E7" w:rsidRPr="00BF33F7" w:rsidRDefault="00497616">
      <w:pPr>
        <w:widowControl w:val="0"/>
        <w:shd w:val="clear" w:color="auto" w:fill="FFFFFF"/>
        <w:ind w:firstLine="708"/>
        <w:jc w:val="right"/>
        <w:rPr>
          <w:rFonts w:ascii="Arial" w:hAnsi="Arial" w:cs="Arial"/>
          <w:color w:val="000000" w:themeColor="text1"/>
          <w:sz w:val="24"/>
          <w:szCs w:val="24"/>
        </w:rPr>
      </w:pPr>
      <w:proofErr w:type="gramStart"/>
      <w:r w:rsidRPr="00BF33F7">
        <w:rPr>
          <w:rFonts w:ascii="Arial" w:hAnsi="Arial" w:cs="Arial"/>
          <w:color w:val="000000" w:themeColor="text1"/>
          <w:sz w:val="24"/>
          <w:szCs w:val="24"/>
        </w:rPr>
        <w:t>(изменение: постановление администрации</w:t>
      </w:r>
      <w:proofErr w:type="gramEnd"/>
    </w:p>
    <w:p w:rsidR="008612E7" w:rsidRPr="00BF33F7" w:rsidRDefault="00497616">
      <w:pPr>
        <w:widowControl w:val="0"/>
        <w:shd w:val="clear" w:color="auto" w:fill="FFFFFF"/>
        <w:ind w:firstLine="708"/>
        <w:jc w:val="right"/>
        <w:rPr>
          <w:rFonts w:ascii="Arial" w:hAnsi="Arial" w:cs="Arial"/>
          <w:color w:val="000000" w:themeColor="text1"/>
          <w:sz w:val="24"/>
          <w:szCs w:val="24"/>
        </w:rPr>
      </w:pPr>
      <w:r w:rsidRPr="00BF33F7">
        <w:rPr>
          <w:rFonts w:ascii="Arial" w:hAnsi="Arial" w:cs="Arial"/>
          <w:color w:val="000000" w:themeColor="text1"/>
          <w:sz w:val="24"/>
          <w:szCs w:val="24"/>
        </w:rPr>
        <w:t xml:space="preserve"> от </w:t>
      </w:r>
      <w:r w:rsidRPr="00BF33F7">
        <w:rPr>
          <w:rFonts w:ascii="Arial" w:hAnsi="Arial" w:cs="Arial"/>
          <w:color w:val="000000" w:themeColor="text1"/>
          <w:sz w:val="24"/>
          <w:szCs w:val="24"/>
          <w:u w:val="single"/>
        </w:rPr>
        <w:t xml:space="preserve">20.05.2020 </w:t>
      </w:r>
      <w:r w:rsidRPr="00BF33F7">
        <w:rPr>
          <w:rFonts w:ascii="Arial" w:hAnsi="Arial" w:cs="Arial"/>
          <w:color w:val="000000" w:themeColor="text1"/>
          <w:sz w:val="24"/>
          <w:szCs w:val="24"/>
        </w:rPr>
        <w:t>№</w:t>
      </w:r>
      <w:r w:rsidRPr="00BF33F7">
        <w:rPr>
          <w:rFonts w:ascii="Arial" w:hAnsi="Arial" w:cs="Arial"/>
          <w:color w:val="000000" w:themeColor="text1"/>
          <w:sz w:val="24"/>
          <w:szCs w:val="24"/>
          <w:u w:val="single"/>
        </w:rPr>
        <w:t xml:space="preserve"> 615</w:t>
      </w:r>
      <w:r w:rsidRPr="00BF33F7">
        <w:rPr>
          <w:rFonts w:ascii="Arial" w:hAnsi="Arial" w:cs="Arial"/>
          <w:color w:val="000000" w:themeColor="text1"/>
          <w:sz w:val="24"/>
          <w:szCs w:val="24"/>
        </w:rPr>
        <w:t xml:space="preserve">-пА, от _______ №___)  </w:t>
      </w:r>
    </w:p>
    <w:p w:rsidR="008612E7" w:rsidRPr="00BF33F7" w:rsidRDefault="008612E7">
      <w:pPr>
        <w:widowControl w:val="0"/>
        <w:jc w:val="both"/>
        <w:rPr>
          <w:rFonts w:ascii="Arial" w:hAnsi="Arial" w:cs="Arial"/>
          <w:sz w:val="24"/>
          <w:szCs w:val="24"/>
        </w:rPr>
      </w:pPr>
    </w:p>
    <w:p w:rsidR="008612E7" w:rsidRPr="00BF33F7" w:rsidRDefault="008612E7">
      <w:pPr>
        <w:shd w:val="clear" w:color="auto" w:fill="FFFFFF"/>
        <w:spacing w:line="307" w:lineRule="exact"/>
        <w:ind w:left="5976"/>
        <w:jc w:val="right"/>
        <w:rPr>
          <w:rFonts w:ascii="Arial" w:hAnsi="Arial" w:cs="Arial"/>
          <w:sz w:val="24"/>
          <w:szCs w:val="24"/>
        </w:rPr>
      </w:pPr>
    </w:p>
    <w:p w:rsidR="008612E7" w:rsidRPr="00BF33F7" w:rsidRDefault="00497616">
      <w:pPr>
        <w:widowControl w:val="0"/>
        <w:jc w:val="center"/>
        <w:outlineLvl w:val="0"/>
        <w:rPr>
          <w:rFonts w:ascii="Arial" w:hAnsi="Arial" w:cs="Arial"/>
          <w:bCs/>
          <w:sz w:val="24"/>
          <w:szCs w:val="24"/>
        </w:rPr>
      </w:pPr>
      <w:r w:rsidRPr="00BF33F7">
        <w:rPr>
          <w:rFonts w:ascii="Arial" w:hAnsi="Arial" w:cs="Arial"/>
          <w:bCs/>
          <w:sz w:val="24"/>
          <w:szCs w:val="24"/>
        </w:rPr>
        <w:t>Паспорт подпрограммы 3</w:t>
      </w:r>
    </w:p>
    <w:p w:rsidR="008612E7" w:rsidRPr="00BF33F7" w:rsidRDefault="00497616">
      <w:pPr>
        <w:jc w:val="center"/>
        <w:rPr>
          <w:rFonts w:ascii="Arial" w:hAnsi="Arial" w:cs="Arial"/>
          <w:sz w:val="24"/>
          <w:szCs w:val="24"/>
        </w:rPr>
      </w:pPr>
      <w:r w:rsidRPr="00BF33F7">
        <w:rPr>
          <w:rFonts w:ascii="Arial" w:hAnsi="Arial" w:cs="Arial"/>
          <w:sz w:val="24"/>
          <w:szCs w:val="24"/>
        </w:rPr>
        <w:t xml:space="preserve">«Организация и осуществление </w:t>
      </w:r>
      <w:proofErr w:type="gramStart"/>
      <w:r w:rsidRPr="00BF33F7">
        <w:rPr>
          <w:rFonts w:ascii="Arial" w:hAnsi="Arial" w:cs="Arial"/>
          <w:sz w:val="24"/>
          <w:szCs w:val="24"/>
        </w:rPr>
        <w:t>внутреннего</w:t>
      </w:r>
      <w:proofErr w:type="gramEnd"/>
      <w:r w:rsidRPr="00BF33F7">
        <w:rPr>
          <w:rFonts w:ascii="Arial" w:hAnsi="Arial" w:cs="Arial"/>
          <w:sz w:val="24"/>
          <w:szCs w:val="24"/>
        </w:rPr>
        <w:t xml:space="preserve"> муниципального </w:t>
      </w:r>
    </w:p>
    <w:p w:rsidR="008612E7" w:rsidRPr="00BF33F7" w:rsidRDefault="00497616">
      <w:pPr>
        <w:widowControl w:val="0"/>
        <w:jc w:val="center"/>
        <w:rPr>
          <w:rFonts w:ascii="Arial" w:hAnsi="Arial" w:cs="Arial"/>
          <w:sz w:val="24"/>
          <w:szCs w:val="24"/>
        </w:rPr>
      </w:pPr>
      <w:r w:rsidRPr="00BF33F7">
        <w:rPr>
          <w:rFonts w:ascii="Arial" w:hAnsi="Arial" w:cs="Arial"/>
          <w:sz w:val="24"/>
          <w:szCs w:val="24"/>
        </w:rPr>
        <w:t xml:space="preserve">финансового контроля в финансово-бюджетной сфере» </w:t>
      </w:r>
      <w:r w:rsidRPr="00BF33F7">
        <w:rPr>
          <w:rFonts w:ascii="Arial" w:hAnsi="Arial" w:cs="Arial"/>
          <w:bCs/>
          <w:sz w:val="24"/>
          <w:szCs w:val="24"/>
        </w:rPr>
        <w:t xml:space="preserve">муниципальной программы «Управление муниципальными финансами Гайского городского округа» </w:t>
      </w:r>
      <w:r w:rsidRPr="00BF33F7">
        <w:rPr>
          <w:rFonts w:ascii="Arial" w:hAnsi="Arial" w:cs="Arial"/>
          <w:sz w:val="24"/>
          <w:szCs w:val="24"/>
        </w:rPr>
        <w:t>(далее - Подпрограмма 3)</w:t>
      </w:r>
    </w:p>
    <w:p w:rsidR="008612E7" w:rsidRPr="00BF33F7" w:rsidRDefault="008612E7">
      <w:pPr>
        <w:widowControl w:val="0"/>
        <w:jc w:val="center"/>
        <w:rPr>
          <w:rFonts w:ascii="Arial" w:hAnsi="Arial" w:cs="Arial"/>
          <w:sz w:val="24"/>
          <w:szCs w:val="24"/>
        </w:rPr>
      </w:pPr>
    </w:p>
    <w:tbl>
      <w:tblPr>
        <w:tblW w:w="9747" w:type="dxa"/>
        <w:tblLayout w:type="fixed"/>
        <w:tblLook w:val="01E0" w:firstRow="1" w:lastRow="1" w:firstColumn="1" w:lastColumn="1" w:noHBand="0" w:noVBand="0"/>
      </w:tblPr>
      <w:tblGrid>
        <w:gridCol w:w="3652"/>
        <w:gridCol w:w="6095"/>
      </w:tblGrid>
      <w:tr w:rsidR="008612E7" w:rsidRPr="00BF33F7">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both"/>
              <w:rPr>
                <w:rFonts w:ascii="Arial" w:hAnsi="Arial" w:cs="Arial"/>
                <w:sz w:val="24"/>
                <w:szCs w:val="24"/>
              </w:rPr>
            </w:pPr>
            <w:r w:rsidRPr="00BF33F7">
              <w:rPr>
                <w:rFonts w:ascii="Arial" w:hAnsi="Arial" w:cs="Arial"/>
                <w:sz w:val="24"/>
                <w:szCs w:val="24"/>
              </w:rPr>
              <w:t>Ответственный исполнитель</w:t>
            </w:r>
          </w:p>
          <w:p w:rsidR="008612E7" w:rsidRPr="00BF33F7" w:rsidRDefault="00497616">
            <w:pPr>
              <w:widowControl w:val="0"/>
              <w:jc w:val="both"/>
              <w:rPr>
                <w:rFonts w:ascii="Arial" w:hAnsi="Arial" w:cs="Arial"/>
                <w:sz w:val="24"/>
                <w:szCs w:val="24"/>
              </w:rPr>
            </w:pPr>
            <w:r w:rsidRPr="00BF33F7">
              <w:rPr>
                <w:rFonts w:ascii="Arial" w:hAnsi="Arial" w:cs="Arial"/>
                <w:sz w:val="24"/>
                <w:szCs w:val="24"/>
              </w:rPr>
              <w:t xml:space="preserve">подпрограммы </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both"/>
              <w:rPr>
                <w:rFonts w:ascii="Arial" w:hAnsi="Arial" w:cs="Arial"/>
                <w:sz w:val="24"/>
                <w:szCs w:val="24"/>
              </w:rPr>
            </w:pPr>
            <w:r w:rsidRPr="00BF33F7">
              <w:rPr>
                <w:rFonts w:ascii="Arial" w:hAnsi="Arial" w:cs="Arial"/>
                <w:sz w:val="24"/>
                <w:szCs w:val="24"/>
              </w:rPr>
              <w:t>Отдел финансового контроля администрации Гайского городского округа</w:t>
            </w:r>
          </w:p>
        </w:tc>
      </w:tr>
      <w:tr w:rsidR="008612E7" w:rsidRPr="00BF33F7">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both"/>
              <w:rPr>
                <w:rFonts w:ascii="Arial" w:hAnsi="Arial" w:cs="Arial"/>
                <w:sz w:val="24"/>
                <w:szCs w:val="24"/>
              </w:rPr>
            </w:pPr>
            <w:r w:rsidRPr="00BF33F7">
              <w:rPr>
                <w:rFonts w:ascii="Arial" w:hAnsi="Arial" w:cs="Arial"/>
                <w:sz w:val="24"/>
                <w:szCs w:val="24"/>
              </w:rPr>
              <w:t>Участники подпрограммы</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both"/>
              <w:rPr>
                <w:rFonts w:ascii="Arial" w:hAnsi="Arial" w:cs="Arial"/>
                <w:sz w:val="24"/>
                <w:szCs w:val="24"/>
              </w:rPr>
            </w:pPr>
            <w:r w:rsidRPr="00BF33F7">
              <w:rPr>
                <w:rFonts w:ascii="Arial" w:hAnsi="Arial" w:cs="Arial"/>
                <w:sz w:val="24"/>
                <w:szCs w:val="24"/>
              </w:rPr>
              <w:t>отсутствуют</w:t>
            </w:r>
          </w:p>
        </w:tc>
      </w:tr>
      <w:tr w:rsidR="008612E7" w:rsidRPr="00BF33F7">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both"/>
              <w:rPr>
                <w:rFonts w:ascii="Arial" w:hAnsi="Arial" w:cs="Arial"/>
                <w:sz w:val="24"/>
                <w:szCs w:val="24"/>
              </w:rPr>
            </w:pPr>
            <w:r w:rsidRPr="00BF33F7">
              <w:rPr>
                <w:rFonts w:ascii="Arial" w:hAnsi="Arial" w:cs="Arial"/>
                <w:sz w:val="24"/>
                <w:szCs w:val="24"/>
              </w:rPr>
              <w:t xml:space="preserve">Цель подпрограммы </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both"/>
              <w:rPr>
                <w:rFonts w:ascii="Arial" w:hAnsi="Arial" w:cs="Arial"/>
                <w:sz w:val="24"/>
                <w:szCs w:val="24"/>
              </w:rPr>
            </w:pPr>
            <w:r w:rsidRPr="00BF33F7">
              <w:rPr>
                <w:rFonts w:ascii="Arial" w:hAnsi="Arial" w:cs="Arial"/>
                <w:sz w:val="24"/>
                <w:szCs w:val="24"/>
              </w:rPr>
              <w:t xml:space="preserve">обеспечение внутреннего муниципального финансового </w:t>
            </w:r>
            <w:proofErr w:type="gramStart"/>
            <w:r w:rsidRPr="00BF33F7">
              <w:rPr>
                <w:rFonts w:ascii="Arial" w:hAnsi="Arial" w:cs="Arial"/>
                <w:sz w:val="24"/>
                <w:szCs w:val="24"/>
              </w:rPr>
              <w:t>контроля за</w:t>
            </w:r>
            <w:proofErr w:type="gramEnd"/>
            <w:r w:rsidRPr="00BF33F7">
              <w:rPr>
                <w:rFonts w:ascii="Arial" w:hAnsi="Arial" w:cs="Arial"/>
                <w:sz w:val="24"/>
                <w:szCs w:val="24"/>
              </w:rPr>
              <w:t xml:space="preserve"> соблюдением бюджетного законодательства в финансово-бюджетной сфере</w:t>
            </w:r>
          </w:p>
        </w:tc>
      </w:tr>
      <w:tr w:rsidR="008612E7" w:rsidRPr="00BF33F7">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both"/>
              <w:rPr>
                <w:rFonts w:ascii="Arial" w:hAnsi="Arial" w:cs="Arial"/>
                <w:sz w:val="24"/>
                <w:szCs w:val="24"/>
              </w:rPr>
            </w:pPr>
            <w:r w:rsidRPr="00BF33F7">
              <w:rPr>
                <w:rFonts w:ascii="Arial" w:hAnsi="Arial" w:cs="Arial"/>
                <w:sz w:val="24"/>
                <w:szCs w:val="24"/>
              </w:rPr>
              <w:t xml:space="preserve">Задачи подпрограммы </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both"/>
              <w:rPr>
                <w:rFonts w:ascii="Arial" w:hAnsi="Arial" w:cs="Arial"/>
                <w:sz w:val="24"/>
                <w:szCs w:val="24"/>
              </w:rPr>
            </w:pPr>
            <w:r w:rsidRPr="00BF33F7">
              <w:rPr>
                <w:rFonts w:ascii="Arial" w:hAnsi="Arial" w:cs="Arial"/>
                <w:sz w:val="24"/>
                <w:szCs w:val="24"/>
              </w:rPr>
              <w:t xml:space="preserve">Организация и осуществление </w:t>
            </w:r>
            <w:proofErr w:type="gramStart"/>
            <w:r w:rsidRPr="00BF33F7">
              <w:rPr>
                <w:rFonts w:ascii="Arial" w:hAnsi="Arial" w:cs="Arial"/>
                <w:sz w:val="24"/>
                <w:szCs w:val="24"/>
              </w:rPr>
              <w:t>контроля за</w:t>
            </w:r>
            <w:proofErr w:type="gramEnd"/>
            <w:r w:rsidRPr="00BF33F7">
              <w:rPr>
                <w:rFonts w:ascii="Arial" w:hAnsi="Arial" w:cs="Arial"/>
                <w:sz w:val="24"/>
                <w:szCs w:val="24"/>
              </w:rPr>
              <w:t xml:space="preserve"> соблюдением положений правовых актов, регулирующих бюджетные правоотношения, а также контроля в сфере закупок для обеспечения муниципальных нужд Гайского городского округа</w:t>
            </w:r>
          </w:p>
        </w:tc>
      </w:tr>
      <w:tr w:rsidR="008612E7" w:rsidRPr="00BF33F7">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Приоритетные проекты (программы), реализуемые в рамках подпрограммы </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both"/>
              <w:rPr>
                <w:rFonts w:ascii="Arial" w:hAnsi="Arial" w:cs="Arial"/>
                <w:sz w:val="24"/>
                <w:szCs w:val="24"/>
              </w:rPr>
            </w:pPr>
            <w:r w:rsidRPr="00BF33F7">
              <w:rPr>
                <w:rFonts w:ascii="Arial" w:hAnsi="Arial" w:cs="Arial"/>
                <w:sz w:val="24"/>
                <w:szCs w:val="24"/>
              </w:rPr>
              <w:t>отсутствуют</w:t>
            </w:r>
          </w:p>
        </w:tc>
      </w:tr>
      <w:tr w:rsidR="008612E7" w:rsidRPr="00BF33F7">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Целевые показатели (индикаторы)  подпрограммы </w:t>
            </w:r>
          </w:p>
          <w:p w:rsidR="008612E7" w:rsidRPr="00BF33F7" w:rsidRDefault="00497616">
            <w:pPr>
              <w:widowControl w:val="0"/>
              <w:rPr>
                <w:rFonts w:ascii="Arial" w:hAnsi="Arial" w:cs="Arial"/>
                <w:sz w:val="24"/>
                <w:szCs w:val="24"/>
              </w:rPr>
            </w:pPr>
            <w:r w:rsidRPr="00BF33F7">
              <w:rPr>
                <w:rFonts w:ascii="Arial" w:hAnsi="Arial" w:cs="Arial"/>
                <w:color w:val="002060"/>
                <w:sz w:val="24"/>
                <w:szCs w:val="24"/>
              </w:rPr>
              <w:t>(Изменение: постановление администрации от</w:t>
            </w:r>
            <w:r w:rsidRPr="00BF33F7">
              <w:rPr>
                <w:rFonts w:ascii="Arial" w:hAnsi="Arial" w:cs="Arial"/>
                <w:color w:val="002060"/>
                <w:sz w:val="24"/>
                <w:szCs w:val="24"/>
                <w:u w:val="single"/>
              </w:rPr>
              <w:t xml:space="preserve"> 31.03.2021</w:t>
            </w:r>
            <w:r w:rsidRPr="00BF33F7">
              <w:rPr>
                <w:rFonts w:ascii="Arial" w:hAnsi="Arial" w:cs="Arial"/>
                <w:color w:val="002060"/>
                <w:sz w:val="24"/>
                <w:szCs w:val="24"/>
              </w:rPr>
              <w:t>№ 329 -</w:t>
            </w:r>
            <w:proofErr w:type="spellStart"/>
            <w:r w:rsidRPr="00BF33F7">
              <w:rPr>
                <w:rFonts w:ascii="Arial" w:hAnsi="Arial" w:cs="Arial"/>
                <w:color w:val="002060"/>
                <w:sz w:val="24"/>
                <w:szCs w:val="24"/>
              </w:rPr>
              <w:t>пА</w:t>
            </w:r>
            <w:proofErr w:type="spellEnd"/>
            <w:r w:rsidRPr="00BF33F7">
              <w:rPr>
                <w:rFonts w:ascii="Arial" w:hAnsi="Arial" w:cs="Arial"/>
                <w:sz w:val="24"/>
                <w:szCs w:val="24"/>
              </w:rPr>
              <w:t>)</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rPr>
                <w:rFonts w:ascii="Arial" w:hAnsi="Arial" w:cs="Arial"/>
                <w:sz w:val="24"/>
                <w:szCs w:val="24"/>
              </w:rPr>
            </w:pPr>
            <w:r w:rsidRPr="00BF33F7">
              <w:rPr>
                <w:rFonts w:ascii="Arial" w:hAnsi="Arial" w:cs="Arial"/>
                <w:sz w:val="24"/>
                <w:szCs w:val="24"/>
              </w:rPr>
              <w:t>Соотношение объема проверенных средств местного бюджета и общей суммы расходов местного бюджета;</w:t>
            </w:r>
          </w:p>
          <w:p w:rsidR="008612E7" w:rsidRPr="00BF33F7" w:rsidRDefault="00497616">
            <w:pPr>
              <w:widowControl w:val="0"/>
              <w:rPr>
                <w:rFonts w:ascii="Arial" w:hAnsi="Arial" w:cs="Arial"/>
                <w:sz w:val="24"/>
                <w:szCs w:val="24"/>
              </w:rPr>
            </w:pPr>
            <w:r w:rsidRPr="00BF33F7">
              <w:rPr>
                <w:rFonts w:ascii="Arial" w:hAnsi="Arial" w:cs="Arial"/>
                <w:sz w:val="24"/>
                <w:szCs w:val="24"/>
              </w:rPr>
              <w:t>соотношение количества проведенных  плановых контрольных мероприятий к общему  количеству запланированных контрольных мероприятий в соответствующем году</w:t>
            </w:r>
          </w:p>
        </w:tc>
      </w:tr>
      <w:tr w:rsidR="008612E7" w:rsidRPr="00BF33F7">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Сроки и этапы реализации подпрограммы </w:t>
            </w:r>
            <w:r w:rsidRPr="00BF33F7">
              <w:rPr>
                <w:rFonts w:ascii="Arial" w:hAnsi="Arial" w:cs="Arial"/>
                <w:color w:val="002060"/>
                <w:sz w:val="24"/>
                <w:szCs w:val="24"/>
              </w:rPr>
              <w:t>(Изменение: постановление администрации от</w:t>
            </w:r>
            <w:r w:rsidRPr="00BF33F7">
              <w:rPr>
                <w:rFonts w:ascii="Arial" w:hAnsi="Arial" w:cs="Arial"/>
                <w:color w:val="002060"/>
                <w:sz w:val="24"/>
                <w:szCs w:val="24"/>
                <w:u w:val="single"/>
              </w:rPr>
              <w:t xml:space="preserve">   20,05,2020 </w:t>
            </w:r>
            <w:r w:rsidRPr="00BF33F7">
              <w:rPr>
                <w:rFonts w:ascii="Arial" w:hAnsi="Arial" w:cs="Arial"/>
                <w:color w:val="002060"/>
                <w:sz w:val="24"/>
                <w:szCs w:val="24"/>
              </w:rPr>
              <w:t xml:space="preserve">№ </w:t>
            </w:r>
            <w:r w:rsidRPr="00BF33F7">
              <w:rPr>
                <w:rFonts w:ascii="Arial" w:hAnsi="Arial" w:cs="Arial"/>
                <w:color w:val="002060"/>
                <w:sz w:val="24"/>
                <w:szCs w:val="24"/>
                <w:u w:val="single"/>
              </w:rPr>
              <w:t xml:space="preserve">615 </w:t>
            </w:r>
            <w:r w:rsidRPr="00BF33F7">
              <w:rPr>
                <w:rFonts w:ascii="Arial" w:hAnsi="Arial" w:cs="Arial"/>
                <w:color w:val="002060"/>
                <w:sz w:val="24"/>
                <w:szCs w:val="24"/>
              </w:rPr>
              <w:t>-</w:t>
            </w:r>
            <w:proofErr w:type="spellStart"/>
            <w:r w:rsidRPr="00BF33F7">
              <w:rPr>
                <w:rFonts w:ascii="Arial" w:hAnsi="Arial" w:cs="Arial"/>
                <w:color w:val="002060"/>
                <w:sz w:val="24"/>
                <w:szCs w:val="24"/>
              </w:rPr>
              <w:t>пА</w:t>
            </w:r>
            <w:proofErr w:type="spellEnd"/>
            <w:r w:rsidRPr="00BF33F7">
              <w:rPr>
                <w:rFonts w:ascii="Arial" w:hAnsi="Arial" w:cs="Arial"/>
                <w:sz w:val="24"/>
                <w:szCs w:val="24"/>
              </w:rPr>
              <w:t>)</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both"/>
              <w:rPr>
                <w:rFonts w:ascii="Arial" w:hAnsi="Arial" w:cs="Arial"/>
                <w:sz w:val="24"/>
                <w:szCs w:val="24"/>
              </w:rPr>
            </w:pPr>
            <w:r w:rsidRPr="00BF33F7">
              <w:rPr>
                <w:rFonts w:ascii="Arial" w:hAnsi="Arial" w:cs="Arial"/>
                <w:sz w:val="24"/>
                <w:szCs w:val="24"/>
              </w:rPr>
              <w:t xml:space="preserve">2020-2025, этапы не предусмотрены </w:t>
            </w:r>
          </w:p>
        </w:tc>
      </w:tr>
      <w:tr w:rsidR="008612E7" w:rsidRPr="00BF33F7">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Объемы бюджетных ассигнований  подпрограммы  </w:t>
            </w:r>
            <w:r w:rsidRPr="00BF33F7">
              <w:rPr>
                <w:rFonts w:ascii="Arial" w:hAnsi="Arial" w:cs="Arial"/>
                <w:color w:val="002060"/>
                <w:sz w:val="24"/>
                <w:szCs w:val="24"/>
              </w:rPr>
              <w:t>(Изменение: постановление администрации  от 615-пА от 20.05.2020, от 30.12.2020 №1603-пА, от</w:t>
            </w:r>
            <w:r w:rsidRPr="00BF33F7">
              <w:rPr>
                <w:rFonts w:ascii="Arial" w:hAnsi="Arial" w:cs="Arial"/>
                <w:color w:val="002060"/>
                <w:sz w:val="24"/>
                <w:szCs w:val="24"/>
                <w:u w:val="single"/>
              </w:rPr>
              <w:t xml:space="preserve">  31.03.2021 </w:t>
            </w:r>
            <w:r w:rsidRPr="00BF33F7">
              <w:rPr>
                <w:rFonts w:ascii="Arial" w:hAnsi="Arial" w:cs="Arial"/>
                <w:color w:val="002060"/>
                <w:sz w:val="24"/>
                <w:szCs w:val="24"/>
              </w:rPr>
              <w:t xml:space="preserve">№ </w:t>
            </w:r>
            <w:r w:rsidRPr="00BF33F7">
              <w:rPr>
                <w:rFonts w:ascii="Arial" w:hAnsi="Arial" w:cs="Arial"/>
                <w:color w:val="002060"/>
                <w:sz w:val="24"/>
                <w:szCs w:val="24"/>
                <w:u w:val="single"/>
              </w:rPr>
              <w:t xml:space="preserve">          329</w:t>
            </w:r>
            <w:r w:rsidRPr="00BF33F7">
              <w:rPr>
                <w:rFonts w:ascii="Arial" w:hAnsi="Arial" w:cs="Arial"/>
                <w:color w:val="002060"/>
                <w:sz w:val="24"/>
                <w:szCs w:val="24"/>
              </w:rPr>
              <w:t>-пА, от____№ __</w:t>
            </w:r>
            <w:proofErr w:type="gramStart"/>
            <w:r w:rsidRPr="00BF33F7">
              <w:rPr>
                <w:rFonts w:ascii="Arial" w:hAnsi="Arial" w:cs="Arial"/>
                <w:color w:val="002060"/>
                <w:sz w:val="24"/>
                <w:szCs w:val="24"/>
              </w:rPr>
              <w:t>_-</w:t>
            </w:r>
            <w:proofErr w:type="spellStart"/>
            <w:proofErr w:type="gramEnd"/>
            <w:r w:rsidRPr="00BF33F7">
              <w:rPr>
                <w:rFonts w:ascii="Arial" w:hAnsi="Arial" w:cs="Arial"/>
                <w:color w:val="002060"/>
                <w:sz w:val="24"/>
                <w:szCs w:val="24"/>
              </w:rPr>
              <w:t>пА</w:t>
            </w:r>
            <w:proofErr w:type="spellEnd"/>
            <w:r w:rsidRPr="00BF33F7">
              <w:rPr>
                <w:rFonts w:ascii="Arial" w:hAnsi="Arial" w:cs="Arial"/>
                <w:color w:val="002060"/>
                <w:sz w:val="24"/>
                <w:szCs w:val="24"/>
              </w:rPr>
              <w:t xml:space="preserve"> </w:t>
            </w:r>
            <w:r w:rsidRPr="00BF33F7">
              <w:rPr>
                <w:rFonts w:ascii="Arial" w:hAnsi="Arial" w:cs="Arial"/>
                <w:sz w:val="24"/>
                <w:szCs w:val="24"/>
              </w:rPr>
              <w:t>)</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rPr>
                <w:rFonts w:ascii="Arial" w:hAnsi="Arial" w:cs="Arial"/>
                <w:color w:val="000000"/>
                <w:sz w:val="24"/>
                <w:szCs w:val="24"/>
              </w:rPr>
            </w:pPr>
            <w:r w:rsidRPr="00BF33F7">
              <w:rPr>
                <w:rFonts w:ascii="Arial" w:hAnsi="Arial" w:cs="Arial"/>
                <w:sz w:val="24"/>
                <w:szCs w:val="24"/>
              </w:rPr>
              <w:t xml:space="preserve">Расходы на реализацию подпрограммы  </w:t>
            </w:r>
            <w:r w:rsidRPr="00BF33F7">
              <w:rPr>
                <w:rFonts w:ascii="Arial" w:hAnsi="Arial" w:cs="Arial"/>
                <w:color w:val="000000"/>
                <w:sz w:val="24"/>
                <w:szCs w:val="24"/>
              </w:rPr>
              <w:t xml:space="preserve">составляют   </w:t>
            </w:r>
            <w:r w:rsidRPr="00BF33F7">
              <w:rPr>
                <w:rFonts w:ascii="Arial" w:hAnsi="Arial" w:cs="Arial"/>
                <w:sz w:val="24"/>
                <w:szCs w:val="24"/>
              </w:rPr>
              <w:t>12 950 400,00</w:t>
            </w:r>
            <w:r w:rsidRPr="00BF33F7">
              <w:rPr>
                <w:rFonts w:ascii="Arial" w:hAnsi="Arial" w:cs="Arial"/>
                <w:color w:val="000000"/>
                <w:sz w:val="24"/>
                <w:szCs w:val="24"/>
              </w:rPr>
              <w:t xml:space="preserve">  рублей, в том числе по годам: </w:t>
            </w:r>
          </w:p>
          <w:p w:rsidR="008612E7" w:rsidRPr="00BF33F7" w:rsidRDefault="00497616">
            <w:pPr>
              <w:widowControl w:val="0"/>
              <w:jc w:val="both"/>
              <w:rPr>
                <w:rFonts w:ascii="Arial" w:hAnsi="Arial" w:cs="Arial"/>
                <w:sz w:val="24"/>
                <w:szCs w:val="24"/>
              </w:rPr>
            </w:pPr>
            <w:r w:rsidRPr="00BF33F7">
              <w:rPr>
                <w:rFonts w:ascii="Arial" w:hAnsi="Arial" w:cs="Arial"/>
                <w:sz w:val="24"/>
                <w:szCs w:val="24"/>
              </w:rPr>
              <w:t>2020 год – 2 201 300,00 рублей,</w:t>
            </w:r>
          </w:p>
          <w:p w:rsidR="008612E7" w:rsidRPr="00BF33F7" w:rsidRDefault="00497616">
            <w:pPr>
              <w:widowControl w:val="0"/>
              <w:jc w:val="both"/>
              <w:rPr>
                <w:rFonts w:ascii="Arial" w:hAnsi="Arial" w:cs="Arial"/>
                <w:sz w:val="24"/>
                <w:szCs w:val="24"/>
              </w:rPr>
            </w:pPr>
            <w:r w:rsidRPr="00BF33F7">
              <w:rPr>
                <w:rFonts w:ascii="Arial" w:hAnsi="Arial" w:cs="Arial"/>
                <w:sz w:val="24"/>
                <w:szCs w:val="24"/>
              </w:rPr>
              <w:t>2021 год – 2 434 500,00 рублей,</w:t>
            </w:r>
          </w:p>
          <w:p w:rsidR="008612E7" w:rsidRPr="00BF33F7" w:rsidRDefault="00497616">
            <w:pPr>
              <w:widowControl w:val="0"/>
              <w:jc w:val="both"/>
              <w:rPr>
                <w:rFonts w:ascii="Arial" w:hAnsi="Arial" w:cs="Arial"/>
                <w:sz w:val="24"/>
                <w:szCs w:val="24"/>
              </w:rPr>
            </w:pPr>
            <w:r w:rsidRPr="00BF33F7">
              <w:rPr>
                <w:rFonts w:ascii="Arial" w:hAnsi="Arial" w:cs="Arial"/>
                <w:sz w:val="24"/>
                <w:szCs w:val="24"/>
              </w:rPr>
              <w:t>2022 год – 2 426 000,00 рублей,</w:t>
            </w:r>
          </w:p>
          <w:p w:rsidR="008612E7" w:rsidRPr="00BF33F7" w:rsidRDefault="00497616">
            <w:pPr>
              <w:widowControl w:val="0"/>
              <w:jc w:val="both"/>
              <w:rPr>
                <w:rFonts w:ascii="Arial" w:hAnsi="Arial" w:cs="Arial"/>
                <w:sz w:val="24"/>
                <w:szCs w:val="24"/>
              </w:rPr>
            </w:pPr>
            <w:r w:rsidRPr="00BF33F7">
              <w:rPr>
                <w:rFonts w:ascii="Arial" w:hAnsi="Arial" w:cs="Arial"/>
                <w:sz w:val="24"/>
                <w:szCs w:val="24"/>
              </w:rPr>
              <w:t>2023 год – 2 406 500,00рублей,</w:t>
            </w:r>
          </w:p>
          <w:p w:rsidR="008612E7" w:rsidRPr="00BF33F7" w:rsidRDefault="00497616">
            <w:pPr>
              <w:widowControl w:val="0"/>
              <w:jc w:val="both"/>
              <w:rPr>
                <w:rFonts w:ascii="Arial" w:hAnsi="Arial" w:cs="Arial"/>
                <w:sz w:val="24"/>
                <w:szCs w:val="24"/>
              </w:rPr>
            </w:pPr>
            <w:r w:rsidRPr="00BF33F7">
              <w:rPr>
                <w:rFonts w:ascii="Arial" w:hAnsi="Arial" w:cs="Arial"/>
                <w:sz w:val="24"/>
                <w:szCs w:val="24"/>
              </w:rPr>
              <w:t>2024 год – 2 406 500,00 рублей,</w:t>
            </w:r>
          </w:p>
          <w:p w:rsidR="008612E7" w:rsidRPr="00BF33F7" w:rsidRDefault="00497616">
            <w:pPr>
              <w:widowControl w:val="0"/>
              <w:jc w:val="both"/>
              <w:rPr>
                <w:rFonts w:ascii="Arial" w:hAnsi="Arial" w:cs="Arial"/>
                <w:sz w:val="24"/>
                <w:szCs w:val="24"/>
              </w:rPr>
            </w:pPr>
            <w:r w:rsidRPr="00BF33F7">
              <w:rPr>
                <w:rFonts w:ascii="Arial" w:hAnsi="Arial" w:cs="Arial"/>
                <w:sz w:val="24"/>
                <w:szCs w:val="24"/>
              </w:rPr>
              <w:t>2025 год – 2 100 300,00 рублей.</w:t>
            </w:r>
          </w:p>
        </w:tc>
      </w:tr>
      <w:tr w:rsidR="008612E7" w:rsidRPr="00BF33F7">
        <w:tc>
          <w:tcPr>
            <w:tcW w:w="3652"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Ожидаемые результаты </w:t>
            </w:r>
            <w:r w:rsidRPr="00BF33F7">
              <w:rPr>
                <w:rFonts w:ascii="Arial" w:hAnsi="Arial" w:cs="Arial"/>
                <w:sz w:val="24"/>
                <w:szCs w:val="24"/>
              </w:rPr>
              <w:lastRenderedPageBreak/>
              <w:t>реализации подпрограммы</w:t>
            </w:r>
          </w:p>
        </w:tc>
        <w:tc>
          <w:tcPr>
            <w:tcW w:w="609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соблюдение  финансовой дисциплины;</w:t>
            </w:r>
          </w:p>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повышение эффективности расходования бюджетных средств;</w:t>
            </w:r>
          </w:p>
          <w:p w:rsidR="008612E7" w:rsidRPr="00BF33F7" w:rsidRDefault="00497616">
            <w:pPr>
              <w:widowControl w:val="0"/>
              <w:rPr>
                <w:rFonts w:ascii="Arial" w:hAnsi="Arial" w:cs="Arial"/>
                <w:sz w:val="24"/>
                <w:szCs w:val="24"/>
              </w:rPr>
            </w:pPr>
            <w:r w:rsidRPr="00BF33F7">
              <w:rPr>
                <w:rFonts w:ascii="Arial" w:hAnsi="Arial" w:cs="Arial"/>
                <w:sz w:val="24"/>
                <w:szCs w:val="24"/>
              </w:rPr>
              <w:t>снижение объемов нарушений законодательства в финансово-бюджетной сфере</w:t>
            </w:r>
          </w:p>
        </w:tc>
      </w:tr>
    </w:tbl>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p w:rsidR="008612E7" w:rsidRPr="00BF33F7" w:rsidRDefault="00497616">
      <w:pPr>
        <w:jc w:val="center"/>
        <w:rPr>
          <w:rFonts w:ascii="Arial" w:hAnsi="Arial" w:cs="Arial"/>
          <w:sz w:val="24"/>
          <w:szCs w:val="24"/>
        </w:rPr>
      </w:pPr>
      <w:r w:rsidRPr="00BF33F7">
        <w:rPr>
          <w:rFonts w:ascii="Arial" w:hAnsi="Arial" w:cs="Arial"/>
          <w:sz w:val="24"/>
          <w:szCs w:val="24"/>
        </w:rPr>
        <w:t>1. Общая характеристика сферы реализации Подпрограммы 3</w:t>
      </w:r>
    </w:p>
    <w:p w:rsidR="008612E7" w:rsidRPr="00BF33F7" w:rsidRDefault="008612E7">
      <w:pPr>
        <w:jc w:val="center"/>
        <w:rPr>
          <w:rFonts w:ascii="Arial" w:hAnsi="Arial" w:cs="Arial"/>
          <w:sz w:val="24"/>
          <w:szCs w:val="24"/>
        </w:rPr>
      </w:pPr>
    </w:p>
    <w:p w:rsidR="008612E7" w:rsidRPr="00BF33F7" w:rsidRDefault="00497616">
      <w:pPr>
        <w:jc w:val="both"/>
        <w:rPr>
          <w:rFonts w:ascii="Arial" w:hAnsi="Arial" w:cs="Arial"/>
          <w:sz w:val="24"/>
          <w:szCs w:val="24"/>
        </w:rPr>
      </w:pPr>
      <w:r w:rsidRPr="00BF33F7">
        <w:rPr>
          <w:rFonts w:ascii="Arial" w:hAnsi="Arial" w:cs="Arial"/>
          <w:sz w:val="24"/>
          <w:szCs w:val="24"/>
        </w:rPr>
        <w:t xml:space="preserve">        Современные экономические условия ставят перед органами исполнительной власти Гайского городского округа задачу по формированию действенной системы финансового контроля, способной охватить каждый уровень бюджетных правоотношений и обеспечить эффективное распоряжение бюджетными средствами.</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Отдел финансового контроля администрации Гайского городского округа является  отраслевым (функциональным) органом, органом внутреннего муниципального финансового контроля администрации Гайского городского округа, обеспечивающим в пределах своих полномочий:     </w:t>
      </w:r>
    </w:p>
    <w:p w:rsidR="008612E7" w:rsidRPr="00BF33F7" w:rsidRDefault="00497616">
      <w:pPr>
        <w:jc w:val="both"/>
        <w:rPr>
          <w:rFonts w:ascii="Arial" w:hAnsi="Arial" w:cs="Arial"/>
          <w:sz w:val="24"/>
          <w:szCs w:val="24"/>
        </w:rPr>
      </w:pPr>
      <w:r w:rsidRPr="00BF33F7">
        <w:rPr>
          <w:rFonts w:ascii="Arial" w:hAnsi="Arial" w:cs="Arial"/>
          <w:sz w:val="24"/>
          <w:szCs w:val="24"/>
        </w:rPr>
        <w:lastRenderedPageBreak/>
        <w:t xml:space="preserve">         </w:t>
      </w:r>
      <w:proofErr w:type="gramStart"/>
      <w:r w:rsidRPr="00BF33F7">
        <w:rPr>
          <w:rFonts w:ascii="Arial" w:hAnsi="Arial" w:cs="Arial"/>
          <w:sz w:val="24"/>
          <w:szCs w:val="24"/>
        </w:rPr>
        <w:t>контроль за</w:t>
      </w:r>
      <w:proofErr w:type="gramEnd"/>
      <w:r w:rsidRPr="00BF33F7">
        <w:rPr>
          <w:rFonts w:ascii="Arial" w:hAnsi="Arial" w:cs="Arial"/>
          <w:sz w:val="24"/>
          <w:szCs w:val="24"/>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8612E7" w:rsidRPr="00BF33F7" w:rsidRDefault="00497616">
      <w:pPr>
        <w:jc w:val="both"/>
        <w:rPr>
          <w:rFonts w:ascii="Arial" w:hAnsi="Arial" w:cs="Arial"/>
          <w:sz w:val="24"/>
          <w:szCs w:val="24"/>
        </w:rPr>
      </w:pPr>
      <w:r w:rsidRPr="00BF33F7">
        <w:rPr>
          <w:rFonts w:ascii="Arial" w:hAnsi="Arial" w:cs="Arial"/>
          <w:sz w:val="24"/>
          <w:szCs w:val="24"/>
        </w:rPr>
        <w:t xml:space="preserve">         </w:t>
      </w:r>
      <w:proofErr w:type="gramStart"/>
      <w:r w:rsidRPr="00BF33F7">
        <w:rPr>
          <w:rFonts w:ascii="Arial" w:hAnsi="Arial" w:cs="Arial"/>
          <w:sz w:val="24"/>
          <w:szCs w:val="24"/>
        </w:rPr>
        <w:t>контроль за</w:t>
      </w:r>
      <w:proofErr w:type="gramEnd"/>
      <w:r w:rsidRPr="00BF33F7">
        <w:rPr>
          <w:rFonts w:ascii="Arial" w:hAnsi="Arial" w:cs="Arial"/>
          <w:sz w:val="24"/>
          <w:szCs w:val="24"/>
        </w:rPr>
        <w:t xml:space="preserve"> соблюдением положений правовых актов, обусловливающих публичные нормативные обязательства по иным выплатам физическим лицам из местного бюджета, а также за соблюдением условий договоров (соглашений) о предоставлении средств из бюджета Гайского городского округа, муниципальных контрактов;</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контроль за соблюдением условий договоров (соглашений), заключенных в целях исполнения договоров (соглашений) о предоставлении средств из бюджета, а </w:t>
      </w:r>
      <w:proofErr w:type="gramStart"/>
      <w:r w:rsidRPr="00BF33F7">
        <w:rPr>
          <w:rFonts w:ascii="Arial" w:hAnsi="Arial" w:cs="Arial"/>
          <w:sz w:val="24"/>
          <w:szCs w:val="24"/>
        </w:rPr>
        <w:t>также</w:t>
      </w:r>
      <w:proofErr w:type="gramEnd"/>
      <w:r w:rsidRPr="00BF33F7">
        <w:rPr>
          <w:rFonts w:ascii="Arial" w:hAnsi="Arial" w:cs="Arial"/>
          <w:sz w:val="24"/>
          <w:szCs w:val="24"/>
        </w:rPr>
        <w:t xml:space="preserve"> а случаях, предусмотренных Бюджетным Кодексом РФ, условий договоров (соглашений), заключенных в целях исполнения муниципальных контрактов;</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BF33F7">
        <w:rPr>
          <w:rFonts w:ascii="Arial" w:hAnsi="Arial" w:cs="Arial"/>
          <w:sz w:val="24"/>
          <w:szCs w:val="24"/>
        </w:rPr>
        <w:t>значений показателей результативности предоставления средств</w:t>
      </w:r>
      <w:proofErr w:type="gramEnd"/>
      <w:r w:rsidRPr="00BF33F7">
        <w:rPr>
          <w:rFonts w:ascii="Arial" w:hAnsi="Arial" w:cs="Arial"/>
          <w:sz w:val="24"/>
          <w:szCs w:val="24"/>
        </w:rPr>
        <w:t xml:space="preserve"> из бюджета;</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В рамках реализации подпрограммы предполагается:</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выявление и пресечение неправомерного, нецелевого, неэффективного и (или) нерезультативного использования средств бюджета Гайского городского округа;</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выявление и принятие мер по устранению нарушений законодательства Российской Федерации и иных нормативных правовых актов о контрактной системе в сфере закупок при осуществлении закупок товаров, работ, услуг для муниципальных нужд Гайского городского округа;</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оценка полноты и достоверности отчетности о реализации муниципальных программ, в  том числе отчетности об исполнении муниципальных заданий.</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Административные функции отдела финансового контроля администрации Гайского городского округа заключаются в своевременном и качественном проведении контрольных  мероприятий в установленных сферах деятельности  и, как следствие, повышении эффективности </w:t>
      </w:r>
      <w:proofErr w:type="gramStart"/>
      <w:r w:rsidRPr="00BF33F7">
        <w:rPr>
          <w:rFonts w:ascii="Arial" w:hAnsi="Arial" w:cs="Arial"/>
          <w:sz w:val="24"/>
          <w:szCs w:val="24"/>
        </w:rPr>
        <w:t>контроля за</w:t>
      </w:r>
      <w:proofErr w:type="gramEnd"/>
      <w:r w:rsidRPr="00BF33F7">
        <w:rPr>
          <w:rFonts w:ascii="Arial" w:hAnsi="Arial" w:cs="Arial"/>
          <w:sz w:val="24"/>
          <w:szCs w:val="24"/>
        </w:rPr>
        <w:t xml:space="preserve"> соблюдением законодательства, регулирующего бюджетные правоотношения, контроля в отношении закупок для обеспечения муниципальных нужд Гайского городского округа.</w:t>
      </w:r>
    </w:p>
    <w:p w:rsidR="008612E7" w:rsidRPr="00BF33F7" w:rsidRDefault="00497616">
      <w:pPr>
        <w:jc w:val="both"/>
        <w:rPr>
          <w:rFonts w:ascii="Arial" w:hAnsi="Arial" w:cs="Arial"/>
          <w:sz w:val="24"/>
          <w:szCs w:val="24"/>
        </w:rPr>
      </w:pPr>
      <w:r w:rsidRPr="00BF33F7">
        <w:rPr>
          <w:rFonts w:ascii="Arial" w:hAnsi="Arial" w:cs="Arial"/>
          <w:sz w:val="24"/>
          <w:szCs w:val="24"/>
        </w:rPr>
        <w:t xml:space="preserve">        Реализация подпрограммы будет способствовать снижению объемов нарушений законодательства в финансово-бюджетной сфере, повышению эффективности расходования бюджетных средств и укреплению финансовой дисциплины.</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Приоритетными направлениями муниципальной политики в сфере реализации подпрограммы являются развитие системы внутреннего муниципального финансового контроля и повышение качества финансового менеджмента участников бюджетного процесса. Необходимым является обеспечение  </w:t>
      </w:r>
      <w:proofErr w:type="gramStart"/>
      <w:r w:rsidRPr="00BF33F7">
        <w:rPr>
          <w:rFonts w:ascii="Arial" w:hAnsi="Arial" w:cs="Arial"/>
          <w:sz w:val="24"/>
          <w:szCs w:val="24"/>
        </w:rPr>
        <w:t>контроля за</w:t>
      </w:r>
      <w:proofErr w:type="gramEnd"/>
      <w:r w:rsidRPr="00BF33F7">
        <w:rPr>
          <w:rFonts w:ascii="Arial" w:hAnsi="Arial" w:cs="Arial"/>
          <w:sz w:val="24"/>
          <w:szCs w:val="24"/>
        </w:rPr>
        <w:t xml:space="preserve"> соблюдением законодательства Российской Федерации и Оренбургской области, регулирующего бюджетные правоотношения, и контроля в отношении закупок для обеспечения муниципальных нужд Гайского городского округа.</w:t>
      </w:r>
    </w:p>
    <w:p w:rsidR="008612E7" w:rsidRPr="00BF33F7" w:rsidRDefault="00497616">
      <w:pPr>
        <w:jc w:val="both"/>
        <w:rPr>
          <w:rFonts w:ascii="Arial" w:hAnsi="Arial" w:cs="Arial"/>
          <w:sz w:val="24"/>
          <w:szCs w:val="24"/>
        </w:rPr>
      </w:pPr>
      <w:r w:rsidRPr="00BF33F7">
        <w:rPr>
          <w:rFonts w:ascii="Arial" w:hAnsi="Arial" w:cs="Arial"/>
          <w:sz w:val="24"/>
          <w:szCs w:val="24"/>
        </w:rPr>
        <w:t xml:space="preserve">        Целью подпрограммы является организация и осуществление внутреннего муниципального финансового контроля в финансово-бюджетной сфере.</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Для достижения цели подпрограммы предполагается решение следующих задач:</w:t>
      </w:r>
    </w:p>
    <w:p w:rsidR="008612E7" w:rsidRPr="00BF33F7" w:rsidRDefault="00497616">
      <w:pPr>
        <w:jc w:val="both"/>
        <w:rPr>
          <w:rFonts w:ascii="Arial" w:hAnsi="Arial" w:cs="Arial"/>
          <w:sz w:val="24"/>
          <w:szCs w:val="24"/>
        </w:rPr>
      </w:pPr>
      <w:r w:rsidRPr="00BF33F7">
        <w:rPr>
          <w:rFonts w:ascii="Arial" w:hAnsi="Arial" w:cs="Arial"/>
          <w:sz w:val="24"/>
          <w:szCs w:val="24"/>
        </w:rPr>
        <w:lastRenderedPageBreak/>
        <w:t xml:space="preserve">        </w:t>
      </w:r>
      <w:proofErr w:type="gramStart"/>
      <w:r w:rsidRPr="00BF33F7">
        <w:rPr>
          <w:rFonts w:ascii="Arial" w:hAnsi="Arial" w:cs="Arial"/>
          <w:sz w:val="24"/>
          <w:szCs w:val="24"/>
        </w:rPr>
        <w:t>организация и осуществление контроля за соблюдением положений правовых актов, регулирующих бюджетные правоотношения, обусловливающих публичные нормативные обязательства и обязательства по иным выплатам физическим лицам из бюджета Гайского городского округа, а также за соблюдением условий договоров (соглашений), заключенных в целях исполнения договоров (соглашений) о предоставлении средств из бюджета и исполнения муниципальных контрактов, а также осуществление контроля за достоверностью отчетов о результатах предоставления</w:t>
      </w:r>
      <w:proofErr w:type="gramEnd"/>
      <w:r w:rsidRPr="00BF33F7">
        <w:rPr>
          <w:rFonts w:ascii="Arial" w:hAnsi="Arial" w:cs="Arial"/>
          <w:sz w:val="24"/>
          <w:szCs w:val="24"/>
        </w:rPr>
        <w:t xml:space="preserve"> и (или) использования бюджетных средств.</w:t>
      </w:r>
    </w:p>
    <w:p w:rsidR="008612E7" w:rsidRPr="00BF33F7" w:rsidRDefault="008612E7">
      <w:pPr>
        <w:jc w:val="center"/>
        <w:rPr>
          <w:rFonts w:ascii="Arial" w:hAnsi="Arial" w:cs="Arial"/>
          <w:sz w:val="24"/>
          <w:szCs w:val="24"/>
        </w:rPr>
      </w:pPr>
    </w:p>
    <w:p w:rsidR="008612E7" w:rsidRPr="00BF33F7" w:rsidRDefault="00497616">
      <w:pPr>
        <w:jc w:val="center"/>
        <w:rPr>
          <w:rFonts w:ascii="Arial" w:hAnsi="Arial" w:cs="Arial"/>
          <w:sz w:val="24"/>
          <w:szCs w:val="24"/>
        </w:rPr>
      </w:pPr>
      <w:r w:rsidRPr="00BF33F7">
        <w:rPr>
          <w:rFonts w:ascii="Arial" w:hAnsi="Arial" w:cs="Arial"/>
          <w:sz w:val="24"/>
          <w:szCs w:val="24"/>
        </w:rPr>
        <w:t>2. Перечень показателей (индикаторов) Подпрограммы 3</w:t>
      </w:r>
    </w:p>
    <w:p w:rsidR="008612E7" w:rsidRPr="00BF33F7" w:rsidRDefault="008612E7">
      <w:pPr>
        <w:jc w:val="center"/>
        <w:rPr>
          <w:rFonts w:ascii="Arial" w:hAnsi="Arial" w:cs="Arial"/>
          <w:sz w:val="24"/>
          <w:szCs w:val="24"/>
        </w:rPr>
      </w:pPr>
    </w:p>
    <w:p w:rsidR="008612E7" w:rsidRPr="00BF33F7" w:rsidRDefault="00497616">
      <w:pPr>
        <w:jc w:val="both"/>
        <w:rPr>
          <w:rFonts w:ascii="Arial" w:hAnsi="Arial" w:cs="Arial"/>
          <w:sz w:val="24"/>
          <w:szCs w:val="24"/>
        </w:rPr>
      </w:pPr>
      <w:r w:rsidRPr="00BF33F7">
        <w:rPr>
          <w:rFonts w:ascii="Arial" w:hAnsi="Arial" w:cs="Arial"/>
          <w:sz w:val="24"/>
          <w:szCs w:val="24"/>
        </w:rPr>
        <w:t xml:space="preserve">         Сведения о показателях (индикаторах) подпрограммы представлены в приложении № 4 к Программе.</w:t>
      </w:r>
    </w:p>
    <w:p w:rsidR="008612E7" w:rsidRPr="00BF33F7" w:rsidRDefault="008612E7">
      <w:pPr>
        <w:jc w:val="both"/>
        <w:rPr>
          <w:rFonts w:ascii="Arial" w:hAnsi="Arial" w:cs="Arial"/>
          <w:sz w:val="24"/>
          <w:szCs w:val="24"/>
        </w:rPr>
      </w:pPr>
    </w:p>
    <w:p w:rsidR="008612E7" w:rsidRPr="00BF33F7" w:rsidRDefault="00497616">
      <w:pPr>
        <w:jc w:val="center"/>
        <w:rPr>
          <w:rFonts w:ascii="Arial" w:hAnsi="Arial" w:cs="Arial"/>
          <w:sz w:val="24"/>
          <w:szCs w:val="24"/>
        </w:rPr>
      </w:pPr>
      <w:r w:rsidRPr="00BF33F7">
        <w:rPr>
          <w:rFonts w:ascii="Arial" w:hAnsi="Arial" w:cs="Arial"/>
          <w:sz w:val="24"/>
          <w:szCs w:val="24"/>
        </w:rPr>
        <w:t>3. Перечень и характеристика основных мероприятий Подпрограммы 3</w:t>
      </w:r>
    </w:p>
    <w:p w:rsidR="008612E7" w:rsidRPr="00BF33F7" w:rsidRDefault="008612E7">
      <w:pPr>
        <w:jc w:val="center"/>
        <w:rPr>
          <w:rFonts w:ascii="Arial" w:hAnsi="Arial" w:cs="Arial"/>
          <w:sz w:val="24"/>
          <w:szCs w:val="24"/>
        </w:rPr>
      </w:pPr>
    </w:p>
    <w:p w:rsidR="008612E7" w:rsidRPr="00BF33F7" w:rsidRDefault="00497616">
      <w:pPr>
        <w:ind w:firstLine="708"/>
        <w:jc w:val="both"/>
        <w:rPr>
          <w:rFonts w:ascii="Arial" w:hAnsi="Arial" w:cs="Arial"/>
          <w:sz w:val="24"/>
          <w:szCs w:val="24"/>
        </w:rPr>
      </w:pPr>
      <w:r w:rsidRPr="00BF33F7">
        <w:rPr>
          <w:rFonts w:ascii="Arial" w:hAnsi="Arial" w:cs="Arial"/>
          <w:sz w:val="24"/>
          <w:szCs w:val="24"/>
        </w:rPr>
        <w:t>В рамках подпрограммы реализуется следующее основное мероприятие:</w:t>
      </w:r>
    </w:p>
    <w:p w:rsidR="008612E7" w:rsidRPr="00BF33F7" w:rsidRDefault="00497616">
      <w:pPr>
        <w:jc w:val="both"/>
        <w:rPr>
          <w:rFonts w:ascii="Arial" w:hAnsi="Arial" w:cs="Arial"/>
          <w:sz w:val="24"/>
          <w:szCs w:val="24"/>
        </w:rPr>
      </w:pPr>
      <w:r w:rsidRPr="00BF33F7">
        <w:rPr>
          <w:rFonts w:ascii="Arial" w:hAnsi="Arial" w:cs="Arial"/>
          <w:sz w:val="24"/>
          <w:szCs w:val="24"/>
        </w:rPr>
        <w:t xml:space="preserve">        Основное мероприятие 1. Осуществление функции внутреннего финансового контроля.</w:t>
      </w:r>
    </w:p>
    <w:p w:rsidR="008612E7" w:rsidRPr="00BF33F7" w:rsidRDefault="00497616">
      <w:pPr>
        <w:jc w:val="both"/>
        <w:rPr>
          <w:rFonts w:ascii="Arial" w:hAnsi="Arial" w:cs="Arial"/>
          <w:sz w:val="24"/>
          <w:szCs w:val="24"/>
        </w:rPr>
      </w:pPr>
      <w:r w:rsidRPr="00BF33F7">
        <w:rPr>
          <w:rFonts w:ascii="Arial" w:hAnsi="Arial" w:cs="Arial"/>
          <w:sz w:val="24"/>
          <w:szCs w:val="24"/>
        </w:rPr>
        <w:tab/>
        <w:t xml:space="preserve">Реализация данного мероприятия предполагает осуществление </w:t>
      </w:r>
      <w:proofErr w:type="gramStart"/>
      <w:r w:rsidRPr="00BF33F7">
        <w:rPr>
          <w:rFonts w:ascii="Arial" w:hAnsi="Arial" w:cs="Arial"/>
          <w:sz w:val="24"/>
          <w:szCs w:val="24"/>
        </w:rPr>
        <w:t>контроля за</w:t>
      </w:r>
      <w:proofErr w:type="gramEnd"/>
      <w:r w:rsidRPr="00BF33F7">
        <w:rPr>
          <w:rFonts w:ascii="Arial" w:hAnsi="Arial" w:cs="Arial"/>
          <w:sz w:val="24"/>
          <w:szCs w:val="24"/>
        </w:rPr>
        <w:t xml:space="preserve"> соблюдением законности, целесообразности и результативности образования, распределения и использования муниципальных финансовых ресурсов.</w:t>
      </w:r>
    </w:p>
    <w:p w:rsidR="008612E7" w:rsidRPr="00BF33F7" w:rsidRDefault="00497616">
      <w:pPr>
        <w:jc w:val="both"/>
        <w:rPr>
          <w:rFonts w:ascii="Arial" w:hAnsi="Arial" w:cs="Arial"/>
          <w:sz w:val="24"/>
          <w:szCs w:val="24"/>
        </w:rPr>
      </w:pPr>
      <w:r w:rsidRPr="00BF33F7">
        <w:rPr>
          <w:rFonts w:ascii="Arial" w:hAnsi="Arial" w:cs="Arial"/>
          <w:sz w:val="24"/>
          <w:szCs w:val="24"/>
        </w:rPr>
        <w:t xml:space="preserve">        </w:t>
      </w:r>
      <w:proofErr w:type="gramStart"/>
      <w:r w:rsidRPr="00BF33F7">
        <w:rPr>
          <w:rFonts w:ascii="Arial" w:hAnsi="Arial" w:cs="Arial"/>
          <w:sz w:val="24"/>
          <w:szCs w:val="24"/>
        </w:rPr>
        <w:t>В соответствии с Порядком  осуществления Отделом финансового контроля администрации Гайского городского округа полномочий по внутреннему муниципальному финансовому контролю отдел финансового контроля администрации Гайского городского округа исполняет муниципальные функции по контролю в финансово-бюджетной сфере за соблюдением правовых актов регулирующих бюджетные правоотношения, а также по контролю в сфере закупок для обеспечения муниципальных нужд Гайского городского округа.</w:t>
      </w:r>
      <w:proofErr w:type="gramEnd"/>
    </w:p>
    <w:p w:rsidR="008612E7" w:rsidRPr="00BF33F7" w:rsidRDefault="00497616">
      <w:pPr>
        <w:jc w:val="both"/>
        <w:rPr>
          <w:rFonts w:ascii="Arial" w:hAnsi="Arial" w:cs="Arial"/>
          <w:sz w:val="24"/>
          <w:szCs w:val="24"/>
        </w:rPr>
      </w:pPr>
      <w:r w:rsidRPr="00BF33F7">
        <w:rPr>
          <w:rFonts w:ascii="Arial" w:hAnsi="Arial" w:cs="Arial"/>
          <w:sz w:val="24"/>
          <w:szCs w:val="24"/>
        </w:rPr>
        <w:t xml:space="preserve">         Результатами реализации данного основного мероприятия являются подготовка и направление отделом финансового контроля администрации Гайского городского округа руководителям проверенных учреждений и организаций представлений и предписаний с целью устранения выявленных нарушений, а также направления в финансовое управление уведомлений о применении бюджетных мер принуждения.</w:t>
      </w:r>
    </w:p>
    <w:p w:rsidR="008612E7" w:rsidRPr="00BF33F7" w:rsidRDefault="008612E7">
      <w:pPr>
        <w:jc w:val="both"/>
        <w:rPr>
          <w:rFonts w:ascii="Arial" w:hAnsi="Arial" w:cs="Arial"/>
          <w:sz w:val="24"/>
          <w:szCs w:val="24"/>
        </w:rPr>
      </w:pPr>
    </w:p>
    <w:p w:rsidR="008612E7" w:rsidRPr="00BF33F7" w:rsidRDefault="00497616">
      <w:pPr>
        <w:jc w:val="both"/>
        <w:rPr>
          <w:rFonts w:ascii="Arial" w:hAnsi="Arial" w:cs="Arial"/>
          <w:sz w:val="24"/>
          <w:szCs w:val="24"/>
        </w:rPr>
      </w:pPr>
      <w:r w:rsidRPr="00BF33F7">
        <w:rPr>
          <w:rFonts w:ascii="Arial" w:hAnsi="Arial" w:cs="Arial"/>
          <w:sz w:val="24"/>
          <w:szCs w:val="24"/>
        </w:rPr>
        <w:t xml:space="preserve">         Перечень основных мероприятий подпрограммы представлен в приложении № 5 к Программе.</w:t>
      </w:r>
    </w:p>
    <w:p w:rsidR="008612E7" w:rsidRPr="00BF33F7" w:rsidRDefault="008612E7">
      <w:pPr>
        <w:jc w:val="center"/>
        <w:rPr>
          <w:rFonts w:ascii="Arial" w:hAnsi="Arial" w:cs="Arial"/>
          <w:sz w:val="24"/>
          <w:szCs w:val="24"/>
        </w:rPr>
      </w:pPr>
    </w:p>
    <w:p w:rsidR="008612E7" w:rsidRPr="00BF33F7" w:rsidRDefault="00497616">
      <w:pPr>
        <w:jc w:val="center"/>
        <w:rPr>
          <w:rFonts w:ascii="Arial" w:hAnsi="Arial" w:cs="Arial"/>
          <w:sz w:val="24"/>
          <w:szCs w:val="24"/>
        </w:rPr>
      </w:pPr>
      <w:r w:rsidRPr="00BF33F7">
        <w:rPr>
          <w:rFonts w:ascii="Arial" w:hAnsi="Arial" w:cs="Arial"/>
          <w:sz w:val="24"/>
          <w:szCs w:val="24"/>
        </w:rPr>
        <w:t>4. Ресурсное обеспечение Подпрограммы 3</w:t>
      </w:r>
    </w:p>
    <w:p w:rsidR="008612E7" w:rsidRPr="00BF33F7" w:rsidRDefault="008612E7">
      <w:pPr>
        <w:jc w:val="center"/>
        <w:rPr>
          <w:rFonts w:ascii="Arial" w:hAnsi="Arial" w:cs="Arial"/>
          <w:sz w:val="24"/>
          <w:szCs w:val="24"/>
        </w:rPr>
      </w:pPr>
    </w:p>
    <w:p w:rsidR="008612E7" w:rsidRPr="00BF33F7" w:rsidRDefault="00497616">
      <w:pPr>
        <w:jc w:val="both"/>
        <w:rPr>
          <w:rFonts w:ascii="Arial" w:hAnsi="Arial" w:cs="Arial"/>
          <w:sz w:val="24"/>
          <w:szCs w:val="24"/>
        </w:rPr>
      </w:pPr>
      <w:r w:rsidRPr="00BF33F7">
        <w:rPr>
          <w:rFonts w:ascii="Arial" w:hAnsi="Arial" w:cs="Arial"/>
          <w:sz w:val="24"/>
          <w:szCs w:val="24"/>
        </w:rPr>
        <w:tab/>
        <w:t>Информация о ресурсном обеспечении Подпрограммы представлена в приложении № 6, 7 к Программе.</w:t>
      </w:r>
    </w:p>
    <w:p w:rsidR="008612E7" w:rsidRPr="00BF33F7" w:rsidRDefault="008612E7">
      <w:pPr>
        <w:widowControl w:val="0"/>
        <w:ind w:firstLine="540"/>
        <w:jc w:val="both"/>
        <w:rPr>
          <w:rFonts w:ascii="Arial" w:hAnsi="Arial" w:cs="Arial"/>
          <w:sz w:val="24"/>
          <w:szCs w:val="24"/>
        </w:rPr>
      </w:pPr>
    </w:p>
    <w:p w:rsidR="008612E7" w:rsidRPr="00BF33F7" w:rsidRDefault="00497616">
      <w:pPr>
        <w:ind w:firstLine="900"/>
        <w:jc w:val="center"/>
        <w:rPr>
          <w:rFonts w:ascii="Arial" w:hAnsi="Arial" w:cs="Arial"/>
          <w:sz w:val="24"/>
          <w:szCs w:val="24"/>
        </w:rPr>
      </w:pPr>
      <w:r w:rsidRPr="00BF33F7">
        <w:rPr>
          <w:rFonts w:ascii="Arial" w:hAnsi="Arial" w:cs="Arial"/>
          <w:sz w:val="24"/>
          <w:szCs w:val="24"/>
        </w:rPr>
        <w:t>5. Информация о значимости Подпрограммы 3</w:t>
      </w:r>
    </w:p>
    <w:p w:rsidR="008612E7" w:rsidRPr="00BF33F7" w:rsidRDefault="008612E7">
      <w:pPr>
        <w:ind w:firstLine="900"/>
        <w:jc w:val="both"/>
        <w:rPr>
          <w:rFonts w:ascii="Arial" w:hAnsi="Arial" w:cs="Arial"/>
          <w:sz w:val="24"/>
          <w:szCs w:val="24"/>
        </w:rPr>
      </w:pPr>
    </w:p>
    <w:p w:rsidR="008612E7" w:rsidRPr="00BF33F7" w:rsidRDefault="00497616">
      <w:pPr>
        <w:ind w:firstLine="900"/>
        <w:jc w:val="both"/>
        <w:rPr>
          <w:rFonts w:ascii="Arial" w:hAnsi="Arial" w:cs="Arial"/>
          <w:sz w:val="24"/>
          <w:szCs w:val="24"/>
        </w:rPr>
      </w:pPr>
      <w:r w:rsidRPr="00BF33F7">
        <w:rPr>
          <w:rFonts w:ascii="Arial" w:hAnsi="Arial" w:cs="Arial"/>
          <w:sz w:val="24"/>
          <w:szCs w:val="24"/>
        </w:rPr>
        <w:t xml:space="preserve">Коэффициент значимости подпрограммы  составляет 0,40. </w:t>
      </w:r>
    </w:p>
    <w:p w:rsidR="008612E7" w:rsidRPr="00BF33F7" w:rsidRDefault="008612E7">
      <w:pPr>
        <w:widowControl w:val="0"/>
        <w:ind w:firstLine="540"/>
        <w:jc w:val="both"/>
        <w:rPr>
          <w:rFonts w:ascii="Arial" w:hAnsi="Arial" w:cs="Arial"/>
          <w:sz w:val="24"/>
          <w:szCs w:val="24"/>
        </w:rPr>
      </w:pPr>
    </w:p>
    <w:p w:rsidR="008612E7" w:rsidRPr="00BF33F7" w:rsidRDefault="008612E7">
      <w:pPr>
        <w:widowControl w:val="0"/>
        <w:ind w:firstLine="540"/>
        <w:jc w:val="both"/>
        <w:rPr>
          <w:rFonts w:ascii="Arial" w:hAnsi="Arial" w:cs="Arial"/>
          <w:sz w:val="24"/>
          <w:szCs w:val="24"/>
        </w:rPr>
      </w:pPr>
    </w:p>
    <w:p w:rsidR="008612E7" w:rsidRPr="00BF33F7" w:rsidRDefault="008612E7">
      <w:pPr>
        <w:widowControl w:val="0"/>
        <w:ind w:firstLine="540"/>
        <w:jc w:val="both"/>
        <w:rPr>
          <w:rFonts w:ascii="Arial" w:hAnsi="Arial" w:cs="Arial"/>
          <w:sz w:val="24"/>
          <w:szCs w:val="24"/>
        </w:rPr>
      </w:pPr>
    </w:p>
    <w:p w:rsidR="008612E7" w:rsidRPr="00BF33F7" w:rsidRDefault="008612E7">
      <w:pPr>
        <w:widowControl w:val="0"/>
        <w:ind w:firstLine="540"/>
        <w:jc w:val="both"/>
        <w:rPr>
          <w:rFonts w:ascii="Arial" w:hAnsi="Arial" w:cs="Arial"/>
          <w:sz w:val="24"/>
          <w:szCs w:val="24"/>
        </w:rPr>
        <w:sectPr w:rsidR="008612E7" w:rsidRPr="00BF33F7">
          <w:headerReference w:type="default" r:id="rId22"/>
          <w:footerReference w:type="default" r:id="rId23"/>
          <w:headerReference w:type="first" r:id="rId24"/>
          <w:pgSz w:w="11906" w:h="16838"/>
          <w:pgMar w:top="851" w:right="624" w:bottom="851" w:left="1701" w:header="709" w:footer="709" w:gutter="0"/>
          <w:cols w:space="720"/>
          <w:formProt w:val="0"/>
          <w:titlePg/>
          <w:docGrid w:linePitch="360"/>
        </w:sectPr>
      </w:pPr>
    </w:p>
    <w:p w:rsidR="008612E7" w:rsidRPr="00BF33F7" w:rsidRDefault="00497616">
      <w:pPr>
        <w:shd w:val="clear" w:color="auto" w:fill="FFFFFF"/>
        <w:ind w:left="10997" w:right="12" w:firstLine="540"/>
        <w:jc w:val="right"/>
        <w:rPr>
          <w:rFonts w:ascii="Arial" w:hAnsi="Arial" w:cs="Arial"/>
          <w:bCs/>
          <w:spacing w:val="-6"/>
          <w:sz w:val="24"/>
          <w:szCs w:val="24"/>
        </w:rPr>
      </w:pPr>
      <w:r w:rsidRPr="00BF33F7">
        <w:rPr>
          <w:rFonts w:ascii="Arial" w:hAnsi="Arial" w:cs="Arial"/>
          <w:bCs/>
          <w:spacing w:val="-6"/>
          <w:sz w:val="24"/>
          <w:szCs w:val="24"/>
        </w:rPr>
        <w:lastRenderedPageBreak/>
        <w:t>Приложение № 4</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к муниципальной программе</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 xml:space="preserve">«Управление </w:t>
      </w:r>
      <w:proofErr w:type="gramStart"/>
      <w:r w:rsidRPr="00BF33F7">
        <w:rPr>
          <w:rFonts w:ascii="Arial" w:hAnsi="Arial" w:cs="Arial"/>
          <w:sz w:val="24"/>
          <w:szCs w:val="24"/>
        </w:rPr>
        <w:t>муниципальными</w:t>
      </w:r>
      <w:proofErr w:type="gramEnd"/>
      <w:r w:rsidRPr="00BF33F7">
        <w:rPr>
          <w:rFonts w:ascii="Arial" w:hAnsi="Arial" w:cs="Arial"/>
          <w:sz w:val="24"/>
          <w:szCs w:val="24"/>
        </w:rPr>
        <w:t xml:space="preserve"> </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 xml:space="preserve">финансами Гайского </w:t>
      </w:r>
      <w:proofErr w:type="gramStart"/>
      <w:r w:rsidRPr="00BF33F7">
        <w:rPr>
          <w:rFonts w:ascii="Arial" w:hAnsi="Arial" w:cs="Arial"/>
          <w:sz w:val="24"/>
          <w:szCs w:val="24"/>
        </w:rPr>
        <w:t>городского</w:t>
      </w:r>
      <w:proofErr w:type="gramEnd"/>
      <w:r w:rsidRPr="00BF33F7">
        <w:rPr>
          <w:rFonts w:ascii="Arial" w:hAnsi="Arial" w:cs="Arial"/>
          <w:sz w:val="24"/>
          <w:szCs w:val="24"/>
        </w:rPr>
        <w:t xml:space="preserve"> </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округа»</w:t>
      </w:r>
    </w:p>
    <w:p w:rsidR="008612E7" w:rsidRPr="00BF33F7" w:rsidRDefault="00497616">
      <w:pPr>
        <w:widowControl w:val="0"/>
        <w:shd w:val="clear" w:color="auto" w:fill="FFFFFF"/>
        <w:ind w:firstLine="708"/>
        <w:jc w:val="right"/>
        <w:rPr>
          <w:rFonts w:ascii="Arial" w:hAnsi="Arial" w:cs="Arial"/>
          <w:color w:val="002060"/>
          <w:sz w:val="24"/>
          <w:szCs w:val="24"/>
        </w:rPr>
      </w:pPr>
      <w:proofErr w:type="gramStart"/>
      <w:r w:rsidRPr="00BF33F7">
        <w:rPr>
          <w:rFonts w:ascii="Arial" w:hAnsi="Arial" w:cs="Arial"/>
          <w:color w:val="002060"/>
          <w:sz w:val="24"/>
          <w:szCs w:val="24"/>
        </w:rPr>
        <w:t>(изменение: постановление администрации</w:t>
      </w:r>
      <w:proofErr w:type="gramEnd"/>
    </w:p>
    <w:p w:rsidR="008612E7" w:rsidRPr="00BF33F7" w:rsidRDefault="00497616">
      <w:pPr>
        <w:widowControl w:val="0"/>
        <w:shd w:val="clear" w:color="auto" w:fill="FFFFFF"/>
        <w:ind w:firstLine="708"/>
        <w:jc w:val="right"/>
        <w:rPr>
          <w:rFonts w:ascii="Arial" w:hAnsi="Arial" w:cs="Arial"/>
          <w:color w:val="002060"/>
          <w:sz w:val="24"/>
          <w:szCs w:val="24"/>
        </w:rPr>
      </w:pPr>
      <w:r w:rsidRPr="00BF33F7">
        <w:rPr>
          <w:rFonts w:ascii="Arial" w:hAnsi="Arial" w:cs="Arial"/>
          <w:color w:val="002060"/>
          <w:sz w:val="24"/>
          <w:szCs w:val="24"/>
        </w:rPr>
        <w:t xml:space="preserve"> от 20.05.2020 №</w:t>
      </w:r>
      <w:r w:rsidRPr="00BF33F7">
        <w:rPr>
          <w:rFonts w:ascii="Arial" w:hAnsi="Arial" w:cs="Arial"/>
          <w:color w:val="002060"/>
          <w:sz w:val="24"/>
          <w:szCs w:val="24"/>
          <w:u w:val="single"/>
        </w:rPr>
        <w:t>615</w:t>
      </w:r>
      <w:r w:rsidRPr="00BF33F7">
        <w:rPr>
          <w:rFonts w:ascii="Arial" w:hAnsi="Arial" w:cs="Arial"/>
          <w:color w:val="002060"/>
          <w:sz w:val="24"/>
          <w:szCs w:val="24"/>
        </w:rPr>
        <w:t>-пА, 30.12.2020 №1603-пА</w:t>
      </w:r>
    </w:p>
    <w:p w:rsidR="008612E7" w:rsidRPr="00BF33F7" w:rsidRDefault="00497616">
      <w:pPr>
        <w:widowControl w:val="0"/>
        <w:shd w:val="clear" w:color="auto" w:fill="FFFFFF"/>
        <w:ind w:firstLine="708"/>
        <w:jc w:val="right"/>
        <w:rPr>
          <w:rFonts w:ascii="Arial" w:hAnsi="Arial" w:cs="Arial"/>
          <w:sz w:val="24"/>
          <w:szCs w:val="24"/>
        </w:rPr>
      </w:pPr>
      <w:r w:rsidRPr="00BF33F7">
        <w:rPr>
          <w:rFonts w:ascii="Arial" w:hAnsi="Arial" w:cs="Arial"/>
          <w:color w:val="002060"/>
          <w:sz w:val="24"/>
          <w:szCs w:val="24"/>
        </w:rPr>
        <w:t>от _____ № ____</w:t>
      </w:r>
      <w:proofErr w:type="gramStart"/>
      <w:r w:rsidRPr="00BF33F7">
        <w:rPr>
          <w:rFonts w:ascii="Arial" w:hAnsi="Arial" w:cs="Arial"/>
          <w:color w:val="002060"/>
          <w:sz w:val="24"/>
          <w:szCs w:val="24"/>
        </w:rPr>
        <w:t>_-</w:t>
      </w:r>
      <w:proofErr w:type="spellStart"/>
      <w:proofErr w:type="gramEnd"/>
      <w:r w:rsidRPr="00BF33F7">
        <w:rPr>
          <w:rFonts w:ascii="Arial" w:hAnsi="Arial" w:cs="Arial"/>
          <w:color w:val="002060"/>
          <w:sz w:val="24"/>
          <w:szCs w:val="24"/>
        </w:rPr>
        <w:t>пА</w:t>
      </w:r>
      <w:proofErr w:type="spellEnd"/>
      <w:r w:rsidRPr="00BF33F7">
        <w:rPr>
          <w:rFonts w:ascii="Arial" w:hAnsi="Arial" w:cs="Arial"/>
          <w:sz w:val="24"/>
          <w:szCs w:val="24"/>
        </w:rPr>
        <w:t xml:space="preserve">)  </w:t>
      </w:r>
    </w:p>
    <w:p w:rsidR="008612E7" w:rsidRPr="00BF33F7" w:rsidRDefault="00497616">
      <w:pPr>
        <w:widowControl w:val="0"/>
        <w:shd w:val="clear" w:color="auto" w:fill="FFFFFF"/>
        <w:ind w:firstLine="708"/>
        <w:jc w:val="right"/>
        <w:rPr>
          <w:rFonts w:ascii="Arial" w:hAnsi="Arial" w:cs="Arial"/>
          <w:sz w:val="24"/>
          <w:szCs w:val="24"/>
        </w:rPr>
      </w:pPr>
      <w:r w:rsidRPr="00BF33F7">
        <w:rPr>
          <w:rFonts w:ascii="Arial" w:hAnsi="Arial" w:cs="Arial"/>
          <w:sz w:val="24"/>
          <w:szCs w:val="24"/>
        </w:rPr>
        <w:t xml:space="preserve">  </w:t>
      </w:r>
    </w:p>
    <w:p w:rsidR="008612E7" w:rsidRPr="00BF33F7" w:rsidRDefault="00497616">
      <w:pPr>
        <w:shd w:val="clear" w:color="auto" w:fill="FFFFFF"/>
        <w:spacing w:before="120"/>
        <w:ind w:left="3493" w:right="3107" w:firstLine="2795"/>
        <w:rPr>
          <w:rFonts w:ascii="Arial" w:hAnsi="Arial" w:cs="Arial"/>
          <w:sz w:val="24"/>
          <w:szCs w:val="24"/>
        </w:rPr>
      </w:pPr>
      <w:r w:rsidRPr="00BF33F7">
        <w:rPr>
          <w:rFonts w:ascii="Arial" w:hAnsi="Arial" w:cs="Arial"/>
          <w:sz w:val="24"/>
          <w:szCs w:val="24"/>
        </w:rPr>
        <w:t xml:space="preserve">                 СВЕДЕНИЯ</w:t>
      </w:r>
    </w:p>
    <w:p w:rsidR="008612E7" w:rsidRPr="00BF33F7" w:rsidRDefault="00497616">
      <w:pPr>
        <w:shd w:val="clear" w:color="auto" w:fill="FFFFFF"/>
        <w:ind w:left="3005" w:right="2268" w:firstLine="51"/>
        <w:jc w:val="center"/>
        <w:rPr>
          <w:rFonts w:ascii="Arial" w:hAnsi="Arial" w:cs="Arial"/>
          <w:spacing w:val="-7"/>
          <w:sz w:val="24"/>
          <w:szCs w:val="24"/>
        </w:rPr>
      </w:pPr>
      <w:r w:rsidRPr="00BF33F7">
        <w:rPr>
          <w:rFonts w:ascii="Arial" w:hAnsi="Arial" w:cs="Arial"/>
          <w:spacing w:val="-7"/>
          <w:sz w:val="24"/>
          <w:szCs w:val="24"/>
        </w:rPr>
        <w:t>о показателях (индикаторах) муниципальной программы,</w:t>
      </w:r>
    </w:p>
    <w:p w:rsidR="008612E7" w:rsidRPr="00BF33F7" w:rsidRDefault="00497616">
      <w:pPr>
        <w:shd w:val="clear" w:color="auto" w:fill="FFFFFF"/>
        <w:ind w:left="3005" w:right="2268" w:firstLine="51"/>
        <w:jc w:val="center"/>
        <w:rPr>
          <w:rFonts w:ascii="Arial" w:hAnsi="Arial" w:cs="Arial"/>
          <w:b/>
          <w:spacing w:val="-7"/>
          <w:sz w:val="24"/>
          <w:szCs w:val="24"/>
        </w:rPr>
      </w:pPr>
      <w:r w:rsidRPr="00BF33F7">
        <w:rPr>
          <w:rFonts w:ascii="Arial" w:hAnsi="Arial" w:cs="Arial"/>
          <w:spacing w:val="-7"/>
          <w:sz w:val="24"/>
          <w:szCs w:val="24"/>
        </w:rPr>
        <w:t xml:space="preserve"> подпрограмм муниципальной программы и их </w:t>
      </w:r>
      <w:proofErr w:type="gramStart"/>
      <w:r w:rsidRPr="00BF33F7">
        <w:rPr>
          <w:rFonts w:ascii="Arial" w:hAnsi="Arial" w:cs="Arial"/>
          <w:spacing w:val="-7"/>
          <w:sz w:val="24"/>
          <w:szCs w:val="24"/>
        </w:rPr>
        <w:t>значениях</w:t>
      </w:r>
      <w:proofErr w:type="gramEnd"/>
    </w:p>
    <w:tbl>
      <w:tblPr>
        <w:tblW w:w="16018" w:type="dxa"/>
        <w:tblInd w:w="-67" w:type="dxa"/>
        <w:tblLayout w:type="fixed"/>
        <w:tblCellMar>
          <w:left w:w="75" w:type="dxa"/>
          <w:right w:w="75" w:type="dxa"/>
        </w:tblCellMar>
        <w:tblLook w:val="0000" w:firstRow="0" w:lastRow="0" w:firstColumn="0" w:lastColumn="0" w:noHBand="0" w:noVBand="0"/>
      </w:tblPr>
      <w:tblGrid>
        <w:gridCol w:w="569"/>
        <w:gridCol w:w="6237"/>
        <w:gridCol w:w="1134"/>
        <w:gridCol w:w="851"/>
        <w:gridCol w:w="1134"/>
        <w:gridCol w:w="1134"/>
        <w:gridCol w:w="1134"/>
        <w:gridCol w:w="1134"/>
        <w:gridCol w:w="1134"/>
        <w:gridCol w:w="851"/>
        <w:gridCol w:w="706"/>
      </w:tblGrid>
      <w:tr w:rsidR="008612E7" w:rsidRPr="00BF33F7">
        <w:trPr>
          <w:trHeight w:val="416"/>
        </w:trPr>
        <w:tc>
          <w:tcPr>
            <w:tcW w:w="568" w:type="dxa"/>
            <w:vMerge w:val="restart"/>
            <w:tcBorders>
              <w:top w:val="single" w:sz="8" w:space="0" w:color="000000"/>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w:t>
            </w:r>
          </w:p>
          <w:p w:rsidR="008612E7" w:rsidRPr="00BF33F7" w:rsidRDefault="00497616">
            <w:pPr>
              <w:widowControl w:val="0"/>
              <w:jc w:val="center"/>
              <w:rPr>
                <w:rFonts w:ascii="Arial" w:hAnsi="Arial" w:cs="Arial"/>
                <w:bCs/>
                <w:sz w:val="24"/>
                <w:szCs w:val="24"/>
              </w:rPr>
            </w:pPr>
            <w:proofErr w:type="gramStart"/>
            <w:r w:rsidRPr="00BF33F7">
              <w:rPr>
                <w:rFonts w:ascii="Arial" w:hAnsi="Arial" w:cs="Arial"/>
                <w:bCs/>
                <w:sz w:val="24"/>
                <w:szCs w:val="24"/>
              </w:rPr>
              <w:t>п</w:t>
            </w:r>
            <w:proofErr w:type="gramEnd"/>
            <w:r w:rsidRPr="00BF33F7">
              <w:rPr>
                <w:rFonts w:ascii="Arial" w:hAnsi="Arial" w:cs="Arial"/>
                <w:bCs/>
                <w:sz w:val="24"/>
                <w:szCs w:val="24"/>
              </w:rPr>
              <w:t>/п</w:t>
            </w:r>
          </w:p>
        </w:tc>
        <w:tc>
          <w:tcPr>
            <w:tcW w:w="6236" w:type="dxa"/>
            <w:vMerge w:val="restart"/>
            <w:tcBorders>
              <w:top w:val="single" w:sz="8" w:space="0" w:color="000000"/>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Наименование показателя (индикатора)</w:t>
            </w:r>
          </w:p>
        </w:tc>
        <w:tc>
          <w:tcPr>
            <w:tcW w:w="1134" w:type="dxa"/>
            <w:vMerge w:val="restart"/>
            <w:tcBorders>
              <w:top w:val="single" w:sz="8" w:space="0" w:color="000000"/>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Характеристика показателя (индикатора)</w:t>
            </w:r>
          </w:p>
        </w:tc>
        <w:tc>
          <w:tcPr>
            <w:tcW w:w="851" w:type="dxa"/>
            <w:vMerge w:val="restart"/>
            <w:tcBorders>
              <w:top w:val="single" w:sz="8" w:space="0" w:color="000000"/>
              <w:left w:val="single" w:sz="8" w:space="0" w:color="000000"/>
              <w:bottom w:val="single" w:sz="8" w:space="0" w:color="000000"/>
              <w:right w:val="single" w:sz="4"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Единица измерения</w:t>
            </w:r>
          </w:p>
        </w:tc>
        <w:tc>
          <w:tcPr>
            <w:tcW w:w="7227" w:type="dxa"/>
            <w:gridSpan w:val="7"/>
            <w:tcBorders>
              <w:top w:val="single" w:sz="8" w:space="0" w:color="000000"/>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 xml:space="preserve">Значения показателей </w:t>
            </w:r>
          </w:p>
        </w:tc>
      </w:tr>
      <w:tr w:rsidR="008612E7" w:rsidRPr="00BF33F7">
        <w:trPr>
          <w:trHeight w:val="146"/>
        </w:trPr>
        <w:tc>
          <w:tcPr>
            <w:tcW w:w="568" w:type="dxa"/>
            <w:vMerge/>
            <w:tcBorders>
              <w:left w:val="single" w:sz="8" w:space="0" w:color="000000"/>
              <w:bottom w:val="single" w:sz="8" w:space="0" w:color="000000"/>
              <w:right w:val="single" w:sz="8" w:space="0" w:color="000000"/>
            </w:tcBorders>
          </w:tcPr>
          <w:p w:rsidR="008612E7" w:rsidRPr="00BF33F7" w:rsidRDefault="008612E7">
            <w:pPr>
              <w:widowControl w:val="0"/>
              <w:jc w:val="center"/>
              <w:rPr>
                <w:rFonts w:ascii="Arial" w:hAnsi="Arial" w:cs="Arial"/>
                <w:bCs/>
                <w:sz w:val="24"/>
                <w:szCs w:val="24"/>
              </w:rPr>
            </w:pPr>
          </w:p>
        </w:tc>
        <w:tc>
          <w:tcPr>
            <w:tcW w:w="6236" w:type="dxa"/>
            <w:vMerge/>
            <w:tcBorders>
              <w:left w:val="single" w:sz="8" w:space="0" w:color="000000"/>
              <w:bottom w:val="single" w:sz="8" w:space="0" w:color="000000"/>
              <w:right w:val="single" w:sz="8" w:space="0" w:color="000000"/>
            </w:tcBorders>
          </w:tcPr>
          <w:p w:rsidR="008612E7" w:rsidRPr="00BF33F7" w:rsidRDefault="008612E7">
            <w:pPr>
              <w:widowControl w:val="0"/>
              <w:jc w:val="center"/>
              <w:rPr>
                <w:rFonts w:ascii="Arial" w:hAnsi="Arial" w:cs="Arial"/>
                <w:bCs/>
                <w:sz w:val="24"/>
                <w:szCs w:val="24"/>
              </w:rPr>
            </w:pPr>
          </w:p>
        </w:tc>
        <w:tc>
          <w:tcPr>
            <w:tcW w:w="1134" w:type="dxa"/>
            <w:vMerge/>
            <w:tcBorders>
              <w:left w:val="single" w:sz="8" w:space="0" w:color="000000"/>
              <w:bottom w:val="single" w:sz="8" w:space="0" w:color="000000"/>
              <w:right w:val="single" w:sz="8" w:space="0" w:color="000000"/>
            </w:tcBorders>
          </w:tcPr>
          <w:p w:rsidR="008612E7" w:rsidRPr="00BF33F7" w:rsidRDefault="008612E7">
            <w:pPr>
              <w:widowControl w:val="0"/>
              <w:jc w:val="center"/>
              <w:rPr>
                <w:rFonts w:ascii="Arial" w:hAnsi="Arial" w:cs="Arial"/>
                <w:bCs/>
                <w:sz w:val="24"/>
                <w:szCs w:val="24"/>
              </w:rPr>
            </w:pPr>
          </w:p>
        </w:tc>
        <w:tc>
          <w:tcPr>
            <w:tcW w:w="851" w:type="dxa"/>
            <w:vMerge/>
            <w:tcBorders>
              <w:left w:val="single" w:sz="8" w:space="0" w:color="000000"/>
              <w:bottom w:val="single" w:sz="8" w:space="0" w:color="000000"/>
              <w:right w:val="single" w:sz="4" w:space="0" w:color="000000"/>
            </w:tcBorders>
          </w:tcPr>
          <w:p w:rsidR="008612E7" w:rsidRPr="00BF33F7" w:rsidRDefault="008612E7">
            <w:pPr>
              <w:widowControl w:val="0"/>
              <w:jc w:val="center"/>
              <w:rPr>
                <w:rFonts w:ascii="Arial" w:hAnsi="Arial" w:cs="Arial"/>
                <w:bCs/>
                <w:sz w:val="24"/>
                <w:szCs w:val="24"/>
              </w:rPr>
            </w:pP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2019 г.</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2020 г.</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2021 г.</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2022 г.</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2023 г.</w:t>
            </w: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2024 г.</w:t>
            </w:r>
          </w:p>
        </w:tc>
        <w:tc>
          <w:tcPr>
            <w:tcW w:w="706"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2025г</w:t>
            </w:r>
          </w:p>
        </w:tc>
      </w:tr>
      <w:tr w:rsidR="008612E7" w:rsidRPr="00BF33F7">
        <w:trPr>
          <w:trHeight w:val="146"/>
        </w:trPr>
        <w:tc>
          <w:tcPr>
            <w:tcW w:w="568"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1</w:t>
            </w:r>
          </w:p>
        </w:tc>
        <w:tc>
          <w:tcPr>
            <w:tcW w:w="6236"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3</w:t>
            </w:r>
          </w:p>
        </w:tc>
        <w:tc>
          <w:tcPr>
            <w:tcW w:w="851" w:type="dxa"/>
            <w:tcBorders>
              <w:left w:val="single" w:sz="8" w:space="0" w:color="000000"/>
              <w:bottom w:val="single" w:sz="8" w:space="0" w:color="000000"/>
              <w:right w:val="single" w:sz="4"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4</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5</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6</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7</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8</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9</w:t>
            </w: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10</w:t>
            </w:r>
          </w:p>
        </w:tc>
        <w:tc>
          <w:tcPr>
            <w:tcW w:w="706" w:type="dxa"/>
            <w:tcBorders>
              <w:left w:val="single" w:sz="8" w:space="0" w:color="000000"/>
              <w:bottom w:val="single" w:sz="8" w:space="0" w:color="000000"/>
              <w:right w:val="single" w:sz="8" w:space="0" w:color="000000"/>
            </w:tcBorders>
          </w:tcPr>
          <w:p w:rsidR="008612E7" w:rsidRPr="00BF33F7" w:rsidRDefault="008612E7">
            <w:pPr>
              <w:widowControl w:val="0"/>
              <w:ind w:left="-216" w:firstLine="216"/>
              <w:jc w:val="center"/>
              <w:rPr>
                <w:rFonts w:ascii="Arial" w:hAnsi="Arial" w:cs="Arial"/>
                <w:bCs/>
                <w:sz w:val="24"/>
                <w:szCs w:val="24"/>
              </w:rPr>
            </w:pPr>
          </w:p>
        </w:tc>
      </w:tr>
      <w:tr w:rsidR="008612E7" w:rsidRPr="00BF33F7">
        <w:trPr>
          <w:trHeight w:val="146"/>
        </w:trPr>
        <w:tc>
          <w:tcPr>
            <w:tcW w:w="15310" w:type="dxa"/>
            <w:gridSpan w:val="10"/>
            <w:tcBorders>
              <w:left w:val="single" w:sz="8" w:space="0" w:color="000000"/>
              <w:bottom w:val="single" w:sz="8" w:space="0" w:color="000000"/>
              <w:right w:val="single" w:sz="4" w:space="0" w:color="000000"/>
            </w:tcBorders>
          </w:tcPr>
          <w:p w:rsidR="008612E7" w:rsidRPr="00BF33F7" w:rsidRDefault="00497616">
            <w:pPr>
              <w:widowControl w:val="0"/>
              <w:ind w:left="-75"/>
              <w:jc w:val="center"/>
              <w:rPr>
                <w:rFonts w:ascii="Arial" w:hAnsi="Arial" w:cs="Arial"/>
                <w:bCs/>
                <w:sz w:val="24"/>
                <w:szCs w:val="24"/>
              </w:rPr>
            </w:pPr>
            <w:r w:rsidRPr="00BF33F7">
              <w:rPr>
                <w:rFonts w:ascii="Arial" w:hAnsi="Arial" w:cs="Arial"/>
                <w:bCs/>
                <w:sz w:val="24"/>
                <w:szCs w:val="24"/>
              </w:rPr>
              <w:t>Муниципальная программа «Управление муниципальными финансами Гайского городского округа»</w:t>
            </w:r>
          </w:p>
        </w:tc>
        <w:tc>
          <w:tcPr>
            <w:tcW w:w="706" w:type="dxa"/>
            <w:tcBorders>
              <w:left w:val="single" w:sz="8" w:space="0" w:color="000000"/>
              <w:bottom w:val="single" w:sz="8" w:space="0" w:color="000000"/>
              <w:right w:val="single" w:sz="4" w:space="0" w:color="000000"/>
            </w:tcBorders>
          </w:tcPr>
          <w:p w:rsidR="008612E7" w:rsidRPr="00BF33F7" w:rsidRDefault="008612E7">
            <w:pPr>
              <w:widowControl w:val="0"/>
              <w:ind w:left="-75"/>
              <w:jc w:val="center"/>
              <w:rPr>
                <w:rFonts w:ascii="Arial" w:hAnsi="Arial" w:cs="Arial"/>
                <w:bCs/>
                <w:sz w:val="24"/>
                <w:szCs w:val="24"/>
              </w:rPr>
            </w:pPr>
          </w:p>
        </w:tc>
      </w:tr>
      <w:tr w:rsidR="008612E7" w:rsidRPr="00BF33F7">
        <w:trPr>
          <w:trHeight w:val="146"/>
        </w:trPr>
        <w:tc>
          <w:tcPr>
            <w:tcW w:w="568" w:type="dxa"/>
            <w:tcBorders>
              <w:left w:val="single" w:sz="8"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w:t>
            </w:r>
          </w:p>
        </w:tc>
        <w:tc>
          <w:tcPr>
            <w:tcW w:w="6236" w:type="dxa"/>
            <w:tcBorders>
              <w:left w:val="single" w:sz="4" w:space="0" w:color="000000"/>
              <w:bottom w:val="single" w:sz="8" w:space="0" w:color="000000"/>
              <w:right w:val="single" w:sz="4" w:space="0" w:color="000000"/>
            </w:tcBorders>
          </w:tcPr>
          <w:p w:rsidR="008612E7" w:rsidRPr="00BF33F7" w:rsidRDefault="00497616">
            <w:pPr>
              <w:widowControl w:val="0"/>
              <w:shd w:val="clear" w:color="auto" w:fill="FFFFFF"/>
              <w:rPr>
                <w:rFonts w:ascii="Arial" w:hAnsi="Arial" w:cs="Arial"/>
                <w:sz w:val="24"/>
                <w:szCs w:val="24"/>
              </w:rPr>
            </w:pPr>
            <w:r w:rsidRPr="00BF33F7">
              <w:rPr>
                <w:rFonts w:ascii="Arial" w:hAnsi="Arial" w:cs="Arial"/>
                <w:sz w:val="24"/>
                <w:szCs w:val="24"/>
              </w:rPr>
              <w:t>Удельный вес расходов бюджета, формируемых в рамках муниципальных программ в общем объеме расходов бюджета в соответствующем финансовом году</w:t>
            </w:r>
          </w:p>
        </w:tc>
        <w:tc>
          <w:tcPr>
            <w:tcW w:w="1134" w:type="dxa"/>
            <w:vMerge w:val="restart"/>
            <w:tcBorders>
              <w:left w:val="single" w:sz="4" w:space="0" w:color="000000"/>
              <w:bottom w:val="single" w:sz="8" w:space="0" w:color="000000"/>
              <w:right w:val="single" w:sz="4" w:space="0" w:color="000000"/>
            </w:tcBorders>
          </w:tcPr>
          <w:p w:rsidR="008612E7" w:rsidRPr="00BF33F7" w:rsidRDefault="00497616">
            <w:pPr>
              <w:widowControl w:val="0"/>
              <w:shd w:val="clear" w:color="auto" w:fill="FFFFFF"/>
              <w:rPr>
                <w:rFonts w:ascii="Arial" w:hAnsi="Arial" w:cs="Arial"/>
                <w:sz w:val="24"/>
                <w:szCs w:val="24"/>
              </w:rPr>
            </w:pPr>
            <w:r w:rsidRPr="00BF33F7">
              <w:rPr>
                <w:rFonts w:ascii="Arial" w:hAnsi="Arial" w:cs="Arial"/>
                <w:sz w:val="24"/>
                <w:szCs w:val="24"/>
              </w:rPr>
              <w:t>Муниципальная программа</w:t>
            </w:r>
          </w:p>
        </w:tc>
        <w:tc>
          <w:tcPr>
            <w:tcW w:w="851"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96</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98,5</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99</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99-100</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99-99,5</w:t>
            </w:r>
          </w:p>
        </w:tc>
        <w:tc>
          <w:tcPr>
            <w:tcW w:w="851"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99-99,5</w:t>
            </w:r>
          </w:p>
        </w:tc>
        <w:tc>
          <w:tcPr>
            <w:tcW w:w="706"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99-100</w:t>
            </w:r>
          </w:p>
        </w:tc>
      </w:tr>
      <w:tr w:rsidR="008612E7" w:rsidRPr="00BF33F7">
        <w:trPr>
          <w:trHeight w:val="146"/>
        </w:trPr>
        <w:tc>
          <w:tcPr>
            <w:tcW w:w="568" w:type="dxa"/>
            <w:tcBorders>
              <w:left w:val="single" w:sz="8"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w:t>
            </w:r>
          </w:p>
        </w:tc>
        <w:tc>
          <w:tcPr>
            <w:tcW w:w="6236" w:type="dxa"/>
            <w:tcBorders>
              <w:left w:val="single" w:sz="4" w:space="0" w:color="000000"/>
              <w:bottom w:val="single" w:sz="8"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Отношение  дефицита  местного  бюджета  к  общему годовому объему доходов местного бюджета без  учета объема  безвозмездных  поступлений </w:t>
            </w:r>
            <w:hyperlink w:anchor="Par605">
              <w:r w:rsidRPr="00BF33F7">
                <w:rPr>
                  <w:rFonts w:ascii="Arial" w:hAnsi="Arial" w:cs="Arial"/>
                  <w:sz w:val="24"/>
                  <w:szCs w:val="24"/>
                </w:rPr>
                <w:t>&lt;*&gt;</w:t>
              </w:r>
            </w:hyperlink>
          </w:p>
        </w:tc>
        <w:tc>
          <w:tcPr>
            <w:tcW w:w="1134" w:type="dxa"/>
            <w:vMerge/>
            <w:tcBorders>
              <w:left w:val="single" w:sz="4" w:space="0" w:color="000000"/>
              <w:right w:val="single" w:sz="4" w:space="0" w:color="000000"/>
            </w:tcBorders>
          </w:tcPr>
          <w:p w:rsidR="008612E7" w:rsidRPr="00BF33F7" w:rsidRDefault="008612E7">
            <w:pPr>
              <w:widowControl w:val="0"/>
              <w:shd w:val="clear" w:color="auto" w:fill="FFFFFF"/>
              <w:rPr>
                <w:rFonts w:ascii="Arial" w:hAnsi="Arial" w:cs="Arial"/>
                <w:sz w:val="24"/>
                <w:szCs w:val="24"/>
              </w:rPr>
            </w:pPr>
          </w:p>
        </w:tc>
        <w:tc>
          <w:tcPr>
            <w:tcW w:w="851"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0,0</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&lt;=10</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&lt;=10</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&lt;=10</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&lt;=10</w:t>
            </w:r>
          </w:p>
        </w:tc>
        <w:tc>
          <w:tcPr>
            <w:tcW w:w="851"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&lt;=10</w:t>
            </w:r>
          </w:p>
        </w:tc>
        <w:tc>
          <w:tcPr>
            <w:tcW w:w="706"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&lt;=10</w:t>
            </w:r>
          </w:p>
        </w:tc>
      </w:tr>
      <w:tr w:rsidR="008612E7" w:rsidRPr="00BF33F7">
        <w:trPr>
          <w:trHeight w:val="146"/>
        </w:trPr>
        <w:tc>
          <w:tcPr>
            <w:tcW w:w="568" w:type="dxa"/>
            <w:tcBorders>
              <w:left w:val="single" w:sz="8"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3.</w:t>
            </w:r>
          </w:p>
        </w:tc>
        <w:tc>
          <w:tcPr>
            <w:tcW w:w="6236" w:type="dxa"/>
            <w:tcBorders>
              <w:left w:val="single" w:sz="4" w:space="0" w:color="000000"/>
              <w:bottom w:val="single" w:sz="8"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Соотношение объема проверенных средств местного бюджета и общей суммы расходов местного бюджета</w:t>
            </w:r>
          </w:p>
        </w:tc>
        <w:tc>
          <w:tcPr>
            <w:tcW w:w="1134" w:type="dxa"/>
            <w:vMerge/>
            <w:tcBorders>
              <w:left w:val="single" w:sz="4" w:space="0" w:color="000000"/>
              <w:bottom w:val="single" w:sz="8" w:space="0" w:color="000000"/>
              <w:right w:val="single" w:sz="4" w:space="0" w:color="000000"/>
            </w:tcBorders>
          </w:tcPr>
          <w:p w:rsidR="008612E7" w:rsidRPr="00BF33F7" w:rsidRDefault="008612E7">
            <w:pPr>
              <w:widowControl w:val="0"/>
              <w:rPr>
                <w:rFonts w:ascii="Arial" w:hAnsi="Arial" w:cs="Arial"/>
                <w:sz w:val="24"/>
                <w:szCs w:val="24"/>
              </w:rPr>
            </w:pPr>
          </w:p>
        </w:tc>
        <w:tc>
          <w:tcPr>
            <w:tcW w:w="851"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20,0</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20,0</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20,0</w:t>
            </w:r>
          </w:p>
        </w:tc>
        <w:tc>
          <w:tcPr>
            <w:tcW w:w="1134" w:type="dxa"/>
            <w:tcBorders>
              <w:left w:val="single" w:sz="4"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20,0</w:t>
            </w:r>
          </w:p>
        </w:tc>
        <w:tc>
          <w:tcPr>
            <w:tcW w:w="1134" w:type="dxa"/>
            <w:tcBorders>
              <w:left w:val="single" w:sz="4" w:space="0" w:color="000000"/>
              <w:bottom w:val="single" w:sz="8" w:space="0" w:color="000000"/>
              <w:right w:val="single" w:sz="4" w:space="0" w:color="000000"/>
            </w:tcBorders>
          </w:tcPr>
          <w:p w:rsidR="008612E7" w:rsidRPr="00BF33F7" w:rsidRDefault="00497616">
            <w:pPr>
              <w:pStyle w:val="aff"/>
              <w:jc w:val="center"/>
            </w:pPr>
            <w:r w:rsidRPr="00BF33F7">
              <w:t>20,0</w:t>
            </w:r>
          </w:p>
        </w:tc>
        <w:tc>
          <w:tcPr>
            <w:tcW w:w="851" w:type="dxa"/>
            <w:tcBorders>
              <w:left w:val="single" w:sz="4" w:space="0" w:color="000000"/>
              <w:bottom w:val="single" w:sz="8" w:space="0" w:color="000000"/>
              <w:right w:val="single" w:sz="4" w:space="0" w:color="000000"/>
            </w:tcBorders>
          </w:tcPr>
          <w:p w:rsidR="008612E7" w:rsidRPr="00BF33F7" w:rsidRDefault="00497616">
            <w:pPr>
              <w:pStyle w:val="aff"/>
              <w:jc w:val="center"/>
            </w:pPr>
            <w:r w:rsidRPr="00BF33F7">
              <w:t>20,0</w:t>
            </w:r>
          </w:p>
        </w:tc>
        <w:tc>
          <w:tcPr>
            <w:tcW w:w="706" w:type="dxa"/>
            <w:tcBorders>
              <w:left w:val="single" w:sz="4" w:space="0" w:color="000000"/>
              <w:bottom w:val="single" w:sz="8" w:space="0" w:color="000000"/>
              <w:right w:val="single" w:sz="4" w:space="0" w:color="000000"/>
            </w:tcBorders>
          </w:tcPr>
          <w:p w:rsidR="008612E7" w:rsidRPr="00BF33F7" w:rsidRDefault="00497616">
            <w:pPr>
              <w:pStyle w:val="aff"/>
              <w:jc w:val="center"/>
            </w:pPr>
            <w:r w:rsidRPr="00BF33F7">
              <w:t>20,0</w:t>
            </w:r>
          </w:p>
        </w:tc>
      </w:tr>
      <w:tr w:rsidR="008612E7" w:rsidRPr="00BF33F7">
        <w:trPr>
          <w:trHeight w:val="207"/>
        </w:trPr>
        <w:tc>
          <w:tcPr>
            <w:tcW w:w="15310" w:type="dxa"/>
            <w:gridSpan w:val="10"/>
            <w:tcBorders>
              <w:left w:val="single" w:sz="8" w:space="0" w:color="000000"/>
              <w:bottom w:val="single" w:sz="8" w:space="0" w:color="000000"/>
              <w:right w:val="single" w:sz="4" w:space="0" w:color="000000"/>
            </w:tcBorders>
          </w:tcPr>
          <w:p w:rsidR="008612E7" w:rsidRPr="00BF33F7" w:rsidRDefault="00497616">
            <w:pPr>
              <w:widowControl w:val="0"/>
              <w:jc w:val="center"/>
              <w:outlineLvl w:val="1"/>
              <w:rPr>
                <w:rFonts w:ascii="Arial" w:hAnsi="Arial" w:cs="Arial"/>
                <w:bCs/>
                <w:sz w:val="24"/>
                <w:szCs w:val="24"/>
              </w:rPr>
            </w:pPr>
            <w:hyperlink r:id="rId25">
              <w:r w:rsidRPr="00BF33F7">
                <w:rPr>
                  <w:rFonts w:ascii="Arial" w:hAnsi="Arial" w:cs="Arial"/>
                  <w:bCs/>
                  <w:sz w:val="24"/>
                  <w:szCs w:val="24"/>
                </w:rPr>
                <w:t>Подпрограмма</w:t>
              </w:r>
            </w:hyperlink>
            <w:r w:rsidRPr="00BF33F7">
              <w:rPr>
                <w:rFonts w:ascii="Arial" w:hAnsi="Arial" w:cs="Arial"/>
                <w:bCs/>
                <w:sz w:val="24"/>
                <w:szCs w:val="24"/>
              </w:rPr>
              <w:t xml:space="preserve"> 1. «Организация управления муниципальными финансами Гайского городского округа»</w:t>
            </w:r>
          </w:p>
        </w:tc>
        <w:tc>
          <w:tcPr>
            <w:tcW w:w="706" w:type="dxa"/>
            <w:tcBorders>
              <w:left w:val="single" w:sz="8" w:space="0" w:color="000000"/>
              <w:bottom w:val="single" w:sz="8" w:space="0" w:color="000000"/>
              <w:right w:val="single" w:sz="4" w:space="0" w:color="000000"/>
            </w:tcBorders>
          </w:tcPr>
          <w:p w:rsidR="008612E7" w:rsidRPr="00BF33F7" w:rsidRDefault="008612E7">
            <w:pPr>
              <w:widowControl w:val="0"/>
              <w:jc w:val="center"/>
              <w:outlineLvl w:val="1"/>
              <w:rPr>
                <w:rFonts w:ascii="Arial" w:hAnsi="Arial" w:cs="Arial"/>
                <w:sz w:val="24"/>
                <w:szCs w:val="24"/>
              </w:rPr>
            </w:pPr>
          </w:p>
        </w:tc>
      </w:tr>
      <w:tr w:rsidR="008612E7" w:rsidRPr="00BF33F7">
        <w:trPr>
          <w:trHeight w:val="146"/>
        </w:trPr>
        <w:tc>
          <w:tcPr>
            <w:tcW w:w="568"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4.</w:t>
            </w:r>
          </w:p>
        </w:tc>
        <w:tc>
          <w:tcPr>
            <w:tcW w:w="6236" w:type="dxa"/>
            <w:tcBorders>
              <w:left w:val="single" w:sz="8" w:space="0" w:color="000000"/>
              <w:bottom w:val="single" w:sz="8" w:space="0" w:color="000000"/>
              <w:right w:val="single" w:sz="8" w:space="0" w:color="000000"/>
            </w:tcBorders>
          </w:tcPr>
          <w:p w:rsidR="008612E7" w:rsidRPr="00BF33F7" w:rsidRDefault="00497616">
            <w:pPr>
              <w:widowControl w:val="0"/>
              <w:shd w:val="clear" w:color="auto" w:fill="FFFFFF"/>
              <w:rPr>
                <w:rFonts w:ascii="Arial" w:hAnsi="Arial" w:cs="Arial"/>
                <w:sz w:val="24"/>
                <w:szCs w:val="24"/>
              </w:rPr>
            </w:pPr>
            <w:r w:rsidRPr="00BF33F7">
              <w:rPr>
                <w:rFonts w:ascii="Arial" w:hAnsi="Arial" w:cs="Arial"/>
                <w:sz w:val="24"/>
                <w:szCs w:val="24"/>
              </w:rPr>
              <w:t xml:space="preserve">Количество </w:t>
            </w:r>
            <w:proofErr w:type="gramStart"/>
            <w:r w:rsidRPr="00BF33F7">
              <w:rPr>
                <w:rFonts w:ascii="Arial" w:hAnsi="Arial" w:cs="Arial"/>
                <w:sz w:val="24"/>
                <w:szCs w:val="24"/>
              </w:rPr>
              <w:t>дней нарушения сроков представления проекта бюджета городского округа</w:t>
            </w:r>
            <w:proofErr w:type="gramEnd"/>
            <w:r w:rsidRPr="00BF33F7">
              <w:rPr>
                <w:rFonts w:ascii="Arial" w:hAnsi="Arial" w:cs="Arial"/>
                <w:sz w:val="24"/>
                <w:szCs w:val="24"/>
              </w:rPr>
              <w:t xml:space="preserve"> в Совет </w:t>
            </w:r>
            <w:r w:rsidRPr="00BF33F7">
              <w:rPr>
                <w:rFonts w:ascii="Arial" w:hAnsi="Arial" w:cs="Arial"/>
                <w:sz w:val="24"/>
                <w:szCs w:val="24"/>
              </w:rPr>
              <w:lastRenderedPageBreak/>
              <w:t>депутатов Гайского городского округа</w:t>
            </w:r>
          </w:p>
        </w:tc>
        <w:tc>
          <w:tcPr>
            <w:tcW w:w="1134" w:type="dxa"/>
            <w:vMerge w:val="restart"/>
            <w:tcBorders>
              <w:left w:val="single" w:sz="8" w:space="0" w:color="000000"/>
              <w:bottom w:val="single" w:sz="8" w:space="0" w:color="000000"/>
              <w:right w:val="single" w:sz="8" w:space="0" w:color="000000"/>
            </w:tcBorders>
          </w:tcPr>
          <w:p w:rsidR="008612E7" w:rsidRPr="00BF33F7" w:rsidRDefault="00497616">
            <w:pPr>
              <w:widowControl w:val="0"/>
              <w:shd w:val="clear" w:color="auto" w:fill="FFFFFF"/>
              <w:rPr>
                <w:rFonts w:ascii="Arial" w:hAnsi="Arial" w:cs="Arial"/>
                <w:sz w:val="24"/>
                <w:szCs w:val="24"/>
              </w:rPr>
            </w:pPr>
            <w:r w:rsidRPr="00BF33F7">
              <w:rPr>
                <w:rFonts w:ascii="Arial" w:hAnsi="Arial" w:cs="Arial"/>
                <w:sz w:val="24"/>
                <w:szCs w:val="24"/>
              </w:rPr>
              <w:lastRenderedPageBreak/>
              <w:t>подпрограмма</w:t>
            </w:r>
          </w:p>
        </w:tc>
        <w:tc>
          <w:tcPr>
            <w:tcW w:w="851" w:type="dxa"/>
            <w:tcBorders>
              <w:left w:val="single" w:sz="8" w:space="0" w:color="000000"/>
              <w:bottom w:val="single" w:sz="8"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дни</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706"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r>
      <w:tr w:rsidR="008612E7" w:rsidRPr="00BF33F7">
        <w:trPr>
          <w:trHeight w:val="1208"/>
        </w:trPr>
        <w:tc>
          <w:tcPr>
            <w:tcW w:w="568"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lastRenderedPageBreak/>
              <w:t>5.</w:t>
            </w:r>
          </w:p>
        </w:tc>
        <w:tc>
          <w:tcPr>
            <w:tcW w:w="6236" w:type="dxa"/>
            <w:tcBorders>
              <w:left w:val="single" w:sz="8" w:space="0" w:color="000000"/>
              <w:bottom w:val="single" w:sz="8" w:space="0" w:color="000000"/>
              <w:right w:val="single" w:sz="8" w:space="0" w:color="000000"/>
            </w:tcBorders>
          </w:tcPr>
          <w:p w:rsidR="008612E7" w:rsidRPr="00BF33F7" w:rsidRDefault="00497616">
            <w:pPr>
              <w:widowControl w:val="0"/>
              <w:shd w:val="clear" w:color="auto" w:fill="FFFFFF"/>
              <w:rPr>
                <w:rFonts w:ascii="Arial" w:hAnsi="Arial" w:cs="Arial"/>
                <w:sz w:val="24"/>
                <w:szCs w:val="24"/>
              </w:rPr>
            </w:pPr>
            <w:r w:rsidRPr="00BF33F7">
              <w:rPr>
                <w:rFonts w:ascii="Arial" w:hAnsi="Arial" w:cs="Arial"/>
                <w:sz w:val="24"/>
                <w:szCs w:val="24"/>
              </w:rPr>
              <w:t>Доля муниципальных учреждений, выполнивших муниципальное задание на 100%, в общем количестве муниципальных учреждений, которым установлены муниципальные задания</w:t>
            </w:r>
          </w:p>
        </w:tc>
        <w:tc>
          <w:tcPr>
            <w:tcW w:w="1134" w:type="dxa"/>
            <w:vMerge/>
            <w:tcBorders>
              <w:left w:val="single" w:sz="8" w:space="0" w:color="000000"/>
              <w:right w:val="single" w:sz="8" w:space="0" w:color="000000"/>
            </w:tcBorders>
          </w:tcPr>
          <w:p w:rsidR="008612E7" w:rsidRPr="00BF33F7" w:rsidRDefault="008612E7">
            <w:pPr>
              <w:widowControl w:val="0"/>
              <w:shd w:val="clear" w:color="auto" w:fill="FFFFFF"/>
              <w:rPr>
                <w:rFonts w:ascii="Arial" w:hAnsi="Arial" w:cs="Arial"/>
                <w:sz w:val="24"/>
                <w:szCs w:val="24"/>
              </w:rPr>
            </w:pP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706"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r>
      <w:tr w:rsidR="008612E7" w:rsidRPr="00BF33F7">
        <w:trPr>
          <w:trHeight w:val="146"/>
        </w:trPr>
        <w:tc>
          <w:tcPr>
            <w:tcW w:w="568"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6.</w:t>
            </w:r>
          </w:p>
        </w:tc>
        <w:tc>
          <w:tcPr>
            <w:tcW w:w="6236" w:type="dxa"/>
            <w:tcBorders>
              <w:left w:val="single" w:sz="8" w:space="0" w:color="000000"/>
              <w:bottom w:val="single" w:sz="8"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Исполнение   местного  бюджета по доходам</w:t>
            </w:r>
            <w:proofErr w:type="gramStart"/>
            <w:r w:rsidRPr="00BF33F7">
              <w:rPr>
                <w:rFonts w:ascii="Arial" w:hAnsi="Arial" w:cs="Arial"/>
                <w:sz w:val="24"/>
                <w:szCs w:val="24"/>
              </w:rPr>
              <w:t xml:space="preserve"> (*)       </w:t>
            </w:r>
            <w:proofErr w:type="gramEnd"/>
          </w:p>
        </w:tc>
        <w:tc>
          <w:tcPr>
            <w:tcW w:w="1134" w:type="dxa"/>
            <w:vMerge/>
            <w:tcBorders>
              <w:left w:val="single" w:sz="8" w:space="0" w:color="000000"/>
              <w:right w:val="single" w:sz="8" w:space="0" w:color="000000"/>
            </w:tcBorders>
          </w:tcPr>
          <w:p w:rsidR="008612E7" w:rsidRPr="00BF33F7" w:rsidRDefault="008612E7">
            <w:pPr>
              <w:widowControl w:val="0"/>
              <w:shd w:val="clear" w:color="auto" w:fill="FFFFFF"/>
              <w:rPr>
                <w:rFonts w:ascii="Arial" w:hAnsi="Arial" w:cs="Arial"/>
                <w:sz w:val="24"/>
                <w:szCs w:val="24"/>
                <w:highlight w:val="yellow"/>
              </w:rPr>
            </w:pP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101,6</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93-105</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95-105</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95-105</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95-105</w:t>
            </w: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highlight w:val="yellow"/>
              </w:rPr>
            </w:pPr>
            <w:r w:rsidRPr="00BF33F7">
              <w:rPr>
                <w:rFonts w:ascii="Arial" w:hAnsi="Arial" w:cs="Arial"/>
                <w:sz w:val="24"/>
                <w:szCs w:val="24"/>
              </w:rPr>
              <w:t>95-105</w:t>
            </w:r>
          </w:p>
        </w:tc>
        <w:tc>
          <w:tcPr>
            <w:tcW w:w="706"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95-105</w:t>
            </w:r>
          </w:p>
        </w:tc>
      </w:tr>
      <w:tr w:rsidR="008612E7" w:rsidRPr="00BF33F7">
        <w:trPr>
          <w:trHeight w:val="146"/>
        </w:trPr>
        <w:tc>
          <w:tcPr>
            <w:tcW w:w="568"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7.</w:t>
            </w:r>
          </w:p>
        </w:tc>
        <w:tc>
          <w:tcPr>
            <w:tcW w:w="6236" w:type="dxa"/>
            <w:tcBorders>
              <w:left w:val="single" w:sz="8" w:space="0" w:color="000000"/>
              <w:bottom w:val="single" w:sz="8"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Исполнение местного бюджета по расходам</w:t>
            </w:r>
            <w:proofErr w:type="gramStart"/>
            <w:r w:rsidRPr="00BF33F7">
              <w:rPr>
                <w:rFonts w:ascii="Arial" w:hAnsi="Arial" w:cs="Arial"/>
                <w:sz w:val="24"/>
                <w:szCs w:val="24"/>
              </w:rPr>
              <w:t xml:space="preserve"> (*)</w:t>
            </w:r>
            <w:proofErr w:type="gramEnd"/>
          </w:p>
        </w:tc>
        <w:tc>
          <w:tcPr>
            <w:tcW w:w="1134" w:type="dxa"/>
            <w:vMerge/>
            <w:tcBorders>
              <w:left w:val="single" w:sz="8" w:space="0" w:color="000000"/>
              <w:right w:val="single" w:sz="8" w:space="0" w:color="000000"/>
            </w:tcBorders>
          </w:tcPr>
          <w:p w:rsidR="008612E7" w:rsidRPr="00BF33F7" w:rsidRDefault="008612E7">
            <w:pPr>
              <w:widowControl w:val="0"/>
              <w:shd w:val="clear" w:color="auto" w:fill="FFFFFF"/>
              <w:rPr>
                <w:rFonts w:ascii="Arial" w:hAnsi="Arial" w:cs="Arial"/>
                <w:sz w:val="24"/>
                <w:szCs w:val="24"/>
                <w:highlight w:val="yellow"/>
              </w:rPr>
            </w:pP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98,3</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95-100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97-100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97-100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97-100</w:t>
            </w: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97-100</w:t>
            </w:r>
          </w:p>
        </w:tc>
        <w:tc>
          <w:tcPr>
            <w:tcW w:w="706"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97-100</w:t>
            </w:r>
          </w:p>
        </w:tc>
      </w:tr>
      <w:tr w:rsidR="008612E7" w:rsidRPr="00BF33F7">
        <w:trPr>
          <w:trHeight w:val="146"/>
        </w:trPr>
        <w:tc>
          <w:tcPr>
            <w:tcW w:w="568"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8.</w:t>
            </w:r>
          </w:p>
        </w:tc>
        <w:tc>
          <w:tcPr>
            <w:tcW w:w="6236" w:type="dxa"/>
            <w:tcBorders>
              <w:left w:val="single" w:sz="8" w:space="0" w:color="000000"/>
              <w:bottom w:val="single" w:sz="8"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Просроченная   кредиторская   задолженность </w:t>
            </w:r>
            <w:proofErr w:type="gramStart"/>
            <w:r w:rsidRPr="00BF33F7">
              <w:rPr>
                <w:rFonts w:ascii="Arial" w:hAnsi="Arial" w:cs="Arial"/>
                <w:sz w:val="24"/>
                <w:szCs w:val="24"/>
              </w:rPr>
              <w:t>по</w:t>
            </w:r>
            <w:proofErr w:type="gramEnd"/>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обязательствам  местного   бюджета </w:t>
            </w:r>
          </w:p>
        </w:tc>
        <w:tc>
          <w:tcPr>
            <w:tcW w:w="1134" w:type="dxa"/>
            <w:vMerge/>
            <w:tcBorders>
              <w:left w:val="single" w:sz="8" w:space="0" w:color="000000"/>
              <w:right w:val="single" w:sz="8" w:space="0" w:color="000000"/>
            </w:tcBorders>
          </w:tcPr>
          <w:p w:rsidR="008612E7" w:rsidRPr="00BF33F7" w:rsidRDefault="008612E7">
            <w:pPr>
              <w:widowControl w:val="0"/>
              <w:shd w:val="clear" w:color="auto" w:fill="FFFFFF"/>
              <w:rPr>
                <w:rFonts w:ascii="Arial" w:hAnsi="Arial" w:cs="Arial"/>
                <w:sz w:val="24"/>
                <w:szCs w:val="24"/>
                <w:highlight w:val="yellow"/>
              </w:rPr>
            </w:pP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proofErr w:type="spellStart"/>
            <w:r w:rsidRPr="00BF33F7">
              <w:rPr>
                <w:rFonts w:ascii="Arial" w:hAnsi="Arial" w:cs="Arial"/>
                <w:sz w:val="24"/>
                <w:szCs w:val="24"/>
              </w:rPr>
              <w:t>тыс</w:t>
            </w:r>
            <w:proofErr w:type="gramStart"/>
            <w:r w:rsidRPr="00BF33F7">
              <w:rPr>
                <w:rFonts w:ascii="Arial" w:hAnsi="Arial" w:cs="Arial"/>
                <w:sz w:val="24"/>
                <w:szCs w:val="24"/>
              </w:rPr>
              <w:t>.р</w:t>
            </w:r>
            <w:proofErr w:type="gramEnd"/>
            <w:r w:rsidRPr="00BF33F7">
              <w:rPr>
                <w:rFonts w:ascii="Arial" w:hAnsi="Arial" w:cs="Arial"/>
                <w:sz w:val="24"/>
                <w:szCs w:val="24"/>
              </w:rPr>
              <w:t>уб</w:t>
            </w:r>
            <w:proofErr w:type="spellEnd"/>
            <w:r w:rsidRPr="00BF33F7">
              <w:rPr>
                <w:rFonts w:ascii="Arial" w:hAnsi="Arial" w:cs="Arial"/>
                <w:sz w:val="24"/>
                <w:szCs w:val="24"/>
              </w:rPr>
              <w:t>.</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c>
          <w:tcPr>
            <w:tcW w:w="706"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0</w:t>
            </w:r>
          </w:p>
        </w:tc>
      </w:tr>
      <w:tr w:rsidR="008612E7" w:rsidRPr="00BF33F7">
        <w:trPr>
          <w:trHeight w:val="146"/>
        </w:trPr>
        <w:tc>
          <w:tcPr>
            <w:tcW w:w="568"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9.</w:t>
            </w:r>
          </w:p>
        </w:tc>
        <w:tc>
          <w:tcPr>
            <w:tcW w:w="6236" w:type="dxa"/>
            <w:tcBorders>
              <w:left w:val="single" w:sz="8" w:space="0" w:color="000000"/>
              <w:bottom w:val="single" w:sz="8" w:space="0" w:color="000000"/>
              <w:right w:val="single" w:sz="8" w:space="0" w:color="000000"/>
            </w:tcBorders>
          </w:tcPr>
          <w:p w:rsidR="008612E7" w:rsidRPr="00BF33F7" w:rsidRDefault="00497616">
            <w:pPr>
              <w:pStyle w:val="aff0"/>
            </w:pPr>
            <w:r w:rsidRPr="00BF33F7">
              <w:t>Средняя оценка качества финансового менеджмента главных распорядителей средств местного бюджета, имеющих подведомственные учреждения</w:t>
            </w:r>
          </w:p>
        </w:tc>
        <w:tc>
          <w:tcPr>
            <w:tcW w:w="1134" w:type="dxa"/>
            <w:vMerge/>
            <w:tcBorders>
              <w:left w:val="single" w:sz="8" w:space="0" w:color="000000"/>
              <w:right w:val="single" w:sz="8" w:space="0" w:color="000000"/>
            </w:tcBorders>
          </w:tcPr>
          <w:p w:rsidR="008612E7" w:rsidRPr="00BF33F7" w:rsidRDefault="008612E7">
            <w:pPr>
              <w:widowControl w:val="0"/>
              <w:rPr>
                <w:rFonts w:ascii="Arial" w:hAnsi="Arial" w:cs="Arial"/>
                <w:sz w:val="24"/>
                <w:szCs w:val="24"/>
                <w:highlight w:val="yellow"/>
              </w:rPr>
            </w:pP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баллы</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58,3</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65</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70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75</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80</w:t>
            </w: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80</w:t>
            </w:r>
          </w:p>
        </w:tc>
        <w:tc>
          <w:tcPr>
            <w:tcW w:w="706"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80</w:t>
            </w:r>
          </w:p>
        </w:tc>
      </w:tr>
      <w:tr w:rsidR="008612E7" w:rsidRPr="00BF33F7">
        <w:trPr>
          <w:trHeight w:val="146"/>
        </w:trPr>
        <w:tc>
          <w:tcPr>
            <w:tcW w:w="568"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lang w:val="en-US"/>
              </w:rPr>
              <w:t>10</w:t>
            </w:r>
            <w:r w:rsidRPr="00BF33F7">
              <w:rPr>
                <w:rFonts w:ascii="Arial" w:hAnsi="Arial" w:cs="Arial"/>
                <w:sz w:val="24"/>
                <w:szCs w:val="24"/>
              </w:rPr>
              <w:t>.</w:t>
            </w:r>
          </w:p>
        </w:tc>
        <w:tc>
          <w:tcPr>
            <w:tcW w:w="6236" w:type="dxa"/>
            <w:tcBorders>
              <w:left w:val="single" w:sz="8" w:space="0" w:color="000000"/>
              <w:bottom w:val="single" w:sz="8" w:space="0" w:color="000000"/>
              <w:right w:val="single" w:sz="8" w:space="0" w:color="000000"/>
            </w:tcBorders>
          </w:tcPr>
          <w:p w:rsidR="008612E7" w:rsidRPr="00BF33F7" w:rsidRDefault="00497616">
            <w:pPr>
              <w:pStyle w:val="aff0"/>
            </w:pPr>
            <w:r w:rsidRPr="00BF33F7">
              <w:t>Наличие бюджетного прогноза МО Гайский городской округ на долгосрочный период</w:t>
            </w:r>
          </w:p>
        </w:tc>
        <w:tc>
          <w:tcPr>
            <w:tcW w:w="1134" w:type="dxa"/>
            <w:vMerge/>
            <w:tcBorders>
              <w:left w:val="single" w:sz="8" w:space="0" w:color="000000"/>
              <w:bottom w:val="single" w:sz="8" w:space="0" w:color="000000"/>
              <w:right w:val="single" w:sz="8" w:space="0" w:color="000000"/>
            </w:tcBorders>
          </w:tcPr>
          <w:p w:rsidR="008612E7" w:rsidRPr="00BF33F7" w:rsidRDefault="008612E7">
            <w:pPr>
              <w:widowControl w:val="0"/>
              <w:rPr>
                <w:rFonts w:ascii="Arial" w:hAnsi="Arial" w:cs="Arial"/>
                <w:strike/>
                <w:sz w:val="24"/>
                <w:szCs w:val="24"/>
              </w:rPr>
            </w:pP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да/нет</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 xml:space="preserve">да </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 xml:space="preserve">да </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w:t>
            </w: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w:t>
            </w:r>
          </w:p>
        </w:tc>
        <w:tc>
          <w:tcPr>
            <w:tcW w:w="706"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w:t>
            </w:r>
          </w:p>
        </w:tc>
      </w:tr>
      <w:tr w:rsidR="008612E7" w:rsidRPr="00BF33F7">
        <w:trPr>
          <w:trHeight w:val="364"/>
        </w:trPr>
        <w:tc>
          <w:tcPr>
            <w:tcW w:w="15310" w:type="dxa"/>
            <w:gridSpan w:val="10"/>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bCs/>
                <w:sz w:val="24"/>
                <w:szCs w:val="24"/>
              </w:rPr>
            </w:pPr>
            <w:hyperlink r:id="rId26">
              <w:r w:rsidRPr="00BF33F7">
                <w:rPr>
                  <w:rFonts w:ascii="Arial" w:hAnsi="Arial" w:cs="Arial"/>
                  <w:bCs/>
                  <w:sz w:val="24"/>
                  <w:szCs w:val="24"/>
                </w:rPr>
                <w:t>Подпрограмма</w:t>
              </w:r>
            </w:hyperlink>
            <w:r w:rsidRPr="00BF33F7">
              <w:rPr>
                <w:rFonts w:ascii="Arial" w:hAnsi="Arial" w:cs="Arial"/>
                <w:bCs/>
                <w:sz w:val="24"/>
                <w:szCs w:val="24"/>
              </w:rPr>
              <w:t xml:space="preserve"> 2.  «Повышение эффективности бюджетных расходов Гайского городского округа»</w:t>
            </w:r>
          </w:p>
        </w:tc>
        <w:tc>
          <w:tcPr>
            <w:tcW w:w="706"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z w:val="24"/>
                <w:szCs w:val="24"/>
              </w:rPr>
            </w:pPr>
          </w:p>
        </w:tc>
      </w:tr>
      <w:tr w:rsidR="008612E7" w:rsidRPr="00BF33F7">
        <w:trPr>
          <w:trHeight w:val="942"/>
        </w:trPr>
        <w:tc>
          <w:tcPr>
            <w:tcW w:w="568"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11.</w:t>
            </w:r>
          </w:p>
        </w:tc>
        <w:tc>
          <w:tcPr>
            <w:tcW w:w="6236" w:type="dxa"/>
            <w:tcBorders>
              <w:left w:val="single" w:sz="8" w:space="0" w:color="000000"/>
              <w:bottom w:val="single" w:sz="4" w:space="0" w:color="000000"/>
              <w:right w:val="single" w:sz="8" w:space="0" w:color="000000"/>
            </w:tcBorders>
          </w:tcPr>
          <w:p w:rsidR="008612E7" w:rsidRPr="00BF33F7" w:rsidRDefault="00497616">
            <w:pPr>
              <w:widowControl w:val="0"/>
              <w:shd w:val="clear" w:color="auto" w:fill="FFFFFF"/>
              <w:rPr>
                <w:rFonts w:ascii="Arial" w:hAnsi="Arial" w:cs="Arial"/>
                <w:color w:val="000000" w:themeColor="text1"/>
                <w:sz w:val="24"/>
                <w:szCs w:val="24"/>
              </w:rPr>
            </w:pPr>
            <w:r w:rsidRPr="00BF33F7">
              <w:rPr>
                <w:rFonts w:ascii="Arial" w:hAnsi="Arial" w:cs="Arial"/>
                <w:color w:val="000000" w:themeColor="text1"/>
                <w:sz w:val="24"/>
                <w:szCs w:val="24"/>
              </w:rPr>
              <w:t>Рейтинг МО Гайский городской округ по качеству управления  муниципальными финансами</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Подпрограмма</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место</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I-X</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lang w:val="en-US"/>
              </w:rPr>
              <w:t>I-X</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w:t>
            </w:r>
          </w:p>
        </w:tc>
        <w:tc>
          <w:tcPr>
            <w:tcW w:w="706"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r>
      <w:tr w:rsidR="008612E7" w:rsidRPr="00BF33F7">
        <w:trPr>
          <w:trHeight w:val="691"/>
        </w:trPr>
        <w:tc>
          <w:tcPr>
            <w:tcW w:w="568"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w:t>
            </w:r>
            <w:r w:rsidRPr="00BF33F7">
              <w:rPr>
                <w:rFonts w:ascii="Arial" w:hAnsi="Arial" w:cs="Arial"/>
                <w:sz w:val="24"/>
                <w:szCs w:val="24"/>
                <w:lang w:val="en-US"/>
              </w:rPr>
              <w:t>2</w:t>
            </w:r>
            <w:r w:rsidRPr="00BF33F7">
              <w:rPr>
                <w:rFonts w:ascii="Arial" w:hAnsi="Arial" w:cs="Arial"/>
                <w:sz w:val="24"/>
                <w:szCs w:val="24"/>
              </w:rPr>
              <w:t>.</w:t>
            </w:r>
          </w:p>
        </w:tc>
        <w:tc>
          <w:tcPr>
            <w:tcW w:w="6236" w:type="dxa"/>
            <w:tcBorders>
              <w:left w:val="single" w:sz="8" w:space="0" w:color="000000"/>
              <w:bottom w:val="single" w:sz="4" w:space="0" w:color="000000"/>
              <w:right w:val="single" w:sz="8" w:space="0" w:color="000000"/>
            </w:tcBorders>
          </w:tcPr>
          <w:p w:rsidR="008612E7" w:rsidRPr="00BF33F7" w:rsidRDefault="00497616">
            <w:pPr>
              <w:widowControl w:val="0"/>
              <w:rPr>
                <w:rFonts w:ascii="Arial" w:eastAsiaTheme="minorHAnsi" w:hAnsi="Arial" w:cs="Arial"/>
                <w:sz w:val="24"/>
                <w:szCs w:val="24"/>
                <w:lang w:eastAsia="en-US"/>
              </w:rPr>
            </w:pPr>
            <w:r w:rsidRPr="00BF33F7">
              <w:rPr>
                <w:rFonts w:ascii="Arial" w:eastAsiaTheme="minorHAnsi" w:hAnsi="Arial" w:cs="Arial"/>
                <w:sz w:val="24"/>
                <w:szCs w:val="24"/>
                <w:lang w:eastAsia="en-US"/>
              </w:rPr>
              <w:t>Участие во всероссийских и региональных конкурсах по качеству управления муниципальными финансами</w:t>
            </w:r>
          </w:p>
          <w:p w:rsidR="008612E7" w:rsidRPr="00BF33F7" w:rsidRDefault="008612E7">
            <w:pPr>
              <w:widowControl w:val="0"/>
              <w:shd w:val="clear" w:color="auto" w:fill="FFFFFF"/>
              <w:rPr>
                <w:rFonts w:ascii="Arial" w:hAnsi="Arial" w:cs="Arial"/>
                <w:b/>
                <w:sz w:val="24"/>
                <w:szCs w:val="24"/>
              </w:rPr>
            </w:pP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подпрограмма</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да/нет</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w:t>
            </w:r>
          </w:p>
        </w:tc>
        <w:tc>
          <w:tcPr>
            <w:tcW w:w="706"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да</w:t>
            </w:r>
          </w:p>
        </w:tc>
      </w:tr>
      <w:tr w:rsidR="008612E7" w:rsidRPr="00BF33F7">
        <w:trPr>
          <w:trHeight w:val="691"/>
        </w:trPr>
        <w:tc>
          <w:tcPr>
            <w:tcW w:w="568"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 xml:space="preserve">13. </w:t>
            </w:r>
          </w:p>
        </w:tc>
        <w:tc>
          <w:tcPr>
            <w:tcW w:w="6236" w:type="dxa"/>
            <w:tcBorders>
              <w:left w:val="single" w:sz="8" w:space="0" w:color="000000"/>
              <w:bottom w:val="single" w:sz="4" w:space="0" w:color="000000"/>
              <w:right w:val="single" w:sz="8" w:space="0" w:color="000000"/>
            </w:tcBorders>
          </w:tcPr>
          <w:p w:rsidR="008612E7" w:rsidRPr="00BF33F7" w:rsidRDefault="00497616">
            <w:pPr>
              <w:widowControl w:val="0"/>
              <w:rPr>
                <w:rFonts w:ascii="Arial" w:eastAsiaTheme="minorHAnsi" w:hAnsi="Arial" w:cs="Arial"/>
                <w:sz w:val="24"/>
                <w:szCs w:val="24"/>
                <w:lang w:eastAsia="en-US"/>
              </w:rPr>
            </w:pPr>
            <w:r w:rsidRPr="00BF33F7">
              <w:rPr>
                <w:rFonts w:ascii="Arial" w:eastAsiaTheme="minorHAnsi" w:hAnsi="Arial" w:cs="Arial"/>
                <w:sz w:val="24"/>
                <w:szCs w:val="24"/>
                <w:lang w:eastAsia="en-US"/>
              </w:rPr>
              <w:t>Доля завершенных проектов общественной инфраструктуры, основанных на проекте «Народный бюджет»</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ind w:right="-75"/>
              <w:rPr>
                <w:rFonts w:ascii="Arial" w:hAnsi="Arial" w:cs="Arial"/>
                <w:sz w:val="24"/>
                <w:szCs w:val="24"/>
              </w:rPr>
            </w:pPr>
            <w:r w:rsidRPr="00BF33F7">
              <w:rPr>
                <w:rFonts w:ascii="Arial" w:hAnsi="Arial" w:cs="Arial"/>
                <w:sz w:val="24"/>
                <w:szCs w:val="24"/>
              </w:rPr>
              <w:t>основное мероприятие</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процент</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w:t>
            </w:r>
          </w:p>
        </w:tc>
        <w:tc>
          <w:tcPr>
            <w:tcW w:w="706"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w:t>
            </w:r>
          </w:p>
        </w:tc>
      </w:tr>
      <w:tr w:rsidR="008612E7" w:rsidRPr="00BF33F7">
        <w:trPr>
          <w:trHeight w:val="691"/>
        </w:trPr>
        <w:tc>
          <w:tcPr>
            <w:tcW w:w="568"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14.</w:t>
            </w:r>
          </w:p>
        </w:tc>
        <w:tc>
          <w:tcPr>
            <w:tcW w:w="6236" w:type="dxa"/>
            <w:tcBorders>
              <w:left w:val="single" w:sz="8" w:space="0" w:color="000000"/>
              <w:bottom w:val="single" w:sz="4" w:space="0" w:color="000000"/>
              <w:right w:val="single" w:sz="8" w:space="0" w:color="000000"/>
            </w:tcBorders>
          </w:tcPr>
          <w:p w:rsidR="008612E7" w:rsidRPr="00BF33F7" w:rsidRDefault="00497616">
            <w:pPr>
              <w:widowControl w:val="0"/>
              <w:rPr>
                <w:rFonts w:ascii="Arial" w:eastAsiaTheme="minorHAnsi" w:hAnsi="Arial" w:cs="Arial"/>
                <w:sz w:val="24"/>
                <w:szCs w:val="24"/>
                <w:lang w:eastAsia="en-US"/>
              </w:rPr>
            </w:pPr>
            <w:r w:rsidRPr="00BF33F7">
              <w:rPr>
                <w:rFonts w:ascii="Arial" w:hAnsi="Arial" w:cs="Arial"/>
                <w:sz w:val="24"/>
                <w:szCs w:val="24"/>
              </w:rPr>
              <w:t xml:space="preserve">Доля жителей  вовлеченных в процесс выбора инициативных проектов развития общественной инфраструктуры, основанных на местных инициативах, в общей численности  жителей населенных пунктов, на территории которых </w:t>
            </w:r>
            <w:r w:rsidRPr="00BF33F7">
              <w:rPr>
                <w:rFonts w:ascii="Arial" w:hAnsi="Arial" w:cs="Arial"/>
                <w:sz w:val="24"/>
                <w:szCs w:val="24"/>
              </w:rPr>
              <w:lastRenderedPageBreak/>
              <w:t xml:space="preserve">осуществляется процесс выбора проектов развития  общественной инфраструктуры, основанных на местных инициативах </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основное мероприятие</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 xml:space="preserve"> процент</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50</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50</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50</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50</w:t>
            </w:r>
          </w:p>
        </w:tc>
        <w:tc>
          <w:tcPr>
            <w:tcW w:w="706" w:type="dxa"/>
            <w:tcBorders>
              <w:left w:val="single" w:sz="8" w:space="0" w:color="000000"/>
              <w:bottom w:val="single" w:sz="4" w:space="0" w:color="000000"/>
              <w:right w:val="single" w:sz="8" w:space="0" w:color="000000"/>
            </w:tcBorders>
          </w:tcPr>
          <w:p w:rsidR="008612E7" w:rsidRPr="00BF33F7" w:rsidRDefault="00497616">
            <w:pPr>
              <w:widowControl w:val="0"/>
              <w:ind w:right="-75"/>
              <w:jc w:val="center"/>
              <w:rPr>
                <w:rFonts w:ascii="Arial" w:hAnsi="Arial" w:cs="Arial"/>
                <w:sz w:val="24"/>
                <w:szCs w:val="24"/>
                <w:lang w:val="en-US"/>
              </w:rPr>
            </w:pPr>
            <w:r w:rsidRPr="00BF33F7">
              <w:rPr>
                <w:rFonts w:ascii="Arial" w:hAnsi="Arial" w:cs="Arial"/>
                <w:sz w:val="24"/>
                <w:szCs w:val="24"/>
                <w:lang w:val="en-US"/>
              </w:rPr>
              <w:t>50</w:t>
            </w:r>
          </w:p>
        </w:tc>
      </w:tr>
      <w:tr w:rsidR="008612E7" w:rsidRPr="00BF33F7">
        <w:trPr>
          <w:trHeight w:val="691"/>
        </w:trPr>
        <w:tc>
          <w:tcPr>
            <w:tcW w:w="568"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lastRenderedPageBreak/>
              <w:t>15.</w:t>
            </w:r>
          </w:p>
        </w:tc>
        <w:tc>
          <w:tcPr>
            <w:tcW w:w="6236" w:type="dxa"/>
            <w:tcBorders>
              <w:left w:val="single" w:sz="8" w:space="0" w:color="000000"/>
              <w:bottom w:val="single" w:sz="4"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Количество реализованных инициативных проектов</w:t>
            </w:r>
          </w:p>
        </w:tc>
        <w:tc>
          <w:tcPr>
            <w:tcW w:w="1134" w:type="dxa"/>
            <w:tcBorders>
              <w:left w:val="single" w:sz="8" w:space="0" w:color="000000"/>
              <w:bottom w:val="single" w:sz="4" w:space="0" w:color="000000"/>
              <w:right w:val="single" w:sz="8" w:space="0" w:color="000000"/>
            </w:tcBorders>
          </w:tcPr>
          <w:p w:rsidR="008612E7" w:rsidRPr="00BF33F7" w:rsidRDefault="008612E7">
            <w:pPr>
              <w:widowControl w:val="0"/>
              <w:rPr>
                <w:rFonts w:ascii="Arial" w:hAnsi="Arial" w:cs="Arial"/>
                <w:b/>
                <w:sz w:val="24"/>
                <w:szCs w:val="24"/>
              </w:rPr>
            </w:pP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проектов</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6</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6</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6</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lang w:val="en-US"/>
              </w:rPr>
            </w:pPr>
            <w:r w:rsidRPr="00BF33F7">
              <w:rPr>
                <w:rFonts w:ascii="Arial" w:hAnsi="Arial" w:cs="Arial"/>
                <w:sz w:val="24"/>
                <w:szCs w:val="24"/>
                <w:lang w:val="en-US"/>
              </w:rPr>
              <w:t>6</w:t>
            </w:r>
          </w:p>
        </w:tc>
        <w:tc>
          <w:tcPr>
            <w:tcW w:w="706" w:type="dxa"/>
            <w:tcBorders>
              <w:left w:val="single" w:sz="8" w:space="0" w:color="000000"/>
              <w:bottom w:val="single" w:sz="4" w:space="0" w:color="000000"/>
              <w:right w:val="single" w:sz="8" w:space="0" w:color="000000"/>
            </w:tcBorders>
          </w:tcPr>
          <w:p w:rsidR="008612E7" w:rsidRPr="00BF33F7" w:rsidRDefault="00497616">
            <w:pPr>
              <w:widowControl w:val="0"/>
              <w:ind w:right="-75"/>
              <w:jc w:val="center"/>
              <w:rPr>
                <w:rFonts w:ascii="Arial" w:hAnsi="Arial" w:cs="Arial"/>
                <w:sz w:val="24"/>
                <w:szCs w:val="24"/>
                <w:lang w:val="en-US"/>
              </w:rPr>
            </w:pPr>
            <w:r w:rsidRPr="00BF33F7">
              <w:rPr>
                <w:rFonts w:ascii="Arial" w:hAnsi="Arial" w:cs="Arial"/>
                <w:sz w:val="24"/>
                <w:szCs w:val="24"/>
                <w:lang w:val="en-US"/>
              </w:rPr>
              <w:t>6</w:t>
            </w:r>
          </w:p>
        </w:tc>
      </w:tr>
      <w:tr w:rsidR="008612E7" w:rsidRPr="00BF33F7">
        <w:trPr>
          <w:trHeight w:val="691"/>
        </w:trPr>
        <w:tc>
          <w:tcPr>
            <w:tcW w:w="568"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16.</w:t>
            </w:r>
          </w:p>
        </w:tc>
        <w:tc>
          <w:tcPr>
            <w:tcW w:w="6236" w:type="dxa"/>
            <w:tcBorders>
              <w:left w:val="single" w:sz="8" w:space="0" w:color="000000"/>
              <w:bottom w:val="single" w:sz="4" w:space="0" w:color="000000"/>
              <w:right w:val="single" w:sz="8" w:space="0" w:color="000000"/>
            </w:tcBorders>
          </w:tcPr>
          <w:p w:rsidR="008612E7" w:rsidRPr="00BF33F7" w:rsidRDefault="00497616">
            <w:pPr>
              <w:widowControl w:val="0"/>
              <w:rPr>
                <w:rFonts w:ascii="Arial" w:eastAsiaTheme="minorHAnsi" w:hAnsi="Arial" w:cs="Arial"/>
                <w:color w:val="000000" w:themeColor="text1"/>
                <w:sz w:val="24"/>
                <w:szCs w:val="24"/>
                <w:lang w:eastAsia="en-US"/>
              </w:rPr>
            </w:pPr>
            <w:r w:rsidRPr="00BF33F7">
              <w:rPr>
                <w:rFonts w:ascii="Arial" w:eastAsiaTheme="minorHAnsi" w:hAnsi="Arial" w:cs="Arial"/>
                <w:color w:val="000000" w:themeColor="text1"/>
                <w:sz w:val="24"/>
                <w:szCs w:val="24"/>
                <w:lang w:eastAsia="en-US"/>
              </w:rPr>
              <w:t xml:space="preserve">Количество проведенных мероприятий, направленных на повышение финансовой грамотности  населения </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единица</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3</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3</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3</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3</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3</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3</w:t>
            </w:r>
          </w:p>
        </w:tc>
        <w:tc>
          <w:tcPr>
            <w:tcW w:w="706"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3</w:t>
            </w:r>
          </w:p>
        </w:tc>
      </w:tr>
      <w:tr w:rsidR="008612E7" w:rsidRPr="00BF33F7">
        <w:trPr>
          <w:trHeight w:val="691"/>
        </w:trPr>
        <w:tc>
          <w:tcPr>
            <w:tcW w:w="568"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17.</w:t>
            </w:r>
          </w:p>
        </w:tc>
        <w:tc>
          <w:tcPr>
            <w:tcW w:w="6236" w:type="dxa"/>
            <w:tcBorders>
              <w:left w:val="single" w:sz="8" w:space="0" w:color="000000"/>
              <w:bottom w:val="single" w:sz="4" w:space="0" w:color="000000"/>
              <w:right w:val="single" w:sz="8" w:space="0" w:color="000000"/>
            </w:tcBorders>
          </w:tcPr>
          <w:p w:rsidR="008612E7" w:rsidRPr="00BF33F7" w:rsidRDefault="00497616">
            <w:pPr>
              <w:widowControl w:val="0"/>
              <w:rPr>
                <w:rFonts w:ascii="Arial" w:eastAsiaTheme="minorHAnsi" w:hAnsi="Arial" w:cs="Arial"/>
                <w:color w:val="000000" w:themeColor="text1"/>
                <w:sz w:val="24"/>
                <w:szCs w:val="24"/>
                <w:lang w:eastAsia="en-US"/>
              </w:rPr>
            </w:pPr>
            <w:r w:rsidRPr="00BF33F7">
              <w:rPr>
                <w:rFonts w:ascii="Arial" w:eastAsiaTheme="minorHAnsi" w:hAnsi="Arial" w:cs="Arial"/>
                <w:color w:val="000000" w:themeColor="text1"/>
                <w:sz w:val="24"/>
                <w:szCs w:val="24"/>
                <w:lang w:eastAsia="en-US"/>
              </w:rPr>
              <w:t>Количество публикаций о размере  муниципального долга, размещенных на сайте финансового управления администрации Гайского городского округа в сети «Интернет»</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единица</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4</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4</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4</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4</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4</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4</w:t>
            </w:r>
          </w:p>
        </w:tc>
        <w:tc>
          <w:tcPr>
            <w:tcW w:w="706" w:type="dxa"/>
            <w:tcBorders>
              <w:left w:val="single" w:sz="8" w:space="0" w:color="000000"/>
              <w:bottom w:val="single" w:sz="4" w:space="0" w:color="000000"/>
              <w:right w:val="single" w:sz="8" w:space="0" w:color="000000"/>
            </w:tcBorders>
          </w:tcPr>
          <w:p w:rsidR="008612E7" w:rsidRPr="00BF33F7" w:rsidRDefault="00497616">
            <w:pPr>
              <w:widowControl w:val="0"/>
              <w:ind w:right="-75"/>
              <w:jc w:val="center"/>
              <w:rPr>
                <w:rFonts w:ascii="Arial" w:hAnsi="Arial" w:cs="Arial"/>
                <w:sz w:val="24"/>
                <w:szCs w:val="24"/>
              </w:rPr>
            </w:pPr>
            <w:r w:rsidRPr="00BF33F7">
              <w:rPr>
                <w:rFonts w:ascii="Arial" w:hAnsi="Arial" w:cs="Arial"/>
                <w:sz w:val="24"/>
                <w:szCs w:val="24"/>
              </w:rPr>
              <w:t>4</w:t>
            </w:r>
          </w:p>
        </w:tc>
      </w:tr>
      <w:tr w:rsidR="008612E7" w:rsidRPr="00BF33F7">
        <w:trPr>
          <w:trHeight w:val="691"/>
        </w:trPr>
        <w:tc>
          <w:tcPr>
            <w:tcW w:w="568"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 xml:space="preserve">18. </w:t>
            </w:r>
          </w:p>
        </w:tc>
        <w:tc>
          <w:tcPr>
            <w:tcW w:w="6236" w:type="dxa"/>
            <w:tcBorders>
              <w:left w:val="single" w:sz="8" w:space="0" w:color="000000"/>
              <w:bottom w:val="single" w:sz="4" w:space="0" w:color="000000"/>
              <w:right w:val="single" w:sz="8" w:space="0" w:color="000000"/>
            </w:tcBorders>
          </w:tcPr>
          <w:p w:rsidR="008612E7" w:rsidRPr="00BF33F7" w:rsidRDefault="00497616">
            <w:pPr>
              <w:widowControl w:val="0"/>
              <w:rPr>
                <w:rFonts w:ascii="Arial" w:hAnsi="Arial" w:cs="Arial"/>
                <w:color w:val="000000" w:themeColor="text1"/>
                <w:sz w:val="24"/>
                <w:szCs w:val="24"/>
              </w:rPr>
            </w:pPr>
            <w:r w:rsidRPr="00BF33F7">
              <w:rPr>
                <w:rFonts w:ascii="Arial" w:hAnsi="Arial" w:cs="Arial"/>
                <w:color w:val="000000" w:themeColor="text1"/>
                <w:sz w:val="24"/>
                <w:szCs w:val="24"/>
              </w:rPr>
              <w:t xml:space="preserve">Объем льгот  по уплате земельного налога в полном объеме ветеранам и инвалидам ВОВ за земельные </w:t>
            </w:r>
            <w:proofErr w:type="gramStart"/>
            <w:r w:rsidRPr="00BF33F7">
              <w:rPr>
                <w:rFonts w:ascii="Arial" w:hAnsi="Arial" w:cs="Arial"/>
                <w:color w:val="000000" w:themeColor="text1"/>
                <w:sz w:val="24"/>
                <w:szCs w:val="24"/>
              </w:rPr>
              <w:t>участки</w:t>
            </w:r>
            <w:proofErr w:type="gramEnd"/>
            <w:r w:rsidRPr="00BF33F7">
              <w:rPr>
                <w:rFonts w:ascii="Arial" w:hAnsi="Arial" w:cs="Arial"/>
                <w:color w:val="000000" w:themeColor="text1"/>
                <w:sz w:val="24"/>
                <w:szCs w:val="24"/>
              </w:rPr>
              <w:t xml:space="preserve"> отнесенные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80-100</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80-100</w:t>
            </w:r>
          </w:p>
        </w:tc>
        <w:tc>
          <w:tcPr>
            <w:tcW w:w="1134"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80-100</w:t>
            </w:r>
          </w:p>
        </w:tc>
        <w:tc>
          <w:tcPr>
            <w:tcW w:w="851" w:type="dxa"/>
            <w:tcBorders>
              <w:left w:val="single" w:sz="8" w:space="0" w:color="000000"/>
              <w:bottom w:val="single" w:sz="4"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80-100</w:t>
            </w:r>
          </w:p>
        </w:tc>
        <w:tc>
          <w:tcPr>
            <w:tcW w:w="706" w:type="dxa"/>
            <w:tcBorders>
              <w:left w:val="single" w:sz="8" w:space="0" w:color="000000"/>
              <w:bottom w:val="single" w:sz="4" w:space="0" w:color="000000"/>
              <w:right w:val="single" w:sz="8" w:space="0" w:color="000000"/>
            </w:tcBorders>
          </w:tcPr>
          <w:p w:rsidR="008612E7" w:rsidRPr="00BF33F7" w:rsidRDefault="00497616">
            <w:pPr>
              <w:widowControl w:val="0"/>
              <w:ind w:right="-75"/>
              <w:jc w:val="center"/>
              <w:rPr>
                <w:rFonts w:ascii="Arial" w:hAnsi="Arial" w:cs="Arial"/>
                <w:sz w:val="24"/>
                <w:szCs w:val="24"/>
              </w:rPr>
            </w:pPr>
            <w:r w:rsidRPr="00BF33F7">
              <w:rPr>
                <w:rFonts w:ascii="Arial" w:hAnsi="Arial" w:cs="Arial"/>
                <w:sz w:val="24"/>
                <w:szCs w:val="24"/>
              </w:rPr>
              <w:t>80-100</w:t>
            </w:r>
          </w:p>
        </w:tc>
      </w:tr>
      <w:tr w:rsidR="008612E7" w:rsidRPr="00BF33F7">
        <w:trPr>
          <w:trHeight w:val="146"/>
        </w:trPr>
        <w:tc>
          <w:tcPr>
            <w:tcW w:w="15310" w:type="dxa"/>
            <w:gridSpan w:val="10"/>
            <w:tcBorders>
              <w:left w:val="single" w:sz="8" w:space="0" w:color="000000"/>
              <w:bottom w:val="single" w:sz="8" w:space="0" w:color="000000"/>
              <w:right w:val="single" w:sz="4" w:space="0" w:color="000000"/>
            </w:tcBorders>
          </w:tcPr>
          <w:p w:rsidR="008612E7" w:rsidRPr="00BF33F7" w:rsidRDefault="00497616">
            <w:pPr>
              <w:widowControl w:val="0"/>
              <w:ind w:right="-58"/>
              <w:jc w:val="center"/>
              <w:rPr>
                <w:rFonts w:ascii="Arial" w:hAnsi="Arial" w:cs="Arial"/>
                <w:bCs/>
                <w:sz w:val="24"/>
                <w:szCs w:val="24"/>
              </w:rPr>
            </w:pPr>
            <w:r w:rsidRPr="00BF33F7">
              <w:rPr>
                <w:rFonts w:ascii="Arial" w:hAnsi="Arial" w:cs="Arial"/>
                <w:bCs/>
                <w:sz w:val="24"/>
                <w:szCs w:val="24"/>
              </w:rPr>
              <w:t>Подпрограмма 3. «Организация и осуществление внутреннего муниципального финансового контроля</w:t>
            </w:r>
          </w:p>
          <w:p w:rsidR="008612E7" w:rsidRPr="00BF33F7" w:rsidRDefault="00497616">
            <w:pPr>
              <w:widowControl w:val="0"/>
              <w:ind w:right="-58"/>
              <w:jc w:val="center"/>
              <w:rPr>
                <w:rFonts w:ascii="Arial" w:hAnsi="Arial" w:cs="Arial"/>
                <w:bCs/>
                <w:sz w:val="24"/>
                <w:szCs w:val="24"/>
              </w:rPr>
            </w:pPr>
            <w:r w:rsidRPr="00BF33F7">
              <w:rPr>
                <w:rFonts w:ascii="Arial" w:hAnsi="Arial" w:cs="Arial"/>
                <w:bCs/>
                <w:sz w:val="24"/>
                <w:szCs w:val="24"/>
              </w:rPr>
              <w:t>в финансово-бюджетной сфере»</w:t>
            </w:r>
          </w:p>
        </w:tc>
        <w:tc>
          <w:tcPr>
            <w:tcW w:w="706" w:type="dxa"/>
            <w:tcBorders>
              <w:left w:val="single" w:sz="8" w:space="0" w:color="000000"/>
              <w:bottom w:val="single" w:sz="8" w:space="0" w:color="000000"/>
              <w:right w:val="single" w:sz="4" w:space="0" w:color="000000"/>
            </w:tcBorders>
          </w:tcPr>
          <w:p w:rsidR="008612E7" w:rsidRPr="00BF33F7" w:rsidRDefault="008612E7">
            <w:pPr>
              <w:widowControl w:val="0"/>
              <w:ind w:right="-58"/>
              <w:jc w:val="center"/>
              <w:rPr>
                <w:rFonts w:ascii="Arial" w:hAnsi="Arial" w:cs="Arial"/>
                <w:bCs/>
                <w:sz w:val="24"/>
                <w:szCs w:val="24"/>
              </w:rPr>
            </w:pPr>
          </w:p>
        </w:tc>
      </w:tr>
      <w:tr w:rsidR="008612E7" w:rsidRPr="00BF33F7">
        <w:trPr>
          <w:trHeight w:val="578"/>
        </w:trPr>
        <w:tc>
          <w:tcPr>
            <w:tcW w:w="568"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19.</w:t>
            </w:r>
          </w:p>
        </w:tc>
        <w:tc>
          <w:tcPr>
            <w:tcW w:w="6236" w:type="dxa"/>
            <w:tcBorders>
              <w:left w:val="single" w:sz="8" w:space="0" w:color="000000"/>
              <w:bottom w:val="single" w:sz="8"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Соотношение количества проведенных плановых контрольных мероприятий к общему количеству запланированных контрольных мероприятий в соответствующем году</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подпрограмма</w:t>
            </w: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134"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851"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706" w:type="dxa"/>
            <w:tcBorders>
              <w:left w:val="single" w:sz="8" w:space="0" w:color="000000"/>
              <w:bottom w:val="single" w:sz="8" w:space="0" w:color="000000"/>
              <w:right w:val="single" w:sz="8"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r>
    </w:tbl>
    <w:p w:rsidR="008612E7" w:rsidRPr="00BF33F7" w:rsidRDefault="008612E7">
      <w:pPr>
        <w:shd w:val="clear" w:color="auto" w:fill="FFFFFF"/>
        <w:ind w:left="3005" w:right="2268" w:firstLine="51"/>
        <w:jc w:val="center"/>
        <w:rPr>
          <w:rFonts w:ascii="Arial" w:hAnsi="Arial" w:cs="Arial"/>
          <w:b/>
          <w:sz w:val="24"/>
          <w:szCs w:val="24"/>
        </w:rPr>
      </w:pPr>
    </w:p>
    <w:p w:rsidR="008612E7" w:rsidRPr="00BF33F7" w:rsidRDefault="008612E7">
      <w:pPr>
        <w:widowControl w:val="0"/>
        <w:ind w:left="240"/>
        <w:jc w:val="both"/>
        <w:rPr>
          <w:rFonts w:ascii="Arial" w:hAnsi="Arial" w:cs="Arial"/>
          <w:sz w:val="24"/>
          <w:szCs w:val="24"/>
        </w:rPr>
      </w:pPr>
    </w:p>
    <w:p w:rsidR="008612E7" w:rsidRPr="00BF33F7" w:rsidRDefault="00497616">
      <w:pPr>
        <w:widowControl w:val="0"/>
        <w:ind w:left="240"/>
        <w:jc w:val="both"/>
        <w:rPr>
          <w:rFonts w:ascii="Arial" w:hAnsi="Arial" w:cs="Arial"/>
          <w:sz w:val="24"/>
          <w:szCs w:val="24"/>
        </w:rPr>
      </w:pPr>
      <w:r w:rsidRPr="00BF33F7">
        <w:rPr>
          <w:rFonts w:ascii="Arial" w:hAnsi="Arial" w:cs="Arial"/>
          <w:sz w:val="24"/>
          <w:szCs w:val="24"/>
        </w:rPr>
        <w:t xml:space="preserve">(*) за исключением доходов и расходов за счет  безвозмездных поступлений     </w:t>
      </w:r>
    </w:p>
    <w:p w:rsidR="008612E7" w:rsidRPr="00BF33F7" w:rsidRDefault="008612E7">
      <w:pPr>
        <w:widowControl w:val="0"/>
        <w:ind w:left="240"/>
        <w:jc w:val="right"/>
        <w:rPr>
          <w:rFonts w:ascii="Arial" w:hAnsi="Arial" w:cs="Arial"/>
          <w:bCs/>
          <w:spacing w:val="-6"/>
          <w:sz w:val="24"/>
          <w:szCs w:val="24"/>
        </w:rPr>
      </w:pPr>
    </w:p>
    <w:p w:rsidR="008612E7" w:rsidRPr="00BF33F7" w:rsidRDefault="008612E7">
      <w:pPr>
        <w:widowControl w:val="0"/>
        <w:ind w:left="240"/>
        <w:jc w:val="right"/>
        <w:rPr>
          <w:rFonts w:ascii="Arial" w:hAnsi="Arial" w:cs="Arial"/>
          <w:bCs/>
          <w:spacing w:val="-6"/>
          <w:sz w:val="24"/>
          <w:szCs w:val="24"/>
        </w:rPr>
      </w:pPr>
    </w:p>
    <w:p w:rsidR="008612E7" w:rsidRPr="00BF33F7" w:rsidRDefault="008612E7">
      <w:pPr>
        <w:widowControl w:val="0"/>
        <w:ind w:left="240"/>
        <w:jc w:val="right"/>
        <w:rPr>
          <w:rFonts w:ascii="Arial" w:hAnsi="Arial" w:cs="Arial"/>
          <w:bCs/>
          <w:spacing w:val="-6"/>
          <w:sz w:val="24"/>
          <w:szCs w:val="24"/>
        </w:rPr>
      </w:pPr>
    </w:p>
    <w:p w:rsidR="008612E7" w:rsidRPr="00BF33F7" w:rsidRDefault="008612E7">
      <w:pPr>
        <w:widowControl w:val="0"/>
        <w:ind w:left="240"/>
        <w:jc w:val="right"/>
        <w:rPr>
          <w:rFonts w:ascii="Arial" w:hAnsi="Arial" w:cs="Arial"/>
          <w:bCs/>
          <w:spacing w:val="-6"/>
          <w:sz w:val="24"/>
          <w:szCs w:val="24"/>
        </w:rPr>
      </w:pPr>
    </w:p>
    <w:p w:rsidR="008612E7" w:rsidRPr="00BF33F7" w:rsidRDefault="008612E7">
      <w:pPr>
        <w:widowControl w:val="0"/>
        <w:ind w:left="240"/>
        <w:jc w:val="right"/>
        <w:rPr>
          <w:rFonts w:ascii="Arial" w:hAnsi="Arial" w:cs="Arial"/>
          <w:bCs/>
          <w:spacing w:val="-6"/>
          <w:sz w:val="24"/>
          <w:szCs w:val="24"/>
        </w:rPr>
      </w:pPr>
    </w:p>
    <w:p w:rsidR="008612E7" w:rsidRPr="00BF33F7" w:rsidRDefault="008612E7">
      <w:pPr>
        <w:widowControl w:val="0"/>
        <w:ind w:left="240"/>
        <w:jc w:val="right"/>
        <w:rPr>
          <w:rFonts w:ascii="Arial" w:hAnsi="Arial" w:cs="Arial"/>
          <w:bCs/>
          <w:spacing w:val="-6"/>
          <w:sz w:val="24"/>
          <w:szCs w:val="24"/>
        </w:rPr>
      </w:pPr>
    </w:p>
    <w:p w:rsidR="008612E7" w:rsidRPr="00BF33F7" w:rsidRDefault="008612E7">
      <w:pPr>
        <w:widowControl w:val="0"/>
        <w:ind w:left="240"/>
        <w:jc w:val="right"/>
        <w:rPr>
          <w:rFonts w:ascii="Arial" w:hAnsi="Arial" w:cs="Arial"/>
          <w:bCs/>
          <w:spacing w:val="-6"/>
          <w:sz w:val="24"/>
          <w:szCs w:val="24"/>
        </w:rPr>
      </w:pPr>
    </w:p>
    <w:p w:rsidR="008612E7" w:rsidRPr="00BF33F7" w:rsidRDefault="008612E7">
      <w:pPr>
        <w:widowControl w:val="0"/>
        <w:ind w:left="240"/>
        <w:jc w:val="right"/>
        <w:rPr>
          <w:rFonts w:ascii="Arial" w:hAnsi="Arial" w:cs="Arial"/>
          <w:bCs/>
          <w:spacing w:val="-6"/>
          <w:sz w:val="24"/>
          <w:szCs w:val="24"/>
        </w:rPr>
      </w:pPr>
    </w:p>
    <w:p w:rsidR="008612E7" w:rsidRPr="00BF33F7" w:rsidRDefault="008612E7">
      <w:pPr>
        <w:widowControl w:val="0"/>
        <w:ind w:left="240"/>
        <w:jc w:val="right"/>
        <w:rPr>
          <w:rFonts w:ascii="Arial" w:hAnsi="Arial" w:cs="Arial"/>
          <w:bCs/>
          <w:spacing w:val="-6"/>
          <w:sz w:val="24"/>
          <w:szCs w:val="24"/>
        </w:rPr>
      </w:pPr>
    </w:p>
    <w:p w:rsidR="008612E7" w:rsidRPr="00BF33F7" w:rsidRDefault="008612E7">
      <w:pPr>
        <w:widowControl w:val="0"/>
        <w:ind w:left="240"/>
        <w:jc w:val="right"/>
        <w:rPr>
          <w:rFonts w:ascii="Arial" w:hAnsi="Arial" w:cs="Arial"/>
          <w:bCs/>
          <w:spacing w:val="-6"/>
          <w:sz w:val="24"/>
          <w:szCs w:val="24"/>
        </w:rPr>
      </w:pPr>
    </w:p>
    <w:p w:rsidR="008612E7" w:rsidRPr="00BF33F7" w:rsidRDefault="008612E7">
      <w:pPr>
        <w:widowControl w:val="0"/>
        <w:ind w:left="240"/>
        <w:jc w:val="right"/>
        <w:rPr>
          <w:rFonts w:ascii="Arial" w:hAnsi="Arial" w:cs="Arial"/>
          <w:bCs/>
          <w:spacing w:val="-6"/>
          <w:sz w:val="24"/>
          <w:szCs w:val="24"/>
        </w:rPr>
      </w:pPr>
    </w:p>
    <w:p w:rsidR="008612E7" w:rsidRPr="00BF33F7" w:rsidRDefault="008612E7">
      <w:pPr>
        <w:widowControl w:val="0"/>
        <w:ind w:left="240"/>
        <w:jc w:val="right"/>
        <w:rPr>
          <w:rFonts w:ascii="Arial" w:hAnsi="Arial" w:cs="Arial"/>
          <w:bCs/>
          <w:spacing w:val="-6"/>
          <w:sz w:val="24"/>
          <w:szCs w:val="24"/>
        </w:rPr>
      </w:pPr>
    </w:p>
    <w:p w:rsidR="008612E7" w:rsidRPr="00BF33F7" w:rsidRDefault="00497616">
      <w:pPr>
        <w:widowControl w:val="0"/>
        <w:ind w:left="240"/>
        <w:jc w:val="right"/>
        <w:rPr>
          <w:rFonts w:ascii="Arial" w:hAnsi="Arial" w:cs="Arial"/>
          <w:bCs/>
          <w:spacing w:val="-6"/>
          <w:sz w:val="24"/>
          <w:szCs w:val="24"/>
        </w:rPr>
      </w:pPr>
      <w:r w:rsidRPr="00BF33F7">
        <w:rPr>
          <w:rFonts w:ascii="Arial" w:hAnsi="Arial" w:cs="Arial"/>
          <w:bCs/>
          <w:spacing w:val="-6"/>
          <w:sz w:val="24"/>
          <w:szCs w:val="24"/>
        </w:rPr>
        <w:t>Приложение № 5</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к муниципальной программе</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 xml:space="preserve">«Управление </w:t>
      </w:r>
      <w:proofErr w:type="gramStart"/>
      <w:r w:rsidRPr="00BF33F7">
        <w:rPr>
          <w:rFonts w:ascii="Arial" w:hAnsi="Arial" w:cs="Arial"/>
          <w:sz w:val="24"/>
          <w:szCs w:val="24"/>
        </w:rPr>
        <w:t>муниципальными</w:t>
      </w:r>
      <w:proofErr w:type="gramEnd"/>
      <w:r w:rsidRPr="00BF33F7">
        <w:rPr>
          <w:rFonts w:ascii="Arial" w:hAnsi="Arial" w:cs="Arial"/>
          <w:sz w:val="24"/>
          <w:szCs w:val="24"/>
        </w:rPr>
        <w:t xml:space="preserve"> </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 xml:space="preserve">финансами Гайского </w:t>
      </w:r>
      <w:proofErr w:type="gramStart"/>
      <w:r w:rsidRPr="00BF33F7">
        <w:rPr>
          <w:rFonts w:ascii="Arial" w:hAnsi="Arial" w:cs="Arial"/>
          <w:sz w:val="24"/>
          <w:szCs w:val="24"/>
        </w:rPr>
        <w:t>городского</w:t>
      </w:r>
      <w:proofErr w:type="gramEnd"/>
      <w:r w:rsidRPr="00BF33F7">
        <w:rPr>
          <w:rFonts w:ascii="Arial" w:hAnsi="Arial" w:cs="Arial"/>
          <w:sz w:val="24"/>
          <w:szCs w:val="24"/>
        </w:rPr>
        <w:t xml:space="preserve"> </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округа»</w:t>
      </w:r>
    </w:p>
    <w:p w:rsidR="008612E7" w:rsidRPr="00BF33F7" w:rsidRDefault="00497616">
      <w:pPr>
        <w:widowControl w:val="0"/>
        <w:shd w:val="clear" w:color="auto" w:fill="FFFFFF"/>
        <w:ind w:firstLine="708"/>
        <w:jc w:val="right"/>
        <w:rPr>
          <w:rFonts w:ascii="Arial" w:hAnsi="Arial" w:cs="Arial"/>
          <w:color w:val="002060"/>
          <w:sz w:val="24"/>
          <w:szCs w:val="24"/>
        </w:rPr>
      </w:pPr>
      <w:proofErr w:type="gramStart"/>
      <w:r w:rsidRPr="00BF33F7">
        <w:rPr>
          <w:rFonts w:ascii="Arial" w:hAnsi="Arial" w:cs="Arial"/>
          <w:color w:val="002060"/>
          <w:sz w:val="24"/>
          <w:szCs w:val="24"/>
        </w:rPr>
        <w:t>(изменение: постановление администрации</w:t>
      </w:r>
      <w:proofErr w:type="gramEnd"/>
    </w:p>
    <w:p w:rsidR="008612E7" w:rsidRPr="00BF33F7" w:rsidRDefault="00497616">
      <w:pPr>
        <w:widowControl w:val="0"/>
        <w:shd w:val="clear" w:color="auto" w:fill="FFFFFF"/>
        <w:ind w:firstLine="708"/>
        <w:jc w:val="right"/>
        <w:rPr>
          <w:rFonts w:ascii="Arial" w:hAnsi="Arial" w:cs="Arial"/>
          <w:color w:val="002060"/>
          <w:sz w:val="24"/>
          <w:szCs w:val="24"/>
        </w:rPr>
      </w:pPr>
      <w:r w:rsidRPr="00BF33F7">
        <w:rPr>
          <w:rFonts w:ascii="Arial" w:hAnsi="Arial" w:cs="Arial"/>
          <w:color w:val="002060"/>
          <w:sz w:val="24"/>
          <w:szCs w:val="24"/>
        </w:rPr>
        <w:t xml:space="preserve"> от 20.05.2020 №</w:t>
      </w:r>
      <w:r w:rsidRPr="00BF33F7">
        <w:rPr>
          <w:rFonts w:ascii="Arial" w:hAnsi="Arial" w:cs="Arial"/>
          <w:color w:val="002060"/>
          <w:sz w:val="24"/>
          <w:szCs w:val="24"/>
          <w:u w:val="single"/>
        </w:rPr>
        <w:t>615</w:t>
      </w:r>
      <w:r w:rsidRPr="00BF33F7">
        <w:rPr>
          <w:rFonts w:ascii="Arial" w:hAnsi="Arial" w:cs="Arial"/>
          <w:color w:val="002060"/>
          <w:sz w:val="24"/>
          <w:szCs w:val="24"/>
        </w:rPr>
        <w:t>-пА,  30.12.2020 №1603-пА, от _______ № ______</w:t>
      </w:r>
      <w:proofErr w:type="gramStart"/>
      <w:r w:rsidRPr="00BF33F7">
        <w:rPr>
          <w:rFonts w:ascii="Arial" w:hAnsi="Arial" w:cs="Arial"/>
          <w:color w:val="002060"/>
          <w:sz w:val="24"/>
          <w:szCs w:val="24"/>
        </w:rPr>
        <w:t>_-</w:t>
      </w:r>
      <w:proofErr w:type="spellStart"/>
      <w:proofErr w:type="gramEnd"/>
      <w:r w:rsidRPr="00BF33F7">
        <w:rPr>
          <w:rFonts w:ascii="Arial" w:hAnsi="Arial" w:cs="Arial"/>
          <w:color w:val="002060"/>
          <w:sz w:val="24"/>
          <w:szCs w:val="24"/>
        </w:rPr>
        <w:t>пА</w:t>
      </w:r>
      <w:proofErr w:type="spellEnd"/>
      <w:r w:rsidRPr="00BF33F7">
        <w:rPr>
          <w:rFonts w:ascii="Arial" w:hAnsi="Arial" w:cs="Arial"/>
          <w:sz w:val="24"/>
          <w:szCs w:val="24"/>
        </w:rPr>
        <w:t xml:space="preserve">)  </w:t>
      </w:r>
    </w:p>
    <w:p w:rsidR="008612E7" w:rsidRPr="00BF33F7" w:rsidRDefault="00497616">
      <w:pPr>
        <w:widowControl w:val="0"/>
        <w:jc w:val="center"/>
        <w:rPr>
          <w:rFonts w:ascii="Arial" w:hAnsi="Arial" w:cs="Arial"/>
          <w:sz w:val="24"/>
          <w:szCs w:val="24"/>
        </w:rPr>
      </w:pPr>
      <w:r w:rsidRPr="00BF33F7">
        <w:rPr>
          <w:rFonts w:ascii="Arial" w:hAnsi="Arial" w:cs="Arial"/>
          <w:sz w:val="24"/>
          <w:szCs w:val="24"/>
        </w:rPr>
        <w:t>Перечень</w:t>
      </w:r>
    </w:p>
    <w:p w:rsidR="008612E7" w:rsidRPr="00BF33F7" w:rsidRDefault="00497616">
      <w:pPr>
        <w:widowControl w:val="0"/>
        <w:jc w:val="center"/>
        <w:rPr>
          <w:rFonts w:ascii="Arial" w:hAnsi="Arial" w:cs="Arial"/>
          <w:sz w:val="24"/>
          <w:szCs w:val="24"/>
        </w:rPr>
      </w:pPr>
      <w:r w:rsidRPr="00BF33F7">
        <w:rPr>
          <w:rFonts w:ascii="Arial" w:hAnsi="Arial" w:cs="Arial"/>
          <w:sz w:val="24"/>
          <w:szCs w:val="24"/>
        </w:rPr>
        <w:t>основных мероприятий Программы</w:t>
      </w:r>
    </w:p>
    <w:p w:rsidR="008612E7" w:rsidRPr="00BF33F7" w:rsidRDefault="008612E7">
      <w:pPr>
        <w:widowControl w:val="0"/>
        <w:jc w:val="center"/>
        <w:rPr>
          <w:rFonts w:ascii="Arial" w:hAnsi="Arial" w:cs="Arial"/>
          <w:sz w:val="24"/>
          <w:szCs w:val="24"/>
        </w:rPr>
      </w:pPr>
    </w:p>
    <w:p w:rsidR="008612E7" w:rsidRPr="00BF33F7" w:rsidRDefault="008612E7">
      <w:pPr>
        <w:widowControl w:val="0"/>
        <w:jc w:val="center"/>
        <w:rPr>
          <w:rFonts w:ascii="Arial" w:hAnsi="Arial" w:cs="Arial"/>
          <w:sz w:val="24"/>
          <w:szCs w:val="24"/>
        </w:rPr>
      </w:pPr>
    </w:p>
    <w:p w:rsidR="008612E7" w:rsidRPr="00BF33F7" w:rsidRDefault="008612E7">
      <w:pPr>
        <w:widowControl w:val="0"/>
        <w:jc w:val="center"/>
        <w:rPr>
          <w:rFonts w:ascii="Arial" w:hAnsi="Arial" w:cs="Arial"/>
          <w:sz w:val="24"/>
          <w:szCs w:val="24"/>
        </w:rPr>
      </w:pPr>
    </w:p>
    <w:p w:rsidR="008612E7" w:rsidRPr="00BF33F7" w:rsidRDefault="008612E7">
      <w:pPr>
        <w:widowControl w:val="0"/>
        <w:ind w:right="678"/>
        <w:jc w:val="center"/>
        <w:rPr>
          <w:rFonts w:ascii="Arial" w:hAnsi="Arial" w:cs="Arial"/>
          <w:sz w:val="24"/>
          <w:szCs w:val="24"/>
        </w:rPr>
      </w:pPr>
    </w:p>
    <w:tbl>
      <w:tblPr>
        <w:tblpPr w:leftFromText="180" w:rightFromText="180" w:vertAnchor="text" w:tblpX="-6" w:tblpY="1"/>
        <w:tblW w:w="15088" w:type="dxa"/>
        <w:tblInd w:w="62" w:type="dxa"/>
        <w:tblLayout w:type="fixed"/>
        <w:tblCellMar>
          <w:top w:w="102" w:type="dxa"/>
          <w:left w:w="62" w:type="dxa"/>
          <w:bottom w:w="102" w:type="dxa"/>
          <w:right w:w="62" w:type="dxa"/>
        </w:tblCellMar>
        <w:tblLook w:val="0000" w:firstRow="0" w:lastRow="0" w:firstColumn="0" w:lastColumn="0" w:noHBand="0" w:noVBand="0"/>
      </w:tblPr>
      <w:tblGrid>
        <w:gridCol w:w="426"/>
        <w:gridCol w:w="205"/>
        <w:gridCol w:w="1964"/>
        <w:gridCol w:w="1910"/>
        <w:gridCol w:w="112"/>
        <w:gridCol w:w="1118"/>
        <w:gridCol w:w="1228"/>
        <w:gridCol w:w="1983"/>
        <w:gridCol w:w="2963"/>
        <w:gridCol w:w="18"/>
        <w:gridCol w:w="3161"/>
      </w:tblGrid>
      <w:tr w:rsidR="008612E7" w:rsidRPr="00BF33F7">
        <w:tc>
          <w:tcPr>
            <w:tcW w:w="629" w:type="dxa"/>
            <w:gridSpan w:val="2"/>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 xml:space="preserve">N </w:t>
            </w:r>
            <w:proofErr w:type="gramStart"/>
            <w:r w:rsidRPr="00BF33F7">
              <w:rPr>
                <w:rFonts w:ascii="Arial" w:hAnsi="Arial" w:cs="Arial"/>
                <w:sz w:val="24"/>
                <w:szCs w:val="24"/>
              </w:rPr>
              <w:t>п</w:t>
            </w:r>
            <w:proofErr w:type="gramEnd"/>
            <w:r w:rsidRPr="00BF33F7">
              <w:rPr>
                <w:rFonts w:ascii="Arial" w:hAnsi="Arial" w:cs="Arial"/>
                <w:sz w:val="24"/>
                <w:szCs w:val="24"/>
              </w:rPr>
              <w:t>/п</w:t>
            </w:r>
          </w:p>
        </w:tc>
        <w:tc>
          <w:tcPr>
            <w:tcW w:w="1964"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Номер и</w:t>
            </w:r>
          </w:p>
          <w:p w:rsidR="008612E7" w:rsidRPr="00BF33F7" w:rsidRDefault="00497616">
            <w:pPr>
              <w:widowControl w:val="0"/>
              <w:jc w:val="center"/>
              <w:rPr>
                <w:rFonts w:ascii="Arial" w:hAnsi="Arial" w:cs="Arial"/>
                <w:sz w:val="24"/>
                <w:szCs w:val="24"/>
              </w:rPr>
            </w:pPr>
            <w:r w:rsidRPr="00BF33F7">
              <w:rPr>
                <w:rFonts w:ascii="Arial" w:hAnsi="Arial" w:cs="Arial"/>
                <w:sz w:val="24"/>
                <w:szCs w:val="24"/>
              </w:rPr>
              <w:t>наименование  муниципальной программы, основного мероприятия</w:t>
            </w:r>
          </w:p>
        </w:tc>
        <w:tc>
          <w:tcPr>
            <w:tcW w:w="1910"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Ответственный исполнитель</w:t>
            </w:r>
          </w:p>
        </w:tc>
        <w:tc>
          <w:tcPr>
            <w:tcW w:w="2458" w:type="dxa"/>
            <w:gridSpan w:val="3"/>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Срок</w:t>
            </w:r>
          </w:p>
        </w:tc>
        <w:tc>
          <w:tcPr>
            <w:tcW w:w="1983"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Ожидаемый конечный результат (краткое описание)</w:t>
            </w:r>
          </w:p>
        </w:tc>
        <w:tc>
          <w:tcPr>
            <w:tcW w:w="2981" w:type="dxa"/>
            <w:gridSpan w:val="2"/>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Последствия не реализации основного мероприятия Программы, Подпрограммы</w:t>
            </w:r>
          </w:p>
        </w:tc>
        <w:tc>
          <w:tcPr>
            <w:tcW w:w="31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Связь с показателями (индикаторами) муниципальной Программы (подпрограммы)</w:t>
            </w:r>
          </w:p>
        </w:tc>
      </w:tr>
      <w:tr w:rsidR="008612E7" w:rsidRPr="00BF33F7">
        <w:tc>
          <w:tcPr>
            <w:tcW w:w="629" w:type="dxa"/>
            <w:gridSpan w:val="2"/>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both"/>
              <w:rPr>
                <w:rFonts w:ascii="Arial" w:hAnsi="Arial" w:cs="Arial"/>
                <w:sz w:val="24"/>
                <w:szCs w:val="24"/>
              </w:rPr>
            </w:pPr>
          </w:p>
        </w:tc>
        <w:tc>
          <w:tcPr>
            <w:tcW w:w="196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both"/>
              <w:rPr>
                <w:rFonts w:ascii="Arial" w:hAnsi="Arial" w:cs="Arial"/>
                <w:sz w:val="24"/>
                <w:szCs w:val="24"/>
              </w:rPr>
            </w:pPr>
          </w:p>
        </w:tc>
        <w:tc>
          <w:tcPr>
            <w:tcW w:w="1910"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both"/>
              <w:rPr>
                <w:rFonts w:ascii="Arial" w:hAnsi="Arial" w:cs="Arial"/>
                <w:sz w:val="24"/>
                <w:szCs w:val="24"/>
              </w:rPr>
            </w:pP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начала реализации</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окончания реализации</w:t>
            </w:r>
          </w:p>
        </w:tc>
        <w:tc>
          <w:tcPr>
            <w:tcW w:w="1983"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z w:val="24"/>
                <w:szCs w:val="24"/>
              </w:rPr>
            </w:pPr>
          </w:p>
        </w:tc>
        <w:tc>
          <w:tcPr>
            <w:tcW w:w="2981" w:type="dxa"/>
            <w:gridSpan w:val="2"/>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z w:val="24"/>
                <w:szCs w:val="24"/>
              </w:rPr>
            </w:pPr>
          </w:p>
        </w:tc>
        <w:tc>
          <w:tcPr>
            <w:tcW w:w="31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z w:val="24"/>
                <w:szCs w:val="24"/>
              </w:rPr>
            </w:pP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3</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4</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5</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6</w:t>
            </w:r>
          </w:p>
        </w:tc>
        <w:tc>
          <w:tcPr>
            <w:tcW w:w="2981"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7</w:t>
            </w:r>
          </w:p>
        </w:tc>
        <w:tc>
          <w:tcPr>
            <w:tcW w:w="316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8</w:t>
            </w:r>
          </w:p>
        </w:tc>
      </w:tr>
      <w:tr w:rsidR="008612E7" w:rsidRPr="00BF33F7">
        <w:tc>
          <w:tcPr>
            <w:tcW w:w="15086" w:type="dxa"/>
            <w:gridSpan w:val="11"/>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outlineLvl w:val="2"/>
              <w:rPr>
                <w:rFonts w:ascii="Arial" w:hAnsi="Arial" w:cs="Arial"/>
                <w:sz w:val="24"/>
                <w:szCs w:val="24"/>
              </w:rPr>
            </w:pPr>
            <w:r w:rsidRPr="00BF33F7">
              <w:rPr>
                <w:rFonts w:ascii="Arial" w:hAnsi="Arial" w:cs="Arial"/>
                <w:bCs/>
                <w:sz w:val="24"/>
                <w:szCs w:val="24"/>
              </w:rPr>
              <w:t>Муниципальная программа «Управление муниципальными финансами Гайского городского округа»</w:t>
            </w:r>
          </w:p>
        </w:tc>
      </w:tr>
      <w:tr w:rsidR="008612E7" w:rsidRPr="00BF33F7">
        <w:tc>
          <w:tcPr>
            <w:tcW w:w="15086" w:type="dxa"/>
            <w:gridSpan w:val="11"/>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outlineLvl w:val="3"/>
              <w:rPr>
                <w:rFonts w:ascii="Arial" w:hAnsi="Arial" w:cs="Arial"/>
                <w:sz w:val="24"/>
                <w:szCs w:val="24"/>
              </w:rPr>
            </w:pPr>
            <w:hyperlink r:id="rId27">
              <w:r w:rsidRPr="00BF33F7">
                <w:rPr>
                  <w:rFonts w:ascii="Arial" w:hAnsi="Arial" w:cs="Arial"/>
                  <w:bCs/>
                  <w:sz w:val="24"/>
                  <w:szCs w:val="24"/>
                </w:rPr>
                <w:t>Подпрограмма</w:t>
              </w:r>
            </w:hyperlink>
            <w:r w:rsidRPr="00BF33F7">
              <w:rPr>
                <w:rFonts w:ascii="Arial" w:hAnsi="Arial" w:cs="Arial"/>
                <w:bCs/>
                <w:sz w:val="24"/>
                <w:szCs w:val="24"/>
              </w:rPr>
              <w:t xml:space="preserve"> 1. «Организация управления муниципальными финансами Гайского городского округа»</w:t>
            </w: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1 «Организация составления и исполнение местного бюджета»</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2025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своевременное представление проекта местного бюджета;</w:t>
            </w:r>
          </w:p>
          <w:p w:rsidR="008612E7" w:rsidRPr="00BF33F7" w:rsidRDefault="00497616">
            <w:pPr>
              <w:widowControl w:val="0"/>
              <w:rPr>
                <w:rFonts w:ascii="Arial" w:hAnsi="Arial" w:cs="Arial"/>
                <w:sz w:val="24"/>
                <w:szCs w:val="24"/>
              </w:rPr>
            </w:pPr>
            <w:r w:rsidRPr="00BF33F7">
              <w:rPr>
                <w:rFonts w:ascii="Arial" w:hAnsi="Arial" w:cs="Arial"/>
                <w:sz w:val="24"/>
                <w:szCs w:val="24"/>
              </w:rPr>
              <w:t>повышение качества нормативных правовых актов; работы по исполнению бюджета</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невозможность исполнения расходных обязательств, нарушение бюджетного законодательства</w:t>
            </w:r>
          </w:p>
          <w:p w:rsidR="008612E7" w:rsidRPr="00BF33F7" w:rsidRDefault="008612E7">
            <w:pPr>
              <w:widowControl w:val="0"/>
              <w:rPr>
                <w:rFonts w:ascii="Arial" w:hAnsi="Arial" w:cs="Arial"/>
                <w:sz w:val="24"/>
                <w:szCs w:val="24"/>
              </w:rPr>
            </w:pP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удельный вес расходов бюджета, формируемых в рамках муниципальных программ в общем объеме расходов бюджета в соответствующем финансовом году;</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  количество </w:t>
            </w:r>
            <w:proofErr w:type="gramStart"/>
            <w:r w:rsidRPr="00BF33F7">
              <w:rPr>
                <w:rFonts w:ascii="Arial" w:hAnsi="Arial" w:cs="Arial"/>
                <w:sz w:val="24"/>
                <w:szCs w:val="24"/>
              </w:rPr>
              <w:t>дней нарушения сроков представления проекта бюджета городского округа</w:t>
            </w:r>
            <w:proofErr w:type="gramEnd"/>
            <w:r w:rsidRPr="00BF33F7">
              <w:rPr>
                <w:rFonts w:ascii="Arial" w:hAnsi="Arial" w:cs="Arial"/>
                <w:sz w:val="24"/>
                <w:szCs w:val="24"/>
              </w:rPr>
              <w:t xml:space="preserve"> в Совет депутатов Гайского городского округа; </w:t>
            </w:r>
          </w:p>
          <w:p w:rsidR="008612E7" w:rsidRPr="00BF33F7" w:rsidRDefault="00497616">
            <w:pPr>
              <w:widowControl w:val="0"/>
              <w:rPr>
                <w:rFonts w:ascii="Arial" w:hAnsi="Arial" w:cs="Arial"/>
                <w:sz w:val="24"/>
                <w:szCs w:val="24"/>
              </w:rPr>
            </w:pPr>
            <w:r w:rsidRPr="00BF33F7">
              <w:rPr>
                <w:rFonts w:ascii="Arial" w:hAnsi="Arial" w:cs="Arial"/>
                <w:sz w:val="24"/>
                <w:szCs w:val="24"/>
              </w:rPr>
              <w:t>доля муниципальных учреждений, выполнивших муниципальное задание на 100%, в общем количестве муниципальных учреждений, которым установлены муниципальные задания;</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 исполнение местного бюджета по доходам;</w:t>
            </w:r>
          </w:p>
          <w:p w:rsidR="008612E7" w:rsidRPr="00BF33F7" w:rsidRDefault="00497616">
            <w:pPr>
              <w:widowControl w:val="0"/>
              <w:rPr>
                <w:rFonts w:ascii="Arial" w:hAnsi="Arial" w:cs="Arial"/>
                <w:sz w:val="24"/>
                <w:szCs w:val="24"/>
              </w:rPr>
            </w:pPr>
            <w:r w:rsidRPr="00BF33F7">
              <w:rPr>
                <w:rFonts w:ascii="Arial" w:hAnsi="Arial" w:cs="Arial"/>
                <w:sz w:val="24"/>
                <w:szCs w:val="24"/>
              </w:rPr>
              <w:t>исполнение местного бюджета по расходам</w:t>
            </w:r>
          </w:p>
          <w:p w:rsidR="008612E7" w:rsidRPr="00BF33F7" w:rsidRDefault="00497616">
            <w:pPr>
              <w:widowControl w:val="0"/>
              <w:rPr>
                <w:rFonts w:ascii="Arial" w:hAnsi="Arial" w:cs="Arial"/>
                <w:color w:val="000000" w:themeColor="text1"/>
                <w:sz w:val="24"/>
                <w:szCs w:val="24"/>
              </w:rPr>
            </w:pPr>
            <w:r w:rsidRPr="00BF33F7">
              <w:rPr>
                <w:rFonts w:ascii="Arial" w:hAnsi="Arial" w:cs="Arial"/>
                <w:color w:val="000000" w:themeColor="text1"/>
                <w:sz w:val="24"/>
                <w:szCs w:val="24"/>
              </w:rPr>
              <w:t xml:space="preserve">-представление проекта бюджета городского округа в Совет депутатов Гайского городского округа </w:t>
            </w:r>
            <w:r w:rsidRPr="00BF33F7">
              <w:rPr>
                <w:rFonts w:ascii="Arial" w:hAnsi="Arial" w:cs="Arial"/>
                <w:color w:val="000000" w:themeColor="text1"/>
                <w:sz w:val="24"/>
                <w:szCs w:val="24"/>
              </w:rPr>
              <w:lastRenderedPageBreak/>
              <w:t>в срок</w:t>
            </w:r>
          </w:p>
        </w:tc>
      </w:tr>
      <w:tr w:rsidR="008612E7" w:rsidRPr="00BF33F7">
        <w:trPr>
          <w:trHeight w:val="3175"/>
        </w:trPr>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2.</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2 «Стабилизация финансовой ситуации и финансовое обеспечение непредвиденных расходов в МО Гайский городской округ»</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2025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обеспечение устойчивости бюджета городского округа при проявлении негативных тенденций в экономике</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отсутствие устойчивости городского бюджета при его исполнении, невозможность оперативного решения задач, возникающих в течение финансового года</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 просроченная кредиторская задолженность по обязательствам местного бюджета;</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отношение  дефицита  местного  бюджета  к  общему годовому объему доходов местного бюджета без  учета объема  безвозмездных  поступлений </w:t>
            </w:r>
            <w:hyperlink w:anchor="Par605">
              <w:r w:rsidRPr="00BF33F7">
                <w:rPr>
                  <w:rFonts w:ascii="Arial" w:hAnsi="Arial" w:cs="Arial"/>
                  <w:sz w:val="24"/>
                  <w:szCs w:val="24"/>
                </w:rPr>
                <w:t>&lt;*&gt;</w:t>
              </w:r>
            </w:hyperlink>
            <w:r w:rsidRPr="00BF33F7">
              <w:rPr>
                <w:rFonts w:ascii="Arial" w:hAnsi="Arial" w:cs="Arial"/>
                <w:sz w:val="24"/>
                <w:szCs w:val="24"/>
              </w:rPr>
              <w:t xml:space="preserve"> </w:t>
            </w: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3.</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3 «Осуществление методологического руководства в области финансово-бюджетного планирования»</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2025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повышение качества планирования бюджетных показателей</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создание предпосылок для необоснованного роста расходных обязательств и осуществления неэффективных расходов</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 средняя оценка  качества финансового менеджмента главных распорядителей средств местного бюджета, имеющих подведомственные учреждения;</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 средняя оценка  качества финансового менеджмента главных распорядителей средств местного бюджета, не имеющих подведомственных учреждений</w:t>
            </w: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4.</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 xml:space="preserve">Основное </w:t>
            </w:r>
            <w:r w:rsidRPr="00BF33F7">
              <w:lastRenderedPageBreak/>
              <w:t>мероприятие 4 «Внедрение долгосрочного бюджетного планирования»</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 xml:space="preserve">Финансовое </w:t>
            </w:r>
            <w:r w:rsidRPr="00BF33F7">
              <w:rPr>
                <w:rFonts w:ascii="Arial" w:hAnsi="Arial" w:cs="Arial"/>
                <w:sz w:val="24"/>
                <w:szCs w:val="24"/>
              </w:rPr>
              <w:lastRenderedPageBreak/>
              <w:t>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lastRenderedPageBreak/>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2025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 xml:space="preserve">обеспечение </w:t>
            </w:r>
            <w:r w:rsidRPr="00BF33F7">
              <w:lastRenderedPageBreak/>
              <w:t>сбалансированности местного бюджета в долгосрочной перспективе</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lastRenderedPageBreak/>
              <w:t xml:space="preserve">отсутствие базы для </w:t>
            </w:r>
            <w:r w:rsidRPr="00BF33F7">
              <w:lastRenderedPageBreak/>
              <w:t>долгосрочной сбалансированности местного бюджета</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lastRenderedPageBreak/>
              <w:t xml:space="preserve">наличие бюджетного </w:t>
            </w:r>
            <w:r w:rsidRPr="00BF33F7">
              <w:lastRenderedPageBreak/>
              <w:t>прогноза МО Гайский городской округ на долгосрочный период</w:t>
            </w:r>
          </w:p>
        </w:tc>
      </w:tr>
      <w:tr w:rsidR="008612E7" w:rsidRPr="00BF33F7">
        <w:tc>
          <w:tcPr>
            <w:tcW w:w="15086" w:type="dxa"/>
            <w:gridSpan w:val="11"/>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jc w:val="center"/>
            </w:pPr>
            <w:hyperlink r:id="rId28">
              <w:r w:rsidRPr="00BF33F7">
                <w:rPr>
                  <w:bCs/>
                </w:rPr>
                <w:t>Подпрограмма</w:t>
              </w:r>
            </w:hyperlink>
            <w:r w:rsidRPr="00BF33F7">
              <w:rPr>
                <w:bCs/>
              </w:rPr>
              <w:t xml:space="preserve"> 2.  «Повышение эффективности бюджетных расходов Гайского городского округа»</w:t>
            </w: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5.</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Основное мероприятие 1 «Обеспечение сбалансированности и устойчивости местного бюджета»</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соблюдение бюджетного законодательства</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увеличение просроченной кредиторской задолженности, нарушение бюджетного законодательства</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рейтинг МО Гайский городской округ по качеству управления муниципальными финансами</w:t>
            </w: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6.</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Основное мероприятие 2 «Внедрение программно-целевых принципов организации деятельности органов местного самоуправления при формировании</w:t>
            </w:r>
          </w:p>
          <w:p w:rsidR="008612E7" w:rsidRPr="00BF33F7" w:rsidRDefault="00497616">
            <w:pPr>
              <w:widowControl w:val="0"/>
              <w:rPr>
                <w:rFonts w:ascii="Arial" w:hAnsi="Arial" w:cs="Arial"/>
                <w:sz w:val="24"/>
                <w:szCs w:val="24"/>
              </w:rPr>
            </w:pPr>
            <w:r w:rsidRPr="00BF33F7">
              <w:rPr>
                <w:rFonts w:ascii="Arial" w:hAnsi="Arial" w:cs="Arial"/>
                <w:sz w:val="24"/>
                <w:szCs w:val="24"/>
              </w:rPr>
              <w:t>программного бюджета»</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формирование программного бюджета и реализация подходов бюджетирования, ориентированного на результат</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невыполнение требований по формированию программного бюджета</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рейтинг МО Гайский городской округ по качеству управления муниципальными финансами</w:t>
            </w:r>
          </w:p>
        </w:tc>
      </w:tr>
      <w:tr w:rsidR="008612E7" w:rsidRPr="00BF33F7">
        <w:trPr>
          <w:trHeight w:val="1142"/>
        </w:trPr>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7.</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Основное мероприятие 3 «Повышение эффективности распределения бюджетных средств»</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2025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выполнение муниципальными учреждениями муниципальных заданий на оказание муниципальных услуг на уровне не ниже 95 процентов</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невыполнение муниципальных заданий на оказание муниципальных услуг</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рейтинг МО Гайский городской округ по качеству управления муниципальными финансами</w:t>
            </w:r>
          </w:p>
          <w:p w:rsidR="008612E7" w:rsidRPr="00BF33F7" w:rsidRDefault="008612E7">
            <w:pPr>
              <w:widowControl w:val="0"/>
              <w:rPr>
                <w:rFonts w:ascii="Arial" w:hAnsi="Arial" w:cs="Arial"/>
                <w:sz w:val="24"/>
                <w:szCs w:val="24"/>
              </w:rPr>
            </w:pPr>
          </w:p>
          <w:p w:rsidR="008612E7" w:rsidRPr="00BF33F7" w:rsidRDefault="00497616">
            <w:pPr>
              <w:widowControl w:val="0"/>
              <w:rPr>
                <w:rFonts w:ascii="Arial" w:eastAsiaTheme="minorHAnsi" w:hAnsi="Arial" w:cs="Arial"/>
                <w:sz w:val="24"/>
                <w:szCs w:val="24"/>
                <w:lang w:eastAsia="en-US"/>
              </w:rPr>
            </w:pPr>
            <w:r w:rsidRPr="00BF33F7">
              <w:rPr>
                <w:rFonts w:ascii="Arial" w:hAnsi="Arial" w:cs="Arial"/>
                <w:sz w:val="24"/>
                <w:szCs w:val="24"/>
              </w:rPr>
              <w:t>у</w:t>
            </w:r>
            <w:r w:rsidRPr="00BF33F7">
              <w:rPr>
                <w:rFonts w:ascii="Arial" w:eastAsiaTheme="minorHAnsi" w:hAnsi="Arial" w:cs="Arial"/>
                <w:sz w:val="24"/>
                <w:szCs w:val="24"/>
                <w:lang w:eastAsia="en-US"/>
              </w:rPr>
              <w:t xml:space="preserve">частие во всероссийских и региональных конкурсах </w:t>
            </w:r>
          </w:p>
          <w:p w:rsidR="008612E7" w:rsidRPr="00BF33F7" w:rsidRDefault="00497616">
            <w:pPr>
              <w:widowControl w:val="0"/>
              <w:rPr>
                <w:rFonts w:ascii="Arial" w:hAnsi="Arial" w:cs="Arial"/>
                <w:sz w:val="24"/>
                <w:szCs w:val="24"/>
              </w:rPr>
            </w:pPr>
            <w:r w:rsidRPr="00BF33F7">
              <w:rPr>
                <w:rFonts w:ascii="Arial" w:eastAsiaTheme="minorHAnsi" w:hAnsi="Arial" w:cs="Arial"/>
                <w:sz w:val="24"/>
                <w:szCs w:val="24"/>
                <w:lang w:eastAsia="en-US"/>
              </w:rPr>
              <w:t xml:space="preserve"> по качеству  управления </w:t>
            </w:r>
            <w:proofErr w:type="gramStart"/>
            <w:r w:rsidRPr="00BF33F7">
              <w:rPr>
                <w:rFonts w:ascii="Arial" w:eastAsiaTheme="minorHAnsi" w:hAnsi="Arial" w:cs="Arial"/>
                <w:sz w:val="24"/>
                <w:szCs w:val="24"/>
                <w:lang w:eastAsia="en-US"/>
              </w:rPr>
              <w:t>муниципальными</w:t>
            </w:r>
            <w:proofErr w:type="gramEnd"/>
            <w:r w:rsidRPr="00BF33F7">
              <w:rPr>
                <w:rFonts w:ascii="Arial" w:eastAsiaTheme="minorHAnsi" w:hAnsi="Arial" w:cs="Arial"/>
                <w:sz w:val="24"/>
                <w:szCs w:val="24"/>
                <w:lang w:eastAsia="en-US"/>
              </w:rPr>
              <w:t xml:space="preserve"> финансам</w:t>
            </w: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8.</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Основное мероприятие 4 «Оптимизация функций муниципального управления, повышение эффективности их обеспечения»</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формирование бюджетных ассигнований на оказание муниципальных услуг, рассчитанных исходя из утвержденных нормативов финансовых затрат</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несоблюдение требований к качеству оказываемых муниципальных услуг</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рейтинг МО Гайский городской округ по качеству управления муниципальными финансами</w:t>
            </w: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9.</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Основное мероприятие 5 «Развитие информационной системы управления муниципальными финансами»</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своевременное и полное размещение информации о деятельности муниципальных учреждений в сети Интернет</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несвоевременное размещение информации о деятельности муниципальных учреждений в сети Интернет</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рейтинг МО Гайский городской округ по качеству управления муниципальными финансами</w:t>
            </w: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10.</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6 «Повышение уровня социально экономического развития и качества управления финансами»</w:t>
            </w:r>
          </w:p>
          <w:p w:rsidR="008612E7" w:rsidRPr="00BF33F7" w:rsidRDefault="008612E7">
            <w:pPr>
              <w:pStyle w:val="aff0"/>
            </w:pP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2025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повышение рейтинга МО Гайский городской округ по качеству управления муниципальными финансами</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снижение рейтинга  МО Гайский городской округ   по качеству управления муниципальными финансами</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рейтинг МО Гайский городской округ по качеству управления муниципальными финансами</w:t>
            </w:r>
          </w:p>
          <w:p w:rsidR="008612E7" w:rsidRPr="00BF33F7" w:rsidRDefault="008612E7">
            <w:pPr>
              <w:widowControl w:val="0"/>
              <w:rPr>
                <w:rFonts w:ascii="Arial" w:hAnsi="Arial" w:cs="Arial"/>
                <w:sz w:val="24"/>
                <w:szCs w:val="24"/>
              </w:rPr>
            </w:pPr>
          </w:p>
          <w:p w:rsidR="008612E7" w:rsidRPr="00BF33F7" w:rsidRDefault="00497616">
            <w:pPr>
              <w:widowControl w:val="0"/>
              <w:rPr>
                <w:rFonts w:ascii="Arial" w:eastAsiaTheme="minorHAnsi" w:hAnsi="Arial" w:cs="Arial"/>
                <w:sz w:val="24"/>
                <w:szCs w:val="24"/>
                <w:lang w:eastAsia="en-US"/>
              </w:rPr>
            </w:pPr>
            <w:r w:rsidRPr="00BF33F7">
              <w:rPr>
                <w:rFonts w:ascii="Arial" w:hAnsi="Arial" w:cs="Arial"/>
                <w:sz w:val="24"/>
                <w:szCs w:val="24"/>
              </w:rPr>
              <w:t>у</w:t>
            </w:r>
            <w:r w:rsidRPr="00BF33F7">
              <w:rPr>
                <w:rFonts w:ascii="Arial" w:eastAsiaTheme="minorHAnsi" w:hAnsi="Arial" w:cs="Arial"/>
                <w:sz w:val="24"/>
                <w:szCs w:val="24"/>
                <w:lang w:eastAsia="en-US"/>
              </w:rPr>
              <w:t xml:space="preserve">частие во всероссийских и региональных конкурсах </w:t>
            </w:r>
          </w:p>
          <w:p w:rsidR="008612E7" w:rsidRPr="00BF33F7" w:rsidRDefault="00497616">
            <w:pPr>
              <w:widowControl w:val="0"/>
              <w:rPr>
                <w:rFonts w:ascii="Arial" w:hAnsi="Arial" w:cs="Arial"/>
                <w:sz w:val="24"/>
                <w:szCs w:val="24"/>
              </w:rPr>
            </w:pPr>
            <w:r w:rsidRPr="00BF33F7">
              <w:rPr>
                <w:rFonts w:ascii="Arial" w:eastAsiaTheme="minorHAnsi" w:hAnsi="Arial" w:cs="Arial"/>
                <w:sz w:val="24"/>
                <w:szCs w:val="24"/>
                <w:lang w:eastAsia="en-US"/>
              </w:rPr>
              <w:t xml:space="preserve"> по качеству  управления </w:t>
            </w:r>
            <w:proofErr w:type="gramStart"/>
            <w:r w:rsidRPr="00BF33F7">
              <w:rPr>
                <w:rFonts w:ascii="Arial" w:eastAsiaTheme="minorHAnsi" w:hAnsi="Arial" w:cs="Arial"/>
                <w:sz w:val="24"/>
                <w:szCs w:val="24"/>
                <w:lang w:eastAsia="en-US"/>
              </w:rPr>
              <w:t>муниципальными</w:t>
            </w:r>
            <w:proofErr w:type="gramEnd"/>
            <w:r w:rsidRPr="00BF33F7">
              <w:rPr>
                <w:rFonts w:ascii="Arial" w:eastAsiaTheme="minorHAnsi" w:hAnsi="Arial" w:cs="Arial"/>
                <w:sz w:val="24"/>
                <w:szCs w:val="24"/>
                <w:lang w:eastAsia="en-US"/>
              </w:rPr>
              <w:t xml:space="preserve"> финансам</w:t>
            </w: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11.</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Основное мероприятие 7 «Проведение мероприятий по развитию и повышению уровня управления муниципальными финансами»</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2021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повышение рейтинга МО Гайский городской округ по качеству управления муниципальными финансами</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снижение рейтинга  МО Гайский городской округ   по качеству управления муниципальными финансами</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рейтинг МО Гайский городской округ по качеству управления муниципальными финансами</w:t>
            </w:r>
          </w:p>
          <w:p w:rsidR="008612E7" w:rsidRPr="00BF33F7" w:rsidRDefault="008612E7">
            <w:pPr>
              <w:widowControl w:val="0"/>
              <w:rPr>
                <w:rFonts w:ascii="Arial" w:hAnsi="Arial" w:cs="Arial"/>
                <w:sz w:val="24"/>
                <w:szCs w:val="24"/>
              </w:rPr>
            </w:pPr>
          </w:p>
          <w:p w:rsidR="008612E7" w:rsidRPr="00BF33F7" w:rsidRDefault="00497616">
            <w:pPr>
              <w:widowControl w:val="0"/>
              <w:rPr>
                <w:rFonts w:ascii="Arial" w:eastAsiaTheme="minorHAnsi" w:hAnsi="Arial" w:cs="Arial"/>
                <w:sz w:val="24"/>
                <w:szCs w:val="24"/>
                <w:lang w:eastAsia="en-US"/>
              </w:rPr>
            </w:pPr>
            <w:r w:rsidRPr="00BF33F7">
              <w:rPr>
                <w:rFonts w:ascii="Arial" w:hAnsi="Arial" w:cs="Arial"/>
                <w:sz w:val="24"/>
                <w:szCs w:val="24"/>
              </w:rPr>
              <w:t>у</w:t>
            </w:r>
            <w:r w:rsidRPr="00BF33F7">
              <w:rPr>
                <w:rFonts w:ascii="Arial" w:eastAsiaTheme="minorHAnsi" w:hAnsi="Arial" w:cs="Arial"/>
                <w:sz w:val="24"/>
                <w:szCs w:val="24"/>
                <w:lang w:eastAsia="en-US"/>
              </w:rPr>
              <w:t xml:space="preserve">частие во всероссийских и региональных конкурсах </w:t>
            </w:r>
          </w:p>
          <w:p w:rsidR="008612E7" w:rsidRPr="00BF33F7" w:rsidRDefault="00497616">
            <w:pPr>
              <w:widowControl w:val="0"/>
              <w:rPr>
                <w:rFonts w:ascii="Arial" w:eastAsiaTheme="minorHAnsi" w:hAnsi="Arial" w:cs="Arial"/>
                <w:sz w:val="24"/>
                <w:szCs w:val="24"/>
                <w:lang w:eastAsia="en-US"/>
              </w:rPr>
            </w:pPr>
            <w:r w:rsidRPr="00BF33F7">
              <w:rPr>
                <w:rFonts w:ascii="Arial" w:eastAsiaTheme="minorHAnsi" w:hAnsi="Arial" w:cs="Arial"/>
                <w:sz w:val="24"/>
                <w:szCs w:val="24"/>
                <w:lang w:eastAsia="en-US"/>
              </w:rPr>
              <w:t xml:space="preserve"> по качеству  управления </w:t>
            </w:r>
            <w:proofErr w:type="gramStart"/>
            <w:r w:rsidRPr="00BF33F7">
              <w:rPr>
                <w:rFonts w:ascii="Arial" w:eastAsiaTheme="minorHAnsi" w:hAnsi="Arial" w:cs="Arial"/>
                <w:sz w:val="24"/>
                <w:szCs w:val="24"/>
                <w:lang w:eastAsia="en-US"/>
              </w:rPr>
              <w:t>муниципальными</w:t>
            </w:r>
            <w:proofErr w:type="gramEnd"/>
            <w:r w:rsidRPr="00BF33F7">
              <w:rPr>
                <w:rFonts w:ascii="Arial" w:eastAsiaTheme="minorHAnsi" w:hAnsi="Arial" w:cs="Arial"/>
                <w:sz w:val="24"/>
                <w:szCs w:val="24"/>
                <w:lang w:eastAsia="en-US"/>
              </w:rPr>
              <w:t xml:space="preserve"> финансам</w:t>
            </w:r>
          </w:p>
          <w:p w:rsidR="008612E7" w:rsidRPr="00BF33F7" w:rsidRDefault="008612E7">
            <w:pPr>
              <w:pStyle w:val="aff0"/>
            </w:pP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Основное мероприятие 8</w:t>
            </w:r>
          </w:p>
          <w:p w:rsidR="008612E7" w:rsidRPr="00BF33F7" w:rsidRDefault="00497616">
            <w:pPr>
              <w:pStyle w:val="aff0"/>
            </w:pPr>
            <w:r w:rsidRPr="00BF33F7">
              <w:t>«Организация  мероприятий в рамках проекта  «Народный бюджет»</w:t>
            </w:r>
          </w:p>
          <w:p w:rsidR="008612E7" w:rsidRPr="00BF33F7" w:rsidRDefault="008612E7">
            <w:pPr>
              <w:widowControl w:val="0"/>
              <w:rPr>
                <w:rFonts w:ascii="Arial" w:hAnsi="Arial" w:cs="Arial"/>
                <w:sz w:val="24"/>
                <w:szCs w:val="24"/>
              </w:rPr>
            </w:pP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 xml:space="preserve">обеспечение участия населения района в решении вопросов его социально-экономического </w:t>
            </w:r>
            <w:r w:rsidRPr="00BF33F7">
              <w:lastRenderedPageBreak/>
              <w:t>развития</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lastRenderedPageBreak/>
              <w:t>отсутствие предложений от населения района для участия в реализации общественно значимых муниципальных проектов</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доля завершенных проектов развития общественной инфраструктуры, основанных на проекте «Народный бюджет»</w:t>
            </w: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13.</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 xml:space="preserve">Основное мероприятие 9 «Проведение консультационных  и обучающих мероприятий направленных на повышение финансовой грамотности населения» </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Финансовой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2025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рост финансовой грамотности, способствующей формированию у граждан разумного финансового поведения, повышению личной ответственности по финансовым обязательствам, снижению рисков возникновения социальной напряженности</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низкий уровень финансовой грамотности населения</w:t>
            </w:r>
          </w:p>
          <w:p w:rsidR="008612E7" w:rsidRPr="00BF33F7" w:rsidRDefault="008612E7">
            <w:pPr>
              <w:pStyle w:val="aff0"/>
              <w:ind w:right="-57"/>
            </w:pP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количество проведенных мероприятий, направленных на повышение финансовой грамотности населения</w:t>
            </w:r>
          </w:p>
          <w:p w:rsidR="008612E7" w:rsidRPr="00BF33F7" w:rsidRDefault="008612E7">
            <w:pPr>
              <w:widowControl w:val="0"/>
              <w:rPr>
                <w:rFonts w:ascii="Arial" w:hAnsi="Arial" w:cs="Arial"/>
                <w:sz w:val="24"/>
                <w:szCs w:val="24"/>
              </w:rPr>
            </w:pPr>
          </w:p>
          <w:p w:rsidR="008612E7" w:rsidRPr="00BF33F7" w:rsidRDefault="00497616">
            <w:pPr>
              <w:widowControl w:val="0"/>
              <w:rPr>
                <w:rFonts w:ascii="Arial" w:hAnsi="Arial" w:cs="Arial"/>
                <w:sz w:val="24"/>
                <w:szCs w:val="24"/>
              </w:rPr>
            </w:pPr>
            <w:r w:rsidRPr="00BF33F7">
              <w:rPr>
                <w:rFonts w:ascii="Arial" w:hAnsi="Arial" w:cs="Arial"/>
                <w:sz w:val="24"/>
                <w:szCs w:val="24"/>
              </w:rPr>
              <w:t>рейтинг МО Гайский городской округ по качеству управления муниципальными финансами</w:t>
            </w:r>
          </w:p>
        </w:tc>
      </w:tr>
      <w:tr w:rsidR="008612E7" w:rsidRPr="00BF33F7">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14.</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Основное мероприятие 10</w:t>
            </w:r>
          </w:p>
          <w:p w:rsidR="008612E7" w:rsidRPr="00BF33F7" w:rsidRDefault="00497616">
            <w:pPr>
              <w:pStyle w:val="aff0"/>
            </w:pPr>
            <w:r w:rsidRPr="00BF33F7">
              <w:t xml:space="preserve">«Ведение муниципальной долговой книги» </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2025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наличие актуальной информационной базы о муниципальных долговых обязательствах </w:t>
            </w:r>
            <w:proofErr w:type="spellStart"/>
            <w:r w:rsidRPr="00BF33F7">
              <w:rPr>
                <w:rFonts w:ascii="Arial" w:hAnsi="Arial" w:cs="Arial"/>
                <w:sz w:val="24"/>
                <w:szCs w:val="24"/>
              </w:rPr>
              <w:t>Гаского</w:t>
            </w:r>
            <w:proofErr w:type="spellEnd"/>
            <w:r w:rsidRPr="00BF33F7">
              <w:rPr>
                <w:rFonts w:ascii="Arial" w:hAnsi="Arial" w:cs="Arial"/>
                <w:sz w:val="24"/>
                <w:szCs w:val="24"/>
              </w:rPr>
              <w:t xml:space="preserve"> городского </w:t>
            </w:r>
            <w:r w:rsidRPr="00BF33F7">
              <w:rPr>
                <w:rFonts w:ascii="Arial" w:hAnsi="Arial" w:cs="Arial"/>
                <w:sz w:val="24"/>
                <w:szCs w:val="24"/>
              </w:rPr>
              <w:lastRenderedPageBreak/>
              <w:t>округа</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отсутствие информации  о муниципальных долговых обязательствах Гайского городского округа</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количество публикаций о размере муниципального долга, размещенных на сайте финансового управления администрации Гайского городского округа в сети «Интернет» </w:t>
            </w:r>
          </w:p>
        </w:tc>
      </w:tr>
      <w:tr w:rsidR="008612E7" w:rsidRPr="00BF33F7">
        <w:trPr>
          <w:trHeight w:val="3008"/>
        </w:trPr>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15.</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Основное мероприятие 11</w:t>
            </w:r>
          </w:p>
          <w:p w:rsidR="008612E7" w:rsidRPr="00BF33F7" w:rsidRDefault="00497616">
            <w:pPr>
              <w:pStyle w:val="aff0"/>
            </w:pPr>
            <w:r w:rsidRPr="00BF33F7">
              <w:t>«Вовлечение жителей Гайского городского округа в процесс выбора и реализации инициативных проектов»</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2021</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2025</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увеличение численности жителей, вовлеченных в процесс обсуждения  и принятия бюджетных решений;</w:t>
            </w:r>
          </w:p>
          <w:p w:rsidR="008612E7" w:rsidRPr="00BF33F7" w:rsidRDefault="00497616">
            <w:pPr>
              <w:widowControl w:val="0"/>
              <w:rPr>
                <w:rFonts w:ascii="Arial" w:hAnsi="Arial" w:cs="Arial"/>
                <w:sz w:val="24"/>
                <w:szCs w:val="24"/>
              </w:rPr>
            </w:pPr>
            <w:r w:rsidRPr="00BF33F7">
              <w:rPr>
                <w:rFonts w:ascii="Arial" w:hAnsi="Arial" w:cs="Arial"/>
                <w:sz w:val="24"/>
                <w:szCs w:val="24"/>
              </w:rPr>
              <w:t>развитие общественной инфраструктуры, обусловленное реализацией  инициативных проектов</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 xml:space="preserve">снижение степени участия населения в решении вопросов местного значения  вследствие </w:t>
            </w:r>
            <w:proofErr w:type="spellStart"/>
            <w:r w:rsidRPr="00BF33F7">
              <w:t>нереализации</w:t>
            </w:r>
            <w:proofErr w:type="spellEnd"/>
            <w:r w:rsidRPr="00BF33F7">
              <w:t xml:space="preserve">  инициативных проектов развития территории</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доля жителей  вовлеченных в процесс выбора инициативных проектов развития общественной инфраструктуры основанных на местных инициативах, в общей численности  жителей населенных пунктов, на территории которых осуществляется процесс выбора проектов развития  общественной инфраструктуры, основанных на местных инициативах;</w:t>
            </w:r>
          </w:p>
          <w:p w:rsidR="008612E7" w:rsidRPr="00BF33F7" w:rsidRDefault="00497616">
            <w:pPr>
              <w:pStyle w:val="ConsPlusNormal"/>
              <w:rPr>
                <w:rFonts w:ascii="Arial" w:hAnsi="Arial" w:cs="Arial"/>
              </w:rPr>
            </w:pPr>
            <w:r w:rsidRPr="00BF33F7">
              <w:rPr>
                <w:rFonts w:ascii="Arial" w:hAnsi="Arial" w:cs="Arial"/>
              </w:rPr>
              <w:t>количество реализованных инициативных проектов</w:t>
            </w:r>
          </w:p>
        </w:tc>
      </w:tr>
      <w:tr w:rsidR="008612E7" w:rsidRPr="00BF33F7">
        <w:trPr>
          <w:trHeight w:val="3008"/>
        </w:trPr>
        <w:tc>
          <w:tcPr>
            <w:tcW w:w="62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16.</w:t>
            </w:r>
          </w:p>
        </w:tc>
        <w:tc>
          <w:tcPr>
            <w:tcW w:w="196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Основное  мероприятие 12</w:t>
            </w:r>
          </w:p>
          <w:p w:rsidR="008612E7" w:rsidRPr="00BF33F7" w:rsidRDefault="00497616">
            <w:pPr>
              <w:widowControl w:val="0"/>
              <w:rPr>
                <w:rFonts w:ascii="Arial" w:hAnsi="Arial" w:cs="Arial"/>
                <w:sz w:val="24"/>
                <w:szCs w:val="24"/>
              </w:rPr>
            </w:pPr>
            <w:r w:rsidRPr="00BF33F7">
              <w:rPr>
                <w:rFonts w:ascii="Arial" w:hAnsi="Arial" w:cs="Arial"/>
                <w:sz w:val="24"/>
                <w:szCs w:val="24"/>
              </w:rPr>
              <w:t>Оценка  эффективности предоставленных налоговых льгот</w:t>
            </w:r>
          </w:p>
        </w:tc>
        <w:tc>
          <w:tcPr>
            <w:tcW w:w="19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Финансовое управление администрации Гайского городского округа</w:t>
            </w:r>
          </w:p>
        </w:tc>
        <w:tc>
          <w:tcPr>
            <w:tcW w:w="123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2022</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2025</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 xml:space="preserve">снижение </w:t>
            </w:r>
            <w:proofErr w:type="gramStart"/>
            <w:r w:rsidRPr="00BF33F7">
              <w:t>уровня налоговой нагрузки  граждан получателей  мер социальной поддержки</w:t>
            </w:r>
            <w:proofErr w:type="gramEnd"/>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 xml:space="preserve">снижение </w:t>
            </w:r>
            <w:proofErr w:type="gramStart"/>
            <w:r w:rsidRPr="00BF33F7">
              <w:t>уровня жизни граждан получателей мер социальной поддержки</w:t>
            </w:r>
            <w:proofErr w:type="gramEnd"/>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объем предоставленных льгот  по уплате земельного налога в полном объеме ветеранам и инвалидам ВОВ за земельные участки, отнесенные к землям  сельскохозяйственного назначения или к землям в составе зон сельскохозяйственного использования и используемых для сельскохозяйственного производства</w:t>
            </w:r>
          </w:p>
        </w:tc>
      </w:tr>
      <w:tr w:rsidR="008612E7" w:rsidRPr="00BF33F7">
        <w:tc>
          <w:tcPr>
            <w:tcW w:w="15086" w:type="dxa"/>
            <w:gridSpan w:val="11"/>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right="-58"/>
              <w:jc w:val="center"/>
              <w:rPr>
                <w:rFonts w:ascii="Arial" w:hAnsi="Arial" w:cs="Arial"/>
                <w:bCs/>
                <w:color w:val="000000" w:themeColor="text1"/>
                <w:sz w:val="24"/>
                <w:szCs w:val="24"/>
              </w:rPr>
            </w:pPr>
            <w:r w:rsidRPr="00BF33F7">
              <w:rPr>
                <w:rFonts w:ascii="Arial" w:hAnsi="Arial" w:cs="Arial"/>
                <w:bCs/>
                <w:color w:val="000000" w:themeColor="text1"/>
                <w:sz w:val="24"/>
                <w:szCs w:val="24"/>
              </w:rPr>
              <w:t>Подпрограмма 3. «Организация и осуществление внутреннего муниципального финансового контроля</w:t>
            </w:r>
          </w:p>
          <w:p w:rsidR="008612E7" w:rsidRPr="00BF33F7" w:rsidRDefault="00497616">
            <w:pPr>
              <w:pStyle w:val="aff0"/>
              <w:jc w:val="center"/>
              <w:rPr>
                <w:color w:val="000000" w:themeColor="text1"/>
              </w:rPr>
            </w:pPr>
            <w:r w:rsidRPr="00BF33F7">
              <w:rPr>
                <w:bCs/>
                <w:color w:val="000000" w:themeColor="text1"/>
              </w:rPr>
              <w:t>в финансово-бюджетной сфере»</w:t>
            </w:r>
          </w:p>
        </w:tc>
      </w:tr>
      <w:tr w:rsidR="008612E7" w:rsidRPr="00BF33F7">
        <w:tc>
          <w:tcPr>
            <w:tcW w:w="42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17.</w:t>
            </w:r>
          </w:p>
        </w:tc>
        <w:tc>
          <w:tcPr>
            <w:tcW w:w="2168"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1 Осуществление функции внутреннего финансового контроля</w:t>
            </w:r>
          </w:p>
        </w:tc>
        <w:tc>
          <w:tcPr>
            <w:tcW w:w="2022"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Отдел финансового контроля администрации Гайского городского округа</w:t>
            </w:r>
          </w:p>
        </w:tc>
        <w:tc>
          <w:tcPr>
            <w:tcW w:w="111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2020 год</w:t>
            </w:r>
          </w:p>
        </w:tc>
        <w:tc>
          <w:tcPr>
            <w:tcW w:w="122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2025 год</w:t>
            </w:r>
          </w:p>
        </w:tc>
        <w:tc>
          <w:tcPr>
            <w:tcW w:w="198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направление представлений и предписаний по устранению выявленных нарушений, </w:t>
            </w:r>
            <w:proofErr w:type="gramStart"/>
            <w:r w:rsidRPr="00BF33F7">
              <w:rPr>
                <w:rFonts w:ascii="Arial" w:hAnsi="Arial" w:cs="Arial"/>
                <w:sz w:val="24"/>
                <w:szCs w:val="24"/>
              </w:rPr>
              <w:t>контроль за</w:t>
            </w:r>
            <w:proofErr w:type="gramEnd"/>
            <w:r w:rsidRPr="00BF33F7">
              <w:rPr>
                <w:rFonts w:ascii="Arial" w:hAnsi="Arial" w:cs="Arial"/>
                <w:sz w:val="24"/>
                <w:szCs w:val="24"/>
              </w:rPr>
              <w:t xml:space="preserve"> выполнением предписаний</w:t>
            </w:r>
          </w:p>
        </w:tc>
        <w:tc>
          <w:tcPr>
            <w:tcW w:w="2963"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создание предпосылок для осуществления незаконных и неэффективных расходов, утраты материальных ценностей, находящихся в муниципальной собственности</w:t>
            </w:r>
          </w:p>
        </w:tc>
        <w:tc>
          <w:tcPr>
            <w:tcW w:w="31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pPr>
            <w:r w:rsidRPr="00BF33F7">
              <w:t>соотношение объема проверенных средств местного бюджета и общей суммы расходов местного бюджета;</w:t>
            </w:r>
          </w:p>
          <w:p w:rsidR="008612E7" w:rsidRPr="00BF33F7" w:rsidRDefault="00497616">
            <w:pPr>
              <w:pStyle w:val="aff0"/>
            </w:pPr>
            <w:r w:rsidRPr="00BF33F7">
              <w:t>соотношение количества проведенных плановых контрольных мероприятий к общему количеству запланированных контрольных мероприятий в соответствующем году.</w:t>
            </w:r>
          </w:p>
        </w:tc>
      </w:tr>
    </w:tbl>
    <w:p w:rsidR="008612E7" w:rsidRPr="00BF33F7" w:rsidRDefault="008612E7">
      <w:pPr>
        <w:widowControl w:val="0"/>
        <w:jc w:val="center"/>
        <w:rPr>
          <w:rFonts w:ascii="Arial" w:hAnsi="Arial" w:cs="Arial"/>
          <w:sz w:val="24"/>
          <w:szCs w:val="24"/>
        </w:rPr>
      </w:pPr>
    </w:p>
    <w:p w:rsidR="008612E7" w:rsidRPr="00BF33F7" w:rsidRDefault="008612E7">
      <w:pPr>
        <w:widowControl w:val="0"/>
        <w:jc w:val="center"/>
        <w:rPr>
          <w:rFonts w:ascii="Arial" w:hAnsi="Arial" w:cs="Arial"/>
          <w:sz w:val="24"/>
          <w:szCs w:val="24"/>
        </w:rPr>
      </w:pPr>
    </w:p>
    <w:p w:rsidR="008612E7" w:rsidRPr="00BF33F7" w:rsidRDefault="008612E7">
      <w:pPr>
        <w:widowControl w:val="0"/>
        <w:jc w:val="center"/>
        <w:rPr>
          <w:rFonts w:ascii="Arial" w:hAnsi="Arial" w:cs="Arial"/>
          <w:sz w:val="24"/>
          <w:szCs w:val="24"/>
        </w:rPr>
      </w:pPr>
    </w:p>
    <w:p w:rsidR="008612E7" w:rsidRPr="00BF33F7" w:rsidRDefault="008612E7">
      <w:pPr>
        <w:widowControl w:val="0"/>
        <w:jc w:val="center"/>
        <w:rPr>
          <w:rFonts w:ascii="Arial" w:hAnsi="Arial" w:cs="Arial"/>
          <w:sz w:val="24"/>
          <w:szCs w:val="24"/>
        </w:rPr>
      </w:pPr>
    </w:p>
    <w:p w:rsidR="008612E7" w:rsidRPr="00BF33F7" w:rsidRDefault="008612E7">
      <w:pPr>
        <w:widowControl w:val="0"/>
        <w:jc w:val="center"/>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8612E7">
      <w:pPr>
        <w:widowControl w:val="0"/>
        <w:jc w:val="right"/>
        <w:outlineLvl w:val="2"/>
        <w:rPr>
          <w:rFonts w:ascii="Arial" w:hAnsi="Arial" w:cs="Arial"/>
          <w:sz w:val="24"/>
          <w:szCs w:val="24"/>
        </w:rPr>
      </w:pPr>
    </w:p>
    <w:p w:rsidR="008612E7" w:rsidRPr="00BF33F7" w:rsidRDefault="00497616">
      <w:pPr>
        <w:shd w:val="clear" w:color="auto" w:fill="FFFFFF"/>
        <w:ind w:left="10997" w:right="12"/>
        <w:jc w:val="right"/>
        <w:rPr>
          <w:rFonts w:ascii="Arial" w:hAnsi="Arial" w:cs="Arial"/>
          <w:bCs/>
          <w:spacing w:val="-6"/>
          <w:sz w:val="24"/>
          <w:szCs w:val="24"/>
        </w:rPr>
      </w:pPr>
      <w:r w:rsidRPr="00BF33F7">
        <w:rPr>
          <w:rFonts w:ascii="Arial" w:hAnsi="Arial" w:cs="Arial"/>
          <w:bCs/>
          <w:spacing w:val="-6"/>
          <w:sz w:val="24"/>
          <w:szCs w:val="24"/>
        </w:rPr>
        <w:t>Приложение № 6</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к муниципальной программе</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 xml:space="preserve">«Управление </w:t>
      </w:r>
      <w:proofErr w:type="gramStart"/>
      <w:r w:rsidRPr="00BF33F7">
        <w:rPr>
          <w:rFonts w:ascii="Arial" w:hAnsi="Arial" w:cs="Arial"/>
          <w:sz w:val="24"/>
          <w:szCs w:val="24"/>
        </w:rPr>
        <w:t>муниципальными</w:t>
      </w:r>
      <w:proofErr w:type="gramEnd"/>
      <w:r w:rsidRPr="00BF33F7">
        <w:rPr>
          <w:rFonts w:ascii="Arial" w:hAnsi="Arial" w:cs="Arial"/>
          <w:sz w:val="24"/>
          <w:szCs w:val="24"/>
        </w:rPr>
        <w:t xml:space="preserve"> </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 xml:space="preserve">финансами Гайского </w:t>
      </w:r>
      <w:proofErr w:type="gramStart"/>
      <w:r w:rsidRPr="00BF33F7">
        <w:rPr>
          <w:rFonts w:ascii="Arial" w:hAnsi="Arial" w:cs="Arial"/>
          <w:sz w:val="24"/>
          <w:szCs w:val="24"/>
        </w:rPr>
        <w:t>городского</w:t>
      </w:r>
      <w:proofErr w:type="gramEnd"/>
      <w:r w:rsidRPr="00BF33F7">
        <w:rPr>
          <w:rFonts w:ascii="Arial" w:hAnsi="Arial" w:cs="Arial"/>
          <w:sz w:val="24"/>
          <w:szCs w:val="24"/>
        </w:rPr>
        <w:t xml:space="preserve"> </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округа»</w:t>
      </w:r>
    </w:p>
    <w:p w:rsidR="008612E7" w:rsidRPr="00BF33F7" w:rsidRDefault="00497616">
      <w:pPr>
        <w:shd w:val="clear" w:color="auto" w:fill="FFFFFF"/>
        <w:ind w:firstLine="708"/>
        <w:jc w:val="right"/>
        <w:rPr>
          <w:rFonts w:ascii="Arial" w:hAnsi="Arial" w:cs="Arial"/>
          <w:sz w:val="24"/>
          <w:szCs w:val="24"/>
        </w:rPr>
      </w:pPr>
      <w:proofErr w:type="gramStart"/>
      <w:r w:rsidRPr="00BF33F7">
        <w:rPr>
          <w:rFonts w:ascii="Arial" w:hAnsi="Arial" w:cs="Arial"/>
          <w:sz w:val="24"/>
          <w:szCs w:val="24"/>
        </w:rPr>
        <w:t>(изменение: постановление администрации</w:t>
      </w:r>
      <w:proofErr w:type="gramEnd"/>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 xml:space="preserve"> от 20.05.2020 №</w:t>
      </w:r>
      <w:r w:rsidRPr="00BF33F7">
        <w:rPr>
          <w:rFonts w:ascii="Arial" w:hAnsi="Arial" w:cs="Arial"/>
          <w:sz w:val="24"/>
          <w:szCs w:val="24"/>
          <w:u w:val="single"/>
        </w:rPr>
        <w:t>615</w:t>
      </w:r>
      <w:r w:rsidRPr="00BF33F7">
        <w:rPr>
          <w:rFonts w:ascii="Arial" w:hAnsi="Arial" w:cs="Arial"/>
          <w:sz w:val="24"/>
          <w:szCs w:val="24"/>
        </w:rPr>
        <w:t xml:space="preserve">-пА, </w:t>
      </w:r>
      <w:hyperlink r:id="rId29">
        <w:r w:rsidRPr="00BF33F7">
          <w:rPr>
            <w:rFonts w:ascii="Arial" w:hAnsi="Arial" w:cs="Arial"/>
            <w:sz w:val="24"/>
            <w:szCs w:val="24"/>
          </w:rPr>
          <w:t>30.12.2020 №1603-пА</w:t>
        </w:r>
      </w:hyperlink>
      <w:proofErr w:type="gramStart"/>
      <w:r w:rsidRPr="00BF33F7">
        <w:rPr>
          <w:rFonts w:ascii="Arial" w:hAnsi="Arial" w:cs="Arial"/>
          <w:sz w:val="24"/>
          <w:szCs w:val="24"/>
        </w:rPr>
        <w:t xml:space="preserve"> ,</w:t>
      </w:r>
      <w:proofErr w:type="gramEnd"/>
      <w:r w:rsidRPr="00BF33F7">
        <w:rPr>
          <w:rFonts w:ascii="Arial" w:hAnsi="Arial" w:cs="Arial"/>
          <w:sz w:val="24"/>
          <w:szCs w:val="24"/>
        </w:rPr>
        <w:fldChar w:fldCharType="begin"/>
      </w:r>
      <w:r w:rsidRPr="00BF33F7">
        <w:rPr>
          <w:rFonts w:ascii="Arial" w:hAnsi="Arial" w:cs="Arial"/>
          <w:sz w:val="24"/>
          <w:szCs w:val="24"/>
        </w:rPr>
        <w:instrText xml:space="preserve"> HYPERLINK "http://zakon.scli.ru:8111/content/act/ca434f0a-5b2c-4a99-83ad-dfe59b022fec.html" \h </w:instrText>
      </w:r>
      <w:r w:rsidRPr="00BF33F7">
        <w:rPr>
          <w:rFonts w:ascii="Arial" w:hAnsi="Arial" w:cs="Arial"/>
          <w:sz w:val="24"/>
          <w:szCs w:val="24"/>
        </w:rPr>
        <w:fldChar w:fldCharType="separate"/>
      </w:r>
      <w:r w:rsidRPr="00BF33F7">
        <w:rPr>
          <w:rFonts w:ascii="Arial" w:hAnsi="Arial" w:cs="Arial"/>
          <w:sz w:val="24"/>
          <w:szCs w:val="24"/>
        </w:rPr>
        <w:t>от 31.03.2021 № 329-пА</w:t>
      </w:r>
      <w:r w:rsidRPr="00BF33F7">
        <w:rPr>
          <w:rFonts w:ascii="Arial" w:hAnsi="Arial" w:cs="Arial"/>
          <w:sz w:val="24"/>
          <w:szCs w:val="24"/>
        </w:rPr>
        <w:fldChar w:fldCharType="end"/>
      </w:r>
      <w:r w:rsidRPr="00BF33F7">
        <w:rPr>
          <w:rFonts w:ascii="Arial" w:hAnsi="Arial" w:cs="Arial"/>
          <w:color w:val="002060"/>
          <w:sz w:val="24"/>
          <w:szCs w:val="24"/>
        </w:rPr>
        <w:t xml:space="preserve"> от </w:t>
      </w:r>
      <w:r w:rsidRPr="00BF33F7">
        <w:rPr>
          <w:rFonts w:ascii="Arial" w:hAnsi="Arial" w:cs="Arial"/>
          <w:color w:val="002060"/>
          <w:sz w:val="24"/>
          <w:szCs w:val="24"/>
          <w:u w:val="single"/>
        </w:rPr>
        <w:t xml:space="preserve">      </w:t>
      </w:r>
      <w:r w:rsidRPr="00BF33F7">
        <w:rPr>
          <w:rFonts w:ascii="Arial" w:hAnsi="Arial" w:cs="Arial"/>
          <w:color w:val="002060"/>
          <w:sz w:val="24"/>
          <w:szCs w:val="24"/>
        </w:rPr>
        <w:t>№</w:t>
      </w:r>
      <w:r w:rsidRPr="00BF33F7">
        <w:rPr>
          <w:rFonts w:ascii="Arial" w:hAnsi="Arial" w:cs="Arial"/>
          <w:color w:val="002060"/>
          <w:sz w:val="24"/>
          <w:szCs w:val="24"/>
          <w:u w:val="single"/>
        </w:rPr>
        <w:t xml:space="preserve">           </w:t>
      </w:r>
      <w:r w:rsidRPr="00BF33F7">
        <w:rPr>
          <w:rFonts w:ascii="Arial" w:hAnsi="Arial" w:cs="Arial"/>
          <w:color w:val="002060"/>
          <w:sz w:val="24"/>
          <w:szCs w:val="24"/>
        </w:rPr>
        <w:t>-</w:t>
      </w:r>
      <w:proofErr w:type="spellStart"/>
      <w:r w:rsidRPr="00BF33F7">
        <w:rPr>
          <w:rFonts w:ascii="Arial" w:hAnsi="Arial" w:cs="Arial"/>
          <w:color w:val="002060"/>
          <w:sz w:val="24"/>
          <w:szCs w:val="24"/>
        </w:rPr>
        <w:t>пА</w:t>
      </w:r>
      <w:proofErr w:type="spellEnd"/>
      <w:r w:rsidRPr="00BF33F7">
        <w:rPr>
          <w:rFonts w:ascii="Arial" w:hAnsi="Arial" w:cs="Arial"/>
          <w:sz w:val="24"/>
          <w:szCs w:val="24"/>
        </w:rPr>
        <w:t xml:space="preserve">, )  </w:t>
      </w:r>
    </w:p>
    <w:p w:rsidR="008612E7" w:rsidRPr="00BF33F7" w:rsidRDefault="008612E7">
      <w:pPr>
        <w:shd w:val="clear" w:color="auto" w:fill="FFFFFF"/>
        <w:jc w:val="center"/>
        <w:rPr>
          <w:rFonts w:ascii="Arial" w:hAnsi="Arial" w:cs="Arial"/>
          <w:spacing w:val="-7"/>
          <w:sz w:val="24"/>
          <w:szCs w:val="24"/>
        </w:rPr>
      </w:pPr>
    </w:p>
    <w:p w:rsidR="008612E7" w:rsidRPr="00BF33F7" w:rsidRDefault="00497616">
      <w:pPr>
        <w:shd w:val="clear" w:color="auto" w:fill="FFFFFF"/>
        <w:jc w:val="center"/>
        <w:rPr>
          <w:rFonts w:ascii="Arial" w:hAnsi="Arial" w:cs="Arial"/>
          <w:spacing w:val="-7"/>
          <w:sz w:val="24"/>
          <w:szCs w:val="24"/>
        </w:rPr>
      </w:pPr>
      <w:r w:rsidRPr="00BF33F7">
        <w:rPr>
          <w:rFonts w:ascii="Arial" w:hAnsi="Arial" w:cs="Arial"/>
          <w:spacing w:val="-7"/>
          <w:sz w:val="24"/>
          <w:szCs w:val="24"/>
        </w:rPr>
        <w:t>Ресурсное обеспечение</w:t>
      </w:r>
    </w:p>
    <w:p w:rsidR="008612E7" w:rsidRPr="00BF33F7" w:rsidRDefault="00497616">
      <w:pPr>
        <w:shd w:val="clear" w:color="auto" w:fill="FFFFFF"/>
        <w:jc w:val="center"/>
        <w:rPr>
          <w:rFonts w:ascii="Arial" w:hAnsi="Arial" w:cs="Arial"/>
          <w:spacing w:val="-7"/>
          <w:sz w:val="24"/>
          <w:szCs w:val="24"/>
        </w:rPr>
      </w:pPr>
      <w:r w:rsidRPr="00BF33F7">
        <w:rPr>
          <w:rFonts w:ascii="Arial" w:hAnsi="Arial" w:cs="Arial"/>
          <w:spacing w:val="-7"/>
          <w:sz w:val="24"/>
          <w:szCs w:val="24"/>
        </w:rPr>
        <w:t>реализации муниципальной программы</w:t>
      </w:r>
    </w:p>
    <w:p w:rsidR="008612E7" w:rsidRPr="00BF33F7" w:rsidRDefault="00497616">
      <w:pPr>
        <w:shd w:val="clear" w:color="auto" w:fill="FFFFFF"/>
        <w:jc w:val="center"/>
        <w:rPr>
          <w:rFonts w:ascii="Arial" w:hAnsi="Arial" w:cs="Arial"/>
          <w:bCs/>
          <w:spacing w:val="-7"/>
          <w:sz w:val="24"/>
          <w:szCs w:val="24"/>
          <w:highlight w:val="yellow"/>
        </w:rPr>
      </w:pPr>
      <w:r w:rsidRPr="00BF33F7">
        <w:rPr>
          <w:rFonts w:ascii="Arial" w:hAnsi="Arial" w:cs="Arial"/>
          <w:bCs/>
          <w:spacing w:val="-7"/>
          <w:sz w:val="24"/>
          <w:szCs w:val="24"/>
        </w:rPr>
        <w:t>(исчисляется в рублях)</w:t>
      </w:r>
      <w:r w:rsidRPr="00BF33F7">
        <w:rPr>
          <w:rFonts w:ascii="Arial" w:hAnsi="Arial" w:cs="Arial"/>
          <w:bCs/>
          <w:spacing w:val="-7"/>
          <w:sz w:val="24"/>
          <w:szCs w:val="24"/>
          <w:highlight w:val="yellow"/>
        </w:rPr>
        <w:t xml:space="preserve"> </w:t>
      </w:r>
    </w:p>
    <w:p w:rsidR="008612E7" w:rsidRPr="00BF33F7" w:rsidRDefault="008612E7">
      <w:pPr>
        <w:shd w:val="clear" w:color="auto" w:fill="FFFFFF"/>
        <w:jc w:val="center"/>
        <w:rPr>
          <w:rFonts w:ascii="Arial" w:hAnsi="Arial" w:cs="Arial"/>
          <w:bCs/>
          <w:spacing w:val="-7"/>
          <w:sz w:val="24"/>
          <w:szCs w:val="24"/>
          <w:highlight w:val="yellow"/>
        </w:rPr>
      </w:pPr>
    </w:p>
    <w:tbl>
      <w:tblPr>
        <w:tblW w:w="15593" w:type="dxa"/>
        <w:tblInd w:w="109" w:type="dxa"/>
        <w:tblLayout w:type="fixed"/>
        <w:tblLook w:val="01E0" w:firstRow="1" w:lastRow="1" w:firstColumn="1" w:lastColumn="1" w:noHBand="0" w:noVBand="0"/>
      </w:tblPr>
      <w:tblGrid>
        <w:gridCol w:w="710"/>
        <w:gridCol w:w="1399"/>
        <w:gridCol w:w="2551"/>
        <w:gridCol w:w="1687"/>
        <w:gridCol w:w="6"/>
        <w:gridCol w:w="566"/>
        <w:gridCol w:w="710"/>
        <w:gridCol w:w="1010"/>
        <w:gridCol w:w="1274"/>
        <w:gridCol w:w="1277"/>
        <w:gridCol w:w="58"/>
        <w:gridCol w:w="1221"/>
        <w:gridCol w:w="1141"/>
        <w:gridCol w:w="134"/>
        <w:gridCol w:w="677"/>
        <w:gridCol w:w="6"/>
        <w:gridCol w:w="451"/>
        <w:gridCol w:w="715"/>
      </w:tblGrid>
      <w:tr w:rsidR="008612E7" w:rsidRPr="00BF33F7">
        <w:trPr>
          <w:trHeight w:val="179"/>
        </w:trPr>
        <w:tc>
          <w:tcPr>
            <w:tcW w:w="709"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33" w:right="-553" w:hanging="33"/>
              <w:jc w:val="center"/>
              <w:rPr>
                <w:rFonts w:ascii="Arial" w:hAnsi="Arial" w:cs="Arial"/>
                <w:spacing w:val="-7"/>
                <w:sz w:val="24"/>
                <w:szCs w:val="24"/>
              </w:rPr>
            </w:pPr>
            <w:r w:rsidRPr="00BF33F7">
              <w:rPr>
                <w:rFonts w:ascii="Arial" w:hAnsi="Arial" w:cs="Arial"/>
                <w:spacing w:val="-7"/>
                <w:sz w:val="24"/>
                <w:szCs w:val="24"/>
              </w:rPr>
              <w:t xml:space="preserve">№ </w:t>
            </w:r>
            <w:proofErr w:type="gramStart"/>
            <w:r w:rsidRPr="00BF33F7">
              <w:rPr>
                <w:rFonts w:ascii="Arial" w:hAnsi="Arial" w:cs="Arial"/>
                <w:spacing w:val="-7"/>
                <w:sz w:val="24"/>
                <w:szCs w:val="24"/>
              </w:rPr>
              <w:t>п</w:t>
            </w:r>
            <w:proofErr w:type="gramEnd"/>
            <w:r w:rsidRPr="00BF33F7">
              <w:rPr>
                <w:rFonts w:ascii="Arial" w:hAnsi="Arial" w:cs="Arial"/>
                <w:spacing w:val="-7"/>
                <w:sz w:val="24"/>
                <w:szCs w:val="24"/>
                <w:lang w:val="en-US"/>
              </w:rPr>
              <w:t>/</w:t>
            </w:r>
            <w:r w:rsidRPr="00BF33F7">
              <w:rPr>
                <w:rFonts w:ascii="Arial" w:hAnsi="Arial" w:cs="Arial"/>
                <w:spacing w:val="-7"/>
                <w:sz w:val="24"/>
                <w:szCs w:val="24"/>
              </w:rPr>
              <w:t>п</w:t>
            </w:r>
          </w:p>
        </w:tc>
        <w:tc>
          <w:tcPr>
            <w:tcW w:w="1399"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Статус</w:t>
            </w:r>
          </w:p>
        </w:tc>
        <w:tc>
          <w:tcPr>
            <w:tcW w:w="25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Наименование муниципальной программы, подпрограммы,</w:t>
            </w:r>
          </w:p>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основного мероприятия</w:t>
            </w:r>
          </w:p>
        </w:tc>
        <w:tc>
          <w:tcPr>
            <w:tcW w:w="1693" w:type="dxa"/>
            <w:gridSpan w:val="2"/>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bCs/>
                <w:spacing w:val="-7"/>
                <w:sz w:val="24"/>
                <w:szCs w:val="24"/>
              </w:rPr>
            </w:pPr>
            <w:r w:rsidRPr="00BF33F7">
              <w:rPr>
                <w:rFonts w:ascii="Arial" w:hAnsi="Arial" w:cs="Arial"/>
                <w:bCs/>
                <w:sz w:val="24"/>
                <w:szCs w:val="24"/>
              </w:rPr>
              <w:t>Главный распорядитель бюджетных средств (ответственный исполнитель, соисполнитель, участник)</w:t>
            </w:r>
          </w:p>
        </w:tc>
        <w:tc>
          <w:tcPr>
            <w:tcW w:w="2286" w:type="dxa"/>
            <w:gridSpan w:val="3"/>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Код бюджетной классификации</w:t>
            </w:r>
          </w:p>
        </w:tc>
        <w:tc>
          <w:tcPr>
            <w:tcW w:w="6954" w:type="dxa"/>
            <w:gridSpan w:val="10"/>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Объем бюджетных ассигнований</w:t>
            </w:r>
          </w:p>
        </w:tc>
      </w:tr>
      <w:tr w:rsidR="008612E7" w:rsidRPr="00BF33F7">
        <w:trPr>
          <w:trHeight w:val="445"/>
        </w:trPr>
        <w:tc>
          <w:tcPr>
            <w:tcW w:w="709"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c>
          <w:tcPr>
            <w:tcW w:w="1399"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c>
          <w:tcPr>
            <w:tcW w:w="1693" w:type="dxa"/>
            <w:gridSpan w:val="2"/>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62" w:right="-154"/>
              <w:jc w:val="center"/>
              <w:rPr>
                <w:rFonts w:ascii="Arial" w:hAnsi="Arial" w:cs="Arial"/>
                <w:spacing w:val="-7"/>
                <w:sz w:val="24"/>
                <w:szCs w:val="24"/>
              </w:rPr>
            </w:pPr>
            <w:r w:rsidRPr="00BF33F7">
              <w:rPr>
                <w:rFonts w:ascii="Arial" w:hAnsi="Arial" w:cs="Arial"/>
                <w:spacing w:val="-7"/>
                <w:sz w:val="24"/>
                <w:szCs w:val="24"/>
              </w:rPr>
              <w:t>ГРБС</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proofErr w:type="spellStart"/>
            <w:r w:rsidRPr="00BF33F7">
              <w:rPr>
                <w:rFonts w:ascii="Arial" w:hAnsi="Arial" w:cs="Arial"/>
                <w:spacing w:val="-7"/>
                <w:sz w:val="24"/>
                <w:szCs w:val="24"/>
              </w:rPr>
              <w:t>РзПр</w:t>
            </w:r>
            <w:proofErr w:type="spellEnd"/>
          </w:p>
        </w:tc>
        <w:tc>
          <w:tcPr>
            <w:tcW w:w="10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ЦСР</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2020 г.</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bCs/>
                <w:sz w:val="24"/>
                <w:szCs w:val="24"/>
                <w:highlight w:val="yellow"/>
              </w:rPr>
            </w:pPr>
            <w:r w:rsidRPr="00BF33F7">
              <w:rPr>
                <w:rFonts w:ascii="Arial" w:hAnsi="Arial" w:cs="Arial"/>
                <w:bCs/>
                <w:sz w:val="24"/>
                <w:szCs w:val="24"/>
              </w:rPr>
              <w:t>2021 г.</w:t>
            </w:r>
          </w:p>
        </w:tc>
        <w:tc>
          <w:tcPr>
            <w:tcW w:w="12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2022 г.</w:t>
            </w:r>
          </w:p>
        </w:tc>
        <w:tc>
          <w:tcPr>
            <w:tcW w:w="114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2023 г.</w:t>
            </w:r>
          </w:p>
        </w:tc>
        <w:tc>
          <w:tcPr>
            <w:tcW w:w="1268" w:type="dxa"/>
            <w:gridSpan w:val="4"/>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right="-139"/>
              <w:jc w:val="center"/>
              <w:rPr>
                <w:rFonts w:ascii="Arial" w:hAnsi="Arial" w:cs="Arial"/>
                <w:bCs/>
                <w:sz w:val="24"/>
                <w:szCs w:val="24"/>
              </w:rPr>
            </w:pPr>
            <w:r w:rsidRPr="00BF33F7">
              <w:rPr>
                <w:rFonts w:ascii="Arial" w:hAnsi="Arial" w:cs="Arial"/>
                <w:bCs/>
                <w:sz w:val="24"/>
                <w:szCs w:val="24"/>
              </w:rPr>
              <w:t>2024 г.</w:t>
            </w:r>
          </w:p>
        </w:tc>
        <w:tc>
          <w:tcPr>
            <w:tcW w:w="71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2025 г.</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1</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3</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4</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5</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6</w:t>
            </w:r>
          </w:p>
        </w:tc>
        <w:tc>
          <w:tcPr>
            <w:tcW w:w="10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7</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107" w:firstLine="107"/>
              <w:jc w:val="center"/>
              <w:rPr>
                <w:rFonts w:ascii="Arial" w:hAnsi="Arial" w:cs="Arial"/>
                <w:spacing w:val="-7"/>
                <w:sz w:val="24"/>
                <w:szCs w:val="24"/>
              </w:rPr>
            </w:pPr>
            <w:r w:rsidRPr="00BF33F7">
              <w:rPr>
                <w:rFonts w:ascii="Arial" w:hAnsi="Arial" w:cs="Arial"/>
                <w:spacing w:val="-7"/>
                <w:sz w:val="24"/>
                <w:szCs w:val="24"/>
              </w:rPr>
              <w:t>10</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11</w:t>
            </w:r>
          </w:p>
        </w:tc>
        <w:tc>
          <w:tcPr>
            <w:tcW w:w="12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12</w:t>
            </w:r>
          </w:p>
        </w:tc>
        <w:tc>
          <w:tcPr>
            <w:tcW w:w="114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13</w:t>
            </w:r>
          </w:p>
        </w:tc>
        <w:tc>
          <w:tcPr>
            <w:tcW w:w="1268" w:type="dxa"/>
            <w:gridSpan w:val="4"/>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14</w:t>
            </w:r>
          </w:p>
        </w:tc>
        <w:tc>
          <w:tcPr>
            <w:tcW w:w="715"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r>
      <w:tr w:rsidR="008612E7" w:rsidRPr="00BF33F7">
        <w:trPr>
          <w:trHeight w:val="908"/>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Муниципальная программа</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«Управление муниципальными финансами Гайского городского округа»</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c>
          <w:tcPr>
            <w:tcW w:w="1010"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08"/>
              <w:jc w:val="center"/>
              <w:rPr>
                <w:rFonts w:ascii="Arial" w:hAnsi="Arial" w:cs="Arial"/>
                <w:color w:val="000000"/>
                <w:sz w:val="24"/>
                <w:szCs w:val="24"/>
              </w:rPr>
            </w:pPr>
          </w:p>
          <w:p w:rsidR="008612E7" w:rsidRPr="00BF33F7" w:rsidRDefault="00497616">
            <w:pPr>
              <w:widowControl w:val="0"/>
              <w:spacing w:line="360" w:lineRule="auto"/>
              <w:ind w:left="-84" w:right="-108"/>
              <w:jc w:val="center"/>
              <w:rPr>
                <w:rFonts w:ascii="Arial" w:hAnsi="Arial" w:cs="Arial"/>
                <w:color w:val="000000"/>
                <w:sz w:val="24"/>
                <w:szCs w:val="24"/>
              </w:rPr>
            </w:pPr>
            <w:r w:rsidRPr="00BF33F7">
              <w:rPr>
                <w:rFonts w:ascii="Arial" w:hAnsi="Arial" w:cs="Arial"/>
                <w:color w:val="000000"/>
                <w:sz w:val="24"/>
                <w:szCs w:val="24"/>
              </w:rPr>
              <w:t>18 168 575,42</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11"/>
              <w:jc w:val="center"/>
              <w:rPr>
                <w:rFonts w:ascii="Arial" w:hAnsi="Arial" w:cs="Arial"/>
                <w:sz w:val="24"/>
                <w:szCs w:val="24"/>
              </w:rPr>
            </w:pPr>
          </w:p>
          <w:p w:rsidR="008612E7" w:rsidRPr="00BF33F7" w:rsidRDefault="00497616">
            <w:pPr>
              <w:widowControl w:val="0"/>
              <w:spacing w:line="360" w:lineRule="auto"/>
              <w:ind w:left="-84" w:right="-111"/>
              <w:jc w:val="center"/>
              <w:rPr>
                <w:rFonts w:ascii="Arial" w:hAnsi="Arial" w:cs="Arial"/>
                <w:sz w:val="24"/>
                <w:szCs w:val="24"/>
              </w:rPr>
            </w:pPr>
            <w:r w:rsidRPr="00BF33F7">
              <w:rPr>
                <w:rFonts w:ascii="Arial" w:hAnsi="Arial" w:cs="Arial"/>
                <w:sz w:val="24"/>
                <w:szCs w:val="24"/>
              </w:rPr>
              <w:t>19 800 098,03</w:t>
            </w:r>
          </w:p>
        </w:tc>
        <w:tc>
          <w:tcPr>
            <w:tcW w:w="12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24 903 168,00</w:t>
            </w:r>
          </w:p>
        </w:tc>
        <w:tc>
          <w:tcPr>
            <w:tcW w:w="1141"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16 528 370,00</w:t>
            </w:r>
          </w:p>
        </w:tc>
        <w:tc>
          <w:tcPr>
            <w:tcW w:w="1268" w:type="dxa"/>
            <w:gridSpan w:val="4"/>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16 528 370,00</w:t>
            </w:r>
          </w:p>
        </w:tc>
        <w:tc>
          <w:tcPr>
            <w:tcW w:w="715"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18 248 300,00</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1.</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Подпрограмма 1</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«Организация управления муниципальными финансами Гайского городского округа»</w:t>
            </w:r>
          </w:p>
        </w:tc>
        <w:tc>
          <w:tcPr>
            <w:tcW w:w="1693" w:type="dxa"/>
            <w:gridSpan w:val="2"/>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 xml:space="preserve">Финансовое управление администрации Гайского </w:t>
            </w:r>
            <w:r w:rsidRPr="00BF33F7">
              <w:rPr>
                <w:rFonts w:ascii="Arial" w:hAnsi="Arial" w:cs="Arial"/>
                <w:spacing w:val="-7"/>
                <w:sz w:val="24"/>
                <w:szCs w:val="24"/>
              </w:rPr>
              <w:t>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0106</w:t>
            </w:r>
          </w:p>
        </w:tc>
        <w:tc>
          <w:tcPr>
            <w:tcW w:w="10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Х</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08"/>
              <w:jc w:val="center"/>
              <w:rPr>
                <w:rFonts w:ascii="Arial" w:hAnsi="Arial" w:cs="Arial"/>
                <w:color w:val="000000"/>
                <w:sz w:val="24"/>
                <w:szCs w:val="24"/>
              </w:rPr>
            </w:pPr>
          </w:p>
          <w:p w:rsidR="008612E7" w:rsidRPr="00BF33F7" w:rsidRDefault="00497616">
            <w:pPr>
              <w:widowControl w:val="0"/>
              <w:spacing w:line="360" w:lineRule="auto"/>
              <w:ind w:left="-84" w:right="-108"/>
              <w:jc w:val="center"/>
              <w:rPr>
                <w:rFonts w:ascii="Arial" w:hAnsi="Arial" w:cs="Arial"/>
                <w:color w:val="000000"/>
                <w:sz w:val="24"/>
                <w:szCs w:val="24"/>
              </w:rPr>
            </w:pPr>
            <w:r w:rsidRPr="00BF33F7">
              <w:rPr>
                <w:rFonts w:ascii="Arial" w:hAnsi="Arial" w:cs="Arial"/>
                <w:color w:val="000000"/>
                <w:sz w:val="24"/>
                <w:szCs w:val="24"/>
              </w:rPr>
              <w:t>15 967275,42</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11"/>
              <w:jc w:val="center"/>
              <w:rPr>
                <w:rFonts w:ascii="Arial" w:hAnsi="Arial" w:cs="Arial"/>
                <w:sz w:val="24"/>
                <w:szCs w:val="24"/>
              </w:rPr>
            </w:pPr>
          </w:p>
          <w:p w:rsidR="008612E7" w:rsidRPr="00BF33F7" w:rsidRDefault="00497616">
            <w:pPr>
              <w:widowControl w:val="0"/>
              <w:spacing w:line="360" w:lineRule="auto"/>
              <w:ind w:left="-84" w:right="-111"/>
              <w:jc w:val="center"/>
              <w:rPr>
                <w:rFonts w:ascii="Arial" w:hAnsi="Arial" w:cs="Arial"/>
                <w:sz w:val="24"/>
                <w:szCs w:val="24"/>
              </w:rPr>
            </w:pPr>
            <w:r w:rsidRPr="00BF33F7">
              <w:rPr>
                <w:rFonts w:ascii="Arial" w:hAnsi="Arial" w:cs="Arial"/>
                <w:sz w:val="24"/>
                <w:szCs w:val="24"/>
              </w:rPr>
              <w:t>16 926 425,58</w:t>
            </w:r>
          </w:p>
        </w:tc>
        <w:tc>
          <w:tcPr>
            <w:tcW w:w="12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22 477 168,00</w:t>
            </w:r>
          </w:p>
        </w:tc>
        <w:tc>
          <w:tcPr>
            <w:tcW w:w="1141"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14 121 870,00</w:t>
            </w:r>
          </w:p>
        </w:tc>
        <w:tc>
          <w:tcPr>
            <w:tcW w:w="1268" w:type="dxa"/>
            <w:gridSpan w:val="4"/>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14 121 870,00</w:t>
            </w:r>
          </w:p>
        </w:tc>
        <w:tc>
          <w:tcPr>
            <w:tcW w:w="715"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16 148 000,00</w:t>
            </w:r>
          </w:p>
        </w:tc>
      </w:tr>
      <w:tr w:rsidR="008612E7" w:rsidRPr="00BF33F7">
        <w:trPr>
          <w:trHeight w:val="632"/>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1.1.</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Основное мероприятие 1</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pacing w:val="-7"/>
                <w:sz w:val="24"/>
                <w:szCs w:val="24"/>
              </w:rPr>
            </w:pPr>
            <w:r w:rsidRPr="00BF33F7">
              <w:rPr>
                <w:rFonts w:ascii="Arial" w:hAnsi="Arial" w:cs="Arial"/>
                <w:sz w:val="24"/>
                <w:szCs w:val="24"/>
              </w:rPr>
              <w:t>Организация составления и исполнение местного бюджета</w:t>
            </w:r>
          </w:p>
        </w:tc>
        <w:tc>
          <w:tcPr>
            <w:tcW w:w="1693" w:type="dxa"/>
            <w:gridSpan w:val="2"/>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z w:val="24"/>
                <w:szCs w:val="24"/>
              </w:rPr>
            </w:pP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0106</w:t>
            </w:r>
          </w:p>
        </w:tc>
        <w:tc>
          <w:tcPr>
            <w:tcW w:w="10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right="-101" w:hanging="99"/>
              <w:jc w:val="center"/>
              <w:rPr>
                <w:rFonts w:ascii="Arial" w:hAnsi="Arial" w:cs="Arial"/>
                <w:spacing w:val="-7"/>
                <w:sz w:val="24"/>
                <w:szCs w:val="24"/>
              </w:rPr>
            </w:pPr>
            <w:r w:rsidRPr="00BF33F7">
              <w:rPr>
                <w:rFonts w:ascii="Arial" w:hAnsi="Arial" w:cs="Arial"/>
                <w:spacing w:val="-7"/>
                <w:sz w:val="24"/>
                <w:szCs w:val="24"/>
              </w:rPr>
              <w:t>31 1 01 10020</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08"/>
              <w:jc w:val="center"/>
              <w:rPr>
                <w:rFonts w:ascii="Arial" w:hAnsi="Arial" w:cs="Arial"/>
                <w:color w:val="000000"/>
                <w:sz w:val="24"/>
                <w:szCs w:val="24"/>
              </w:rPr>
            </w:pPr>
          </w:p>
          <w:p w:rsidR="008612E7" w:rsidRPr="00BF33F7" w:rsidRDefault="00497616">
            <w:pPr>
              <w:widowControl w:val="0"/>
              <w:spacing w:line="360" w:lineRule="auto"/>
              <w:ind w:left="-84" w:right="-108"/>
              <w:jc w:val="center"/>
              <w:rPr>
                <w:rFonts w:ascii="Arial" w:hAnsi="Arial" w:cs="Arial"/>
                <w:color w:val="000000"/>
                <w:sz w:val="24"/>
                <w:szCs w:val="24"/>
              </w:rPr>
            </w:pPr>
            <w:r w:rsidRPr="00BF33F7">
              <w:rPr>
                <w:rFonts w:ascii="Arial" w:hAnsi="Arial" w:cs="Arial"/>
                <w:color w:val="000000"/>
                <w:sz w:val="24"/>
                <w:szCs w:val="24"/>
              </w:rPr>
              <w:t>15 967 275,42</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11" w:hanging="165"/>
              <w:jc w:val="center"/>
              <w:rPr>
                <w:rFonts w:ascii="Arial" w:hAnsi="Arial" w:cs="Arial"/>
                <w:sz w:val="24"/>
                <w:szCs w:val="24"/>
              </w:rPr>
            </w:pPr>
          </w:p>
          <w:p w:rsidR="008612E7" w:rsidRPr="00BF33F7" w:rsidRDefault="00497616">
            <w:pPr>
              <w:widowControl w:val="0"/>
              <w:spacing w:line="360" w:lineRule="auto"/>
              <w:ind w:left="-84" w:right="-111" w:hanging="165"/>
              <w:jc w:val="center"/>
              <w:rPr>
                <w:rFonts w:ascii="Arial" w:hAnsi="Arial" w:cs="Arial"/>
                <w:sz w:val="24"/>
                <w:szCs w:val="24"/>
              </w:rPr>
            </w:pPr>
            <w:r w:rsidRPr="00BF33F7">
              <w:rPr>
                <w:rFonts w:ascii="Arial" w:hAnsi="Arial" w:cs="Arial"/>
                <w:sz w:val="24"/>
                <w:szCs w:val="24"/>
              </w:rPr>
              <w:t>16 926 425,58</w:t>
            </w:r>
          </w:p>
        </w:tc>
        <w:tc>
          <w:tcPr>
            <w:tcW w:w="12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22 477 168,00</w:t>
            </w:r>
          </w:p>
        </w:tc>
        <w:tc>
          <w:tcPr>
            <w:tcW w:w="1141"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14 121 870,0000</w:t>
            </w:r>
          </w:p>
        </w:tc>
        <w:tc>
          <w:tcPr>
            <w:tcW w:w="1268" w:type="dxa"/>
            <w:gridSpan w:val="4"/>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14 121 870,0000</w:t>
            </w:r>
          </w:p>
        </w:tc>
        <w:tc>
          <w:tcPr>
            <w:tcW w:w="715"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spacing w:line="360" w:lineRule="auto"/>
              <w:ind w:left="-84" w:right="-132"/>
              <w:jc w:val="center"/>
              <w:rPr>
                <w:rFonts w:ascii="Arial" w:hAnsi="Arial" w:cs="Arial"/>
                <w:sz w:val="24"/>
                <w:szCs w:val="24"/>
              </w:rPr>
            </w:pPr>
          </w:p>
          <w:p w:rsidR="008612E7" w:rsidRPr="00BF33F7" w:rsidRDefault="00497616">
            <w:pPr>
              <w:widowControl w:val="0"/>
              <w:spacing w:line="360" w:lineRule="auto"/>
              <w:ind w:left="-84" w:right="-132"/>
              <w:jc w:val="center"/>
              <w:rPr>
                <w:rFonts w:ascii="Arial" w:hAnsi="Arial" w:cs="Arial"/>
                <w:sz w:val="24"/>
                <w:szCs w:val="24"/>
              </w:rPr>
            </w:pPr>
            <w:r w:rsidRPr="00BF33F7">
              <w:rPr>
                <w:rFonts w:ascii="Arial" w:hAnsi="Arial" w:cs="Arial"/>
                <w:sz w:val="24"/>
                <w:szCs w:val="24"/>
              </w:rPr>
              <w:t>16 148 000,00</w:t>
            </w:r>
          </w:p>
        </w:tc>
      </w:tr>
      <w:tr w:rsidR="008612E7" w:rsidRPr="00BF33F7">
        <w:trPr>
          <w:trHeight w:val="179"/>
        </w:trPr>
        <w:tc>
          <w:tcPr>
            <w:tcW w:w="709"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1.2.</w:t>
            </w:r>
          </w:p>
        </w:tc>
        <w:tc>
          <w:tcPr>
            <w:tcW w:w="1399"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w:t>
            </w:r>
          </w:p>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мероприятие 2</w:t>
            </w:r>
          </w:p>
        </w:tc>
        <w:tc>
          <w:tcPr>
            <w:tcW w:w="25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Стабилизация финансовой ситуации и финансовое обеспечение непредвиденных расходов в МО Гайский городской округ</w:t>
            </w:r>
          </w:p>
        </w:tc>
        <w:tc>
          <w:tcPr>
            <w:tcW w:w="1693" w:type="dxa"/>
            <w:gridSpan w:val="2"/>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 xml:space="preserve">Финансовое управление администрации </w:t>
            </w:r>
          </w:p>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0113</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right="-101" w:hanging="99"/>
              <w:jc w:val="center"/>
              <w:rPr>
                <w:rFonts w:ascii="Arial" w:hAnsi="Arial" w:cs="Arial"/>
                <w:color w:val="000000"/>
                <w:spacing w:val="-7"/>
                <w:sz w:val="24"/>
                <w:szCs w:val="24"/>
              </w:rPr>
            </w:pPr>
            <w:r w:rsidRPr="00BF33F7">
              <w:rPr>
                <w:rFonts w:ascii="Arial" w:hAnsi="Arial" w:cs="Arial"/>
                <w:color w:val="000000"/>
                <w:spacing w:val="-7"/>
                <w:sz w:val="24"/>
                <w:szCs w:val="24"/>
              </w:rPr>
              <w:t>31</w:t>
            </w:r>
            <w:r w:rsidRPr="00BF33F7">
              <w:rPr>
                <w:rFonts w:ascii="Arial" w:hAnsi="Arial" w:cs="Arial"/>
                <w:color w:val="000000"/>
                <w:spacing w:val="-7"/>
                <w:sz w:val="24"/>
                <w:szCs w:val="24"/>
                <w:lang w:val="en-US"/>
              </w:rPr>
              <w:t> </w:t>
            </w:r>
            <w:r w:rsidRPr="00BF33F7">
              <w:rPr>
                <w:rFonts w:ascii="Arial" w:hAnsi="Arial" w:cs="Arial"/>
                <w:color w:val="000000"/>
                <w:spacing w:val="-7"/>
                <w:sz w:val="24"/>
                <w:szCs w:val="24"/>
              </w:rPr>
              <w:t>102</w:t>
            </w:r>
            <w:r w:rsidRPr="00BF33F7">
              <w:rPr>
                <w:rFonts w:ascii="Arial" w:hAnsi="Arial" w:cs="Arial"/>
                <w:color w:val="000000"/>
                <w:spacing w:val="-7"/>
                <w:sz w:val="24"/>
                <w:szCs w:val="24"/>
                <w:lang w:val="en-US"/>
              </w:rPr>
              <w:t xml:space="preserve"> </w:t>
            </w:r>
            <w:r w:rsidRPr="00BF33F7">
              <w:rPr>
                <w:rFonts w:ascii="Arial" w:hAnsi="Arial" w:cs="Arial"/>
                <w:color w:val="000000"/>
                <w:spacing w:val="-7"/>
                <w:sz w:val="24"/>
                <w:szCs w:val="24"/>
              </w:rPr>
              <w:t>60340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08"/>
              <w:jc w:val="center"/>
              <w:rPr>
                <w:rFonts w:ascii="Arial" w:hAnsi="Arial" w:cs="Arial"/>
                <w:color w:val="000000"/>
                <w:sz w:val="24"/>
                <w:szCs w:val="24"/>
              </w:rPr>
            </w:pPr>
            <w:r w:rsidRPr="00BF33F7">
              <w:rPr>
                <w:rFonts w:ascii="Arial" w:hAnsi="Arial" w:cs="Arial"/>
                <w:color w:val="000000"/>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114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1268" w:type="dxa"/>
            <w:gridSpan w:val="4"/>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715"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32"/>
              <w:jc w:val="center"/>
              <w:rPr>
                <w:rFonts w:ascii="Arial" w:hAnsi="Arial" w:cs="Arial"/>
                <w:color w:val="000000"/>
                <w:sz w:val="24"/>
                <w:szCs w:val="24"/>
              </w:rPr>
            </w:pPr>
          </w:p>
        </w:tc>
      </w:tr>
      <w:tr w:rsidR="008612E7" w:rsidRPr="00BF33F7">
        <w:trPr>
          <w:trHeight w:val="179"/>
        </w:trPr>
        <w:tc>
          <w:tcPr>
            <w:tcW w:w="709"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c>
          <w:tcPr>
            <w:tcW w:w="1399"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color w:val="000000"/>
                <w:spacing w:val="-7"/>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color w:val="000000"/>
                <w:sz w:val="24"/>
                <w:szCs w:val="24"/>
              </w:rPr>
            </w:pPr>
          </w:p>
        </w:tc>
        <w:tc>
          <w:tcPr>
            <w:tcW w:w="1693" w:type="dxa"/>
            <w:gridSpan w:val="2"/>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color w:val="000000"/>
                <w:sz w:val="24"/>
                <w:szCs w:val="24"/>
              </w:rPr>
            </w:pP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lang w:val="en-US"/>
              </w:rPr>
            </w:pPr>
            <w:r w:rsidRPr="00BF33F7">
              <w:rPr>
                <w:rFonts w:ascii="Arial" w:hAnsi="Arial" w:cs="Arial"/>
                <w:color w:val="000000"/>
                <w:spacing w:val="-7"/>
                <w:sz w:val="24"/>
                <w:szCs w:val="24"/>
                <w:lang w:val="en-US"/>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lang w:val="en-US"/>
              </w:rPr>
            </w:pPr>
            <w:r w:rsidRPr="00BF33F7">
              <w:rPr>
                <w:rFonts w:ascii="Arial" w:hAnsi="Arial" w:cs="Arial"/>
                <w:color w:val="000000"/>
                <w:spacing w:val="-7"/>
                <w:sz w:val="24"/>
                <w:szCs w:val="24"/>
                <w:lang w:val="en-US"/>
              </w:rPr>
              <w:t>0111</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right="-101" w:hanging="99"/>
              <w:jc w:val="center"/>
              <w:rPr>
                <w:rFonts w:ascii="Arial" w:hAnsi="Arial" w:cs="Arial"/>
                <w:color w:val="000000"/>
                <w:spacing w:val="-7"/>
                <w:sz w:val="24"/>
                <w:szCs w:val="24"/>
                <w:lang w:val="en-US"/>
              </w:rPr>
            </w:pPr>
            <w:r w:rsidRPr="00BF33F7">
              <w:rPr>
                <w:rFonts w:ascii="Arial" w:hAnsi="Arial" w:cs="Arial"/>
                <w:color w:val="000000"/>
                <w:spacing w:val="-7"/>
                <w:sz w:val="24"/>
                <w:szCs w:val="24"/>
                <w:lang w:val="en-US"/>
              </w:rPr>
              <w:t>31 102 60000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08"/>
              <w:jc w:val="center"/>
              <w:rPr>
                <w:rFonts w:ascii="Arial" w:hAnsi="Arial" w:cs="Arial"/>
                <w:color w:val="000000"/>
                <w:sz w:val="24"/>
                <w:szCs w:val="24"/>
                <w:lang w:val="en-US"/>
              </w:rPr>
            </w:pPr>
            <w:r w:rsidRPr="00BF33F7">
              <w:rPr>
                <w:rFonts w:ascii="Arial" w:hAnsi="Arial" w:cs="Arial"/>
                <w:color w:val="000000"/>
                <w:sz w:val="24"/>
                <w:szCs w:val="24"/>
                <w:lang w:val="en-US"/>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0,0</w:t>
            </w:r>
          </w:p>
        </w:tc>
        <w:tc>
          <w:tcPr>
            <w:tcW w:w="12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lang w:val="en-US"/>
              </w:rPr>
            </w:pPr>
            <w:r w:rsidRPr="00BF33F7">
              <w:rPr>
                <w:rFonts w:ascii="Arial" w:hAnsi="Arial" w:cs="Arial"/>
                <w:color w:val="000000"/>
                <w:sz w:val="24"/>
                <w:szCs w:val="24"/>
                <w:lang w:val="en-US"/>
              </w:rPr>
              <w:t>-</w:t>
            </w:r>
          </w:p>
        </w:tc>
        <w:tc>
          <w:tcPr>
            <w:tcW w:w="114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lang w:val="en-US"/>
              </w:rPr>
            </w:pPr>
            <w:r w:rsidRPr="00BF33F7">
              <w:rPr>
                <w:rFonts w:ascii="Arial" w:hAnsi="Arial" w:cs="Arial"/>
                <w:color w:val="000000"/>
                <w:sz w:val="24"/>
                <w:szCs w:val="24"/>
                <w:lang w:val="en-US"/>
              </w:rPr>
              <w:t>-</w:t>
            </w:r>
          </w:p>
        </w:tc>
        <w:tc>
          <w:tcPr>
            <w:tcW w:w="1268" w:type="dxa"/>
            <w:gridSpan w:val="4"/>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lang w:val="en-US"/>
              </w:rPr>
            </w:pPr>
            <w:r w:rsidRPr="00BF33F7">
              <w:rPr>
                <w:rFonts w:ascii="Arial" w:hAnsi="Arial" w:cs="Arial"/>
                <w:color w:val="000000"/>
                <w:sz w:val="24"/>
                <w:szCs w:val="24"/>
                <w:lang w:val="en-US"/>
              </w:rPr>
              <w:t>-</w:t>
            </w:r>
          </w:p>
        </w:tc>
        <w:tc>
          <w:tcPr>
            <w:tcW w:w="715"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32"/>
              <w:jc w:val="center"/>
              <w:rPr>
                <w:rFonts w:ascii="Arial" w:hAnsi="Arial" w:cs="Arial"/>
                <w:color w:val="000000"/>
                <w:sz w:val="24"/>
                <w:szCs w:val="24"/>
              </w:rPr>
            </w:pP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1.3</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w:t>
            </w:r>
          </w:p>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3</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Осуществление методологического руководства в области финансово-бюджетного планирования</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right="-101" w:hanging="99"/>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6954" w:type="dxa"/>
            <w:gridSpan w:val="10"/>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Финансирование не требуется</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lastRenderedPageBreak/>
              <w:t>1.4</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 4</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Внедрение долгосрочного бюджетного планирования</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 xml:space="preserve">Финансовое управление администрации Гайского городского округа </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right="-101" w:hanging="99"/>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6954" w:type="dxa"/>
            <w:gridSpan w:val="10"/>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Финансирование не требуется</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rPr>
                <w:rFonts w:ascii="Arial" w:hAnsi="Arial" w:cs="Arial"/>
                <w:sz w:val="24"/>
                <w:szCs w:val="24"/>
              </w:rPr>
            </w:pPr>
            <w:r w:rsidRPr="00BF33F7">
              <w:rPr>
                <w:rFonts w:ascii="Arial" w:hAnsi="Arial" w:cs="Arial"/>
                <w:sz w:val="24"/>
                <w:szCs w:val="24"/>
              </w:rPr>
              <w:t xml:space="preserve">  </w:t>
            </w:r>
          </w:p>
          <w:p w:rsidR="008612E7" w:rsidRPr="00BF33F7" w:rsidRDefault="00497616">
            <w:pPr>
              <w:widowControl w:val="0"/>
              <w:ind w:left="-84" w:right="-132"/>
              <w:rPr>
                <w:rFonts w:ascii="Arial" w:hAnsi="Arial" w:cs="Arial"/>
                <w:sz w:val="24"/>
                <w:szCs w:val="24"/>
              </w:rPr>
            </w:pPr>
            <w:r w:rsidRPr="00BF33F7">
              <w:rPr>
                <w:rFonts w:ascii="Arial" w:hAnsi="Arial" w:cs="Arial"/>
                <w:sz w:val="24"/>
                <w:szCs w:val="24"/>
              </w:rPr>
              <w:t xml:space="preserve">  2</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32"/>
              <w:rPr>
                <w:rFonts w:ascii="Arial" w:hAnsi="Arial" w:cs="Arial"/>
                <w:sz w:val="24"/>
                <w:szCs w:val="24"/>
              </w:rPr>
            </w:pPr>
          </w:p>
          <w:p w:rsidR="008612E7" w:rsidRPr="00BF33F7" w:rsidRDefault="00497616">
            <w:pPr>
              <w:widowControl w:val="0"/>
              <w:ind w:left="-84" w:right="-132"/>
              <w:rPr>
                <w:rFonts w:ascii="Arial" w:hAnsi="Arial" w:cs="Arial"/>
                <w:sz w:val="24"/>
                <w:szCs w:val="24"/>
              </w:rPr>
            </w:pPr>
            <w:r w:rsidRPr="00BF33F7">
              <w:rPr>
                <w:rFonts w:ascii="Arial" w:hAnsi="Arial" w:cs="Arial"/>
                <w:sz w:val="24"/>
                <w:szCs w:val="24"/>
              </w:rPr>
              <w:t>Подпрограмма  2</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32"/>
              <w:rPr>
                <w:rFonts w:ascii="Arial" w:hAnsi="Arial" w:cs="Arial"/>
                <w:sz w:val="24"/>
                <w:szCs w:val="24"/>
              </w:rPr>
            </w:pPr>
          </w:p>
          <w:p w:rsidR="008612E7" w:rsidRPr="00BF33F7" w:rsidRDefault="00497616">
            <w:pPr>
              <w:widowControl w:val="0"/>
              <w:ind w:left="-84" w:right="-132"/>
              <w:rPr>
                <w:rFonts w:ascii="Arial" w:hAnsi="Arial" w:cs="Arial"/>
                <w:sz w:val="24"/>
                <w:szCs w:val="24"/>
              </w:rPr>
            </w:pPr>
            <w:r w:rsidRPr="00BF33F7">
              <w:rPr>
                <w:rFonts w:ascii="Arial" w:hAnsi="Arial" w:cs="Arial"/>
                <w:sz w:val="24"/>
                <w:szCs w:val="24"/>
              </w:rPr>
              <w:t>Повышение эффективности бюджетных расходов Гайского городского округа</w:t>
            </w:r>
          </w:p>
        </w:tc>
        <w:tc>
          <w:tcPr>
            <w:tcW w:w="168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72"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rPr>
                <w:rFonts w:ascii="Arial" w:hAnsi="Arial" w:cs="Arial"/>
                <w:color w:val="000000"/>
                <w:sz w:val="24"/>
                <w:szCs w:val="24"/>
              </w:rPr>
            </w:pPr>
            <w:r w:rsidRPr="00BF33F7">
              <w:rPr>
                <w:rFonts w:ascii="Arial" w:hAnsi="Arial" w:cs="Arial"/>
                <w:color w:val="000000"/>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Х</w:t>
            </w:r>
          </w:p>
        </w:tc>
        <w:tc>
          <w:tcPr>
            <w:tcW w:w="10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Х</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Х</w:t>
            </w:r>
          </w:p>
        </w:tc>
        <w:tc>
          <w:tcPr>
            <w:tcW w:w="1335"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Х</w:t>
            </w:r>
          </w:p>
        </w:tc>
        <w:tc>
          <w:tcPr>
            <w:tcW w:w="122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Х</w:t>
            </w:r>
          </w:p>
        </w:tc>
        <w:tc>
          <w:tcPr>
            <w:tcW w:w="114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Х</w:t>
            </w:r>
          </w:p>
        </w:tc>
        <w:tc>
          <w:tcPr>
            <w:tcW w:w="817" w:type="dxa"/>
            <w:gridSpan w:val="3"/>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Х</w:t>
            </w:r>
          </w:p>
        </w:tc>
        <w:tc>
          <w:tcPr>
            <w:tcW w:w="116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lang w:val="en-US"/>
              </w:rPr>
            </w:pPr>
            <w:r w:rsidRPr="00BF33F7">
              <w:rPr>
                <w:rFonts w:ascii="Arial" w:hAnsi="Arial" w:cs="Arial"/>
                <w:color w:val="000000"/>
                <w:sz w:val="24"/>
                <w:szCs w:val="24"/>
                <w:lang w:val="en-US"/>
              </w:rPr>
              <w:t>X</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2.1</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w:t>
            </w:r>
          </w:p>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 xml:space="preserve">Обеспечение сбалансированности и устойчивости местного бюджета </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0106</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Х</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0</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817" w:type="dxa"/>
            <w:gridSpan w:val="3"/>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116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2.2</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 2</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Внедрение программно-целевых принципов организации деятельности органов местного самоуправления при формировании программного бюджета</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Х</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Финансирование не требуется</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sz w:val="24"/>
                <w:szCs w:val="24"/>
                <w:lang w:val="en-US"/>
              </w:rPr>
            </w:pPr>
            <w:r w:rsidRPr="00BF33F7">
              <w:rPr>
                <w:rFonts w:ascii="Arial" w:hAnsi="Arial" w:cs="Arial"/>
                <w:sz w:val="24"/>
                <w:szCs w:val="24"/>
                <w:lang w:val="en-US"/>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lang w:val="en-US"/>
              </w:rPr>
            </w:pPr>
            <w:r w:rsidRPr="00BF33F7">
              <w:rPr>
                <w:rFonts w:ascii="Arial" w:hAnsi="Arial" w:cs="Arial"/>
                <w:color w:val="000000"/>
                <w:sz w:val="24"/>
                <w:szCs w:val="24"/>
                <w:lang w:val="en-US"/>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lang w:val="en-US"/>
              </w:rPr>
            </w:pPr>
            <w:r w:rsidRPr="00BF33F7">
              <w:rPr>
                <w:rFonts w:ascii="Arial" w:hAnsi="Arial" w:cs="Arial"/>
                <w:color w:val="000000"/>
                <w:sz w:val="24"/>
                <w:szCs w:val="24"/>
                <w:lang w:val="en-US"/>
              </w:rPr>
              <w:t>-</w:t>
            </w:r>
          </w:p>
        </w:tc>
        <w:tc>
          <w:tcPr>
            <w:tcW w:w="817" w:type="dxa"/>
            <w:gridSpan w:val="3"/>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lang w:val="en-US"/>
              </w:rPr>
            </w:pPr>
            <w:r w:rsidRPr="00BF33F7">
              <w:rPr>
                <w:rFonts w:ascii="Arial" w:hAnsi="Arial" w:cs="Arial"/>
                <w:color w:val="000000"/>
                <w:sz w:val="24"/>
                <w:szCs w:val="24"/>
                <w:lang w:val="en-US"/>
              </w:rPr>
              <w:t>-</w:t>
            </w:r>
          </w:p>
        </w:tc>
        <w:tc>
          <w:tcPr>
            <w:tcW w:w="116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lang w:val="en-US"/>
              </w:rPr>
            </w:pPr>
            <w:r w:rsidRPr="00BF33F7">
              <w:rPr>
                <w:rFonts w:ascii="Arial" w:hAnsi="Arial" w:cs="Arial"/>
                <w:color w:val="000000"/>
                <w:sz w:val="24"/>
                <w:szCs w:val="24"/>
                <w:lang w:val="en-US"/>
              </w:rPr>
              <w:t>-</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2.3</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 3</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Повышение  эффективности  распределения бюджетных средств</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 xml:space="preserve">Финансовое управление администрации Гайского городского </w:t>
            </w:r>
            <w:r w:rsidRPr="00BF33F7">
              <w:rPr>
                <w:rFonts w:ascii="Arial" w:hAnsi="Arial" w:cs="Arial"/>
                <w:color w:val="000000"/>
                <w:sz w:val="24"/>
                <w:szCs w:val="24"/>
              </w:rPr>
              <w:lastRenderedPageBreak/>
              <w:t>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lastRenderedPageBreak/>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Х</w:t>
            </w:r>
          </w:p>
        </w:tc>
        <w:tc>
          <w:tcPr>
            <w:tcW w:w="6954" w:type="dxa"/>
            <w:gridSpan w:val="10"/>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left="-84" w:right="-132"/>
              <w:jc w:val="center"/>
              <w:rPr>
                <w:rFonts w:ascii="Arial" w:hAnsi="Arial" w:cs="Arial"/>
                <w:sz w:val="24"/>
                <w:szCs w:val="24"/>
                <w:lang w:val="en-US"/>
              </w:rPr>
            </w:pPr>
            <w:r w:rsidRPr="00BF33F7">
              <w:rPr>
                <w:rFonts w:ascii="Arial" w:hAnsi="Arial" w:cs="Arial"/>
                <w:sz w:val="24"/>
                <w:szCs w:val="24"/>
              </w:rPr>
              <w:t>Финансирование не требуется</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lastRenderedPageBreak/>
              <w:t>2.4</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 4</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 xml:space="preserve">Оптимизация функций муниципального управления, повышение эффективности их обеспечения </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Х</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Финансирование не требуется</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817" w:type="dxa"/>
            <w:gridSpan w:val="3"/>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116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2.5</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 5</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Развитие информационной системы управления финансами</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jc w:val="center"/>
              <w:rPr>
                <w:rFonts w:ascii="Arial" w:hAnsi="Arial" w:cs="Arial"/>
                <w:spacing w:val="-7"/>
                <w:sz w:val="24"/>
                <w:szCs w:val="24"/>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rPr>
                <w:rFonts w:ascii="Arial" w:hAnsi="Arial" w:cs="Arial"/>
                <w:color w:val="000000"/>
                <w:sz w:val="24"/>
                <w:szCs w:val="24"/>
              </w:rPr>
            </w:pPr>
            <w:r w:rsidRPr="00BF33F7">
              <w:rPr>
                <w:rFonts w:ascii="Arial" w:hAnsi="Arial" w:cs="Arial"/>
                <w:color w:val="000000"/>
                <w:sz w:val="24"/>
                <w:szCs w:val="24"/>
              </w:rPr>
              <w:t>Финансирование не требуется</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817" w:type="dxa"/>
            <w:gridSpan w:val="3"/>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116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2.6</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 6</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Повышение уровня социально экономического развития и качества управления финансами</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right="-132"/>
              <w:jc w:val="center"/>
              <w:rPr>
                <w:rFonts w:ascii="Arial" w:hAnsi="Arial" w:cs="Arial"/>
                <w:sz w:val="24"/>
                <w:szCs w:val="24"/>
                <w:lang w:val="en-US"/>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rPr>
            </w:pPr>
          </w:p>
          <w:p w:rsidR="008612E7" w:rsidRPr="00BF33F7" w:rsidRDefault="008612E7">
            <w:pPr>
              <w:widowControl w:val="0"/>
              <w:ind w:left="-84" w:right="-132"/>
              <w:jc w:val="center"/>
              <w:rPr>
                <w:rFonts w:ascii="Arial" w:hAnsi="Arial" w:cs="Arial"/>
                <w:sz w:val="24"/>
                <w:szCs w:val="24"/>
              </w:rPr>
            </w:pPr>
          </w:p>
          <w:p w:rsidR="008612E7" w:rsidRPr="00BF33F7" w:rsidRDefault="008612E7">
            <w:pPr>
              <w:widowControl w:val="0"/>
              <w:ind w:left="-84" w:right="-132"/>
              <w:jc w:val="center"/>
              <w:rPr>
                <w:rFonts w:ascii="Arial" w:hAnsi="Arial" w:cs="Arial"/>
                <w:sz w:val="24"/>
                <w:szCs w:val="24"/>
              </w:rPr>
            </w:pPr>
          </w:p>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0,0</w:t>
            </w:r>
          </w:p>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right="-132"/>
              <w:jc w:val="center"/>
              <w:rPr>
                <w:rFonts w:ascii="Arial" w:hAnsi="Arial" w:cs="Arial"/>
                <w:sz w:val="24"/>
                <w:szCs w:val="24"/>
                <w:lang w:val="en-US"/>
              </w:rPr>
            </w:pP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right="-132"/>
              <w:jc w:val="center"/>
              <w:rPr>
                <w:rFonts w:ascii="Arial" w:hAnsi="Arial" w:cs="Arial"/>
                <w:sz w:val="24"/>
                <w:szCs w:val="24"/>
              </w:rPr>
            </w:pPr>
            <w:r w:rsidRPr="00BF33F7">
              <w:rPr>
                <w:rFonts w:ascii="Arial" w:hAnsi="Arial" w:cs="Arial"/>
                <w:sz w:val="24"/>
                <w:szCs w:val="24"/>
              </w:rPr>
              <w:t>0,0</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right="-132"/>
              <w:jc w:val="center"/>
              <w:rPr>
                <w:rFonts w:ascii="Arial" w:hAnsi="Arial" w:cs="Arial"/>
                <w:sz w:val="24"/>
                <w:szCs w:val="24"/>
              </w:rPr>
            </w:pPr>
            <w:r w:rsidRPr="00BF33F7">
              <w:rPr>
                <w:rFonts w:ascii="Arial" w:hAnsi="Arial" w:cs="Arial"/>
                <w:sz w:val="24"/>
                <w:szCs w:val="24"/>
              </w:rPr>
              <w:t>0,0</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right="-132"/>
              <w:jc w:val="center"/>
              <w:rPr>
                <w:rFonts w:ascii="Arial" w:hAnsi="Arial" w:cs="Arial"/>
                <w:sz w:val="24"/>
                <w:szCs w:val="24"/>
              </w:rPr>
            </w:pPr>
            <w:r w:rsidRPr="00BF33F7">
              <w:rPr>
                <w:rFonts w:ascii="Arial" w:hAnsi="Arial" w:cs="Arial"/>
                <w:sz w:val="24"/>
                <w:szCs w:val="24"/>
              </w:rPr>
              <w:t>0,0</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right="-132"/>
              <w:jc w:val="center"/>
              <w:rPr>
                <w:rFonts w:ascii="Arial" w:hAnsi="Arial" w:cs="Arial"/>
                <w:sz w:val="24"/>
                <w:szCs w:val="24"/>
              </w:rPr>
            </w:pPr>
            <w:r w:rsidRPr="00BF33F7">
              <w:rPr>
                <w:rFonts w:ascii="Arial" w:hAnsi="Arial" w:cs="Arial"/>
                <w:sz w:val="24"/>
                <w:szCs w:val="24"/>
              </w:rPr>
              <w:t>0,0</w:t>
            </w:r>
          </w:p>
        </w:tc>
        <w:tc>
          <w:tcPr>
            <w:tcW w:w="1172" w:type="dxa"/>
            <w:gridSpan w:val="3"/>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0,0</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2.7</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 7</w:t>
            </w:r>
          </w:p>
          <w:p w:rsidR="008612E7" w:rsidRPr="00BF33F7" w:rsidRDefault="008612E7">
            <w:pPr>
              <w:widowControl w:val="0"/>
              <w:jc w:val="center"/>
              <w:rPr>
                <w:rFonts w:ascii="Arial" w:hAnsi="Arial" w:cs="Arial"/>
                <w:color w:val="000000"/>
                <w:spacing w:val="-7"/>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Проведение мероприятий по развитию и повышению уровня управления муниципальными финансами</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color w:val="000000"/>
                <w:spacing w:val="-7"/>
                <w:sz w:val="24"/>
                <w:szCs w:val="24"/>
              </w:rPr>
            </w:pPr>
          </w:p>
          <w:p w:rsidR="008612E7" w:rsidRPr="00BF33F7" w:rsidRDefault="008612E7">
            <w:pPr>
              <w:widowControl w:val="0"/>
              <w:rPr>
                <w:rFonts w:ascii="Arial" w:hAnsi="Arial" w:cs="Arial"/>
                <w:color w:val="000000"/>
                <w:spacing w:val="-7"/>
                <w:sz w:val="24"/>
                <w:szCs w:val="24"/>
              </w:rPr>
            </w:pPr>
          </w:p>
          <w:p w:rsidR="008612E7" w:rsidRPr="00BF33F7" w:rsidRDefault="00497616">
            <w:pPr>
              <w:widowControl w:val="0"/>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color w:val="000000"/>
                <w:spacing w:val="-7"/>
                <w:sz w:val="24"/>
                <w:szCs w:val="24"/>
              </w:rPr>
            </w:pPr>
          </w:p>
          <w:p w:rsidR="008612E7" w:rsidRPr="00BF33F7" w:rsidRDefault="008612E7">
            <w:pPr>
              <w:widowControl w:val="0"/>
              <w:rPr>
                <w:rFonts w:ascii="Arial" w:hAnsi="Arial" w:cs="Arial"/>
                <w:color w:val="000000"/>
                <w:spacing w:val="-7"/>
                <w:sz w:val="24"/>
                <w:szCs w:val="24"/>
              </w:rPr>
            </w:pPr>
          </w:p>
          <w:p w:rsidR="008612E7" w:rsidRPr="00BF33F7" w:rsidRDefault="00497616">
            <w:pPr>
              <w:widowControl w:val="0"/>
              <w:rPr>
                <w:rFonts w:ascii="Arial" w:hAnsi="Arial" w:cs="Arial"/>
                <w:color w:val="000000"/>
                <w:spacing w:val="-7"/>
                <w:sz w:val="24"/>
                <w:szCs w:val="24"/>
              </w:rPr>
            </w:pPr>
            <w:r w:rsidRPr="00BF33F7">
              <w:rPr>
                <w:rFonts w:ascii="Arial" w:hAnsi="Arial" w:cs="Arial"/>
                <w:color w:val="000000"/>
                <w:spacing w:val="-7"/>
                <w:sz w:val="24"/>
                <w:szCs w:val="24"/>
              </w:rPr>
              <w:t>0100</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rPr>
                <w:rFonts w:ascii="Arial" w:hAnsi="Arial" w:cs="Arial"/>
                <w:sz w:val="24"/>
                <w:szCs w:val="24"/>
              </w:rPr>
            </w:pPr>
          </w:p>
          <w:p w:rsidR="008612E7" w:rsidRPr="00BF33F7" w:rsidRDefault="008612E7">
            <w:pPr>
              <w:widowControl w:val="0"/>
              <w:ind w:left="-84" w:right="-132"/>
              <w:rPr>
                <w:rFonts w:ascii="Arial" w:hAnsi="Arial" w:cs="Arial"/>
                <w:sz w:val="24"/>
                <w:szCs w:val="24"/>
              </w:rPr>
            </w:pPr>
          </w:p>
          <w:p w:rsidR="008612E7" w:rsidRPr="00BF33F7" w:rsidRDefault="00497616">
            <w:pPr>
              <w:widowControl w:val="0"/>
              <w:ind w:left="-84" w:right="-132"/>
              <w:rPr>
                <w:rFonts w:ascii="Arial" w:hAnsi="Arial" w:cs="Arial"/>
                <w:sz w:val="24"/>
                <w:szCs w:val="24"/>
              </w:rPr>
            </w:pPr>
            <w:r w:rsidRPr="00BF33F7">
              <w:rPr>
                <w:rFonts w:ascii="Arial" w:hAnsi="Arial" w:cs="Arial"/>
                <w:sz w:val="24"/>
                <w:szCs w:val="24"/>
              </w:rPr>
              <w:t>3120710020</w:t>
            </w:r>
          </w:p>
          <w:p w:rsidR="008612E7" w:rsidRPr="00BF33F7" w:rsidRDefault="008612E7">
            <w:pPr>
              <w:widowControl w:val="0"/>
              <w:ind w:right="-132"/>
              <w:rPr>
                <w:rFonts w:ascii="Arial" w:hAnsi="Arial" w:cs="Arial"/>
                <w:sz w:val="24"/>
                <w:szCs w:val="24"/>
                <w:lang w:val="en-US"/>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right="-132"/>
              <w:jc w:val="center"/>
              <w:rPr>
                <w:rFonts w:ascii="Arial" w:hAnsi="Arial" w:cs="Arial"/>
                <w:sz w:val="24"/>
                <w:szCs w:val="24"/>
              </w:rPr>
            </w:pPr>
          </w:p>
          <w:p w:rsidR="008612E7" w:rsidRPr="00BF33F7" w:rsidRDefault="00497616">
            <w:pPr>
              <w:widowControl w:val="0"/>
              <w:ind w:right="-132"/>
              <w:jc w:val="center"/>
              <w:rPr>
                <w:rFonts w:ascii="Arial" w:hAnsi="Arial" w:cs="Arial"/>
                <w:sz w:val="24"/>
                <w:szCs w:val="24"/>
              </w:rPr>
            </w:pPr>
            <w:r w:rsidRPr="00BF33F7">
              <w:rPr>
                <w:rFonts w:ascii="Arial" w:hAnsi="Arial" w:cs="Arial"/>
                <w:sz w:val="24"/>
                <w:szCs w:val="24"/>
              </w:rPr>
              <w:t>0,0</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rPr>
            </w:pPr>
          </w:p>
          <w:p w:rsidR="008612E7" w:rsidRPr="00BF33F7" w:rsidRDefault="008612E7">
            <w:pPr>
              <w:widowControl w:val="0"/>
              <w:ind w:left="-84" w:right="-132"/>
              <w:jc w:val="center"/>
              <w:rPr>
                <w:rFonts w:ascii="Arial" w:hAnsi="Arial" w:cs="Arial"/>
                <w:sz w:val="24"/>
                <w:szCs w:val="24"/>
              </w:rPr>
            </w:pPr>
          </w:p>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299 638,83</w:t>
            </w:r>
          </w:p>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right="-132"/>
              <w:jc w:val="center"/>
              <w:rPr>
                <w:rFonts w:ascii="Arial" w:hAnsi="Arial" w:cs="Arial"/>
                <w:sz w:val="24"/>
                <w:szCs w:val="24"/>
                <w:lang w:val="en-US"/>
              </w:rPr>
            </w:pP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right="-132"/>
              <w:jc w:val="center"/>
              <w:rPr>
                <w:rFonts w:ascii="Arial" w:hAnsi="Arial" w:cs="Arial"/>
                <w:sz w:val="24"/>
                <w:szCs w:val="24"/>
              </w:rPr>
            </w:pPr>
            <w:r w:rsidRPr="00BF33F7">
              <w:rPr>
                <w:rFonts w:ascii="Arial" w:hAnsi="Arial" w:cs="Arial"/>
                <w:sz w:val="24"/>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right="-132"/>
              <w:jc w:val="center"/>
              <w:rPr>
                <w:rFonts w:ascii="Arial" w:hAnsi="Arial" w:cs="Arial"/>
                <w:sz w:val="24"/>
                <w:szCs w:val="24"/>
              </w:rPr>
            </w:pPr>
            <w:r w:rsidRPr="00BF33F7">
              <w:rPr>
                <w:rFonts w:ascii="Arial" w:hAnsi="Arial" w:cs="Arial"/>
                <w:sz w:val="24"/>
                <w:szCs w:val="24"/>
              </w:rPr>
              <w:t>-</w:t>
            </w: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right="-132"/>
              <w:jc w:val="center"/>
              <w:rPr>
                <w:rFonts w:ascii="Arial" w:hAnsi="Arial" w:cs="Arial"/>
                <w:sz w:val="24"/>
                <w:szCs w:val="24"/>
              </w:rPr>
            </w:pPr>
            <w:r w:rsidRPr="00BF33F7">
              <w:rPr>
                <w:rFonts w:ascii="Arial" w:hAnsi="Arial" w:cs="Arial"/>
                <w:sz w:val="24"/>
                <w:szCs w:val="24"/>
              </w:rPr>
              <w:t>-</w:t>
            </w:r>
          </w:p>
        </w:tc>
        <w:tc>
          <w:tcPr>
            <w:tcW w:w="1172" w:type="dxa"/>
            <w:gridSpan w:val="3"/>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2.8</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w:t>
            </w:r>
          </w:p>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мероприятие 8</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Организация мероприятий в рамках проекта  «Народный бюджет»</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Х</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1335" w:type="dxa"/>
            <w:gridSpan w:val="2"/>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w:t>
            </w:r>
          </w:p>
        </w:tc>
        <w:tc>
          <w:tcPr>
            <w:tcW w:w="122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817" w:type="dxa"/>
            <w:gridSpan w:val="3"/>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c>
          <w:tcPr>
            <w:tcW w:w="116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color w:val="000000"/>
                <w:sz w:val="24"/>
                <w:szCs w:val="24"/>
              </w:rPr>
            </w:pPr>
            <w:r w:rsidRPr="00BF33F7">
              <w:rPr>
                <w:rFonts w:ascii="Arial" w:hAnsi="Arial" w:cs="Arial"/>
                <w:color w:val="000000"/>
                <w:sz w:val="24"/>
                <w:szCs w:val="24"/>
              </w:rPr>
              <w:t>-</w:t>
            </w:r>
          </w:p>
        </w:tc>
      </w:tr>
      <w:tr w:rsidR="008612E7" w:rsidRPr="00BF33F7">
        <w:trPr>
          <w:trHeight w:val="940"/>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lastRenderedPageBreak/>
              <w:t>2.9</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 9</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Проведение консультационных и обучающих мероприятий направленных на повышение финансовой грамотности населения</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Х</w:t>
            </w:r>
          </w:p>
          <w:p w:rsidR="008612E7" w:rsidRPr="00BF33F7" w:rsidRDefault="008612E7">
            <w:pPr>
              <w:widowControl w:val="0"/>
              <w:jc w:val="center"/>
              <w:rPr>
                <w:rFonts w:ascii="Arial" w:hAnsi="Arial" w:cs="Arial"/>
                <w:sz w:val="24"/>
                <w:szCs w:val="24"/>
                <w:lang w:val="en-US"/>
              </w:rPr>
            </w:pPr>
          </w:p>
          <w:p w:rsidR="008612E7" w:rsidRPr="00BF33F7" w:rsidRDefault="008612E7">
            <w:pPr>
              <w:widowControl w:val="0"/>
              <w:jc w:val="center"/>
              <w:rPr>
                <w:rFonts w:ascii="Arial" w:hAnsi="Arial" w:cs="Arial"/>
                <w:sz w:val="24"/>
                <w:szCs w:val="24"/>
              </w:rPr>
            </w:pPr>
          </w:p>
          <w:p w:rsidR="008612E7" w:rsidRPr="00BF33F7" w:rsidRDefault="008612E7">
            <w:pPr>
              <w:widowControl w:val="0"/>
              <w:ind w:right="-132"/>
              <w:jc w:val="center"/>
              <w:rPr>
                <w:rFonts w:ascii="Arial" w:hAnsi="Arial" w:cs="Arial"/>
                <w:sz w:val="24"/>
                <w:szCs w:val="24"/>
              </w:rPr>
            </w:pPr>
          </w:p>
        </w:tc>
        <w:tc>
          <w:tcPr>
            <w:tcW w:w="6954" w:type="dxa"/>
            <w:gridSpan w:val="10"/>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jc w:val="center"/>
              <w:rPr>
                <w:rFonts w:ascii="Arial" w:hAnsi="Arial" w:cs="Arial"/>
                <w:sz w:val="24"/>
                <w:szCs w:val="24"/>
                <w:lang w:val="en-US"/>
              </w:rPr>
            </w:pPr>
          </w:p>
          <w:p w:rsidR="008612E7" w:rsidRPr="00BF33F7" w:rsidRDefault="008612E7">
            <w:pPr>
              <w:widowControl w:val="0"/>
              <w:jc w:val="center"/>
              <w:rPr>
                <w:rFonts w:ascii="Arial" w:hAnsi="Arial" w:cs="Arial"/>
                <w:sz w:val="24"/>
                <w:szCs w:val="24"/>
                <w:lang w:val="en-US"/>
              </w:rPr>
            </w:pPr>
          </w:p>
          <w:p w:rsidR="008612E7" w:rsidRPr="00BF33F7" w:rsidRDefault="00497616">
            <w:pPr>
              <w:widowControl w:val="0"/>
              <w:jc w:val="center"/>
              <w:rPr>
                <w:rFonts w:ascii="Arial" w:hAnsi="Arial" w:cs="Arial"/>
                <w:spacing w:val="-7"/>
                <w:sz w:val="24"/>
                <w:szCs w:val="24"/>
              </w:rPr>
            </w:pPr>
            <w:r w:rsidRPr="00BF33F7">
              <w:rPr>
                <w:rFonts w:ascii="Arial" w:hAnsi="Arial" w:cs="Arial"/>
                <w:sz w:val="24"/>
                <w:szCs w:val="24"/>
              </w:rPr>
              <w:t>Финансирование не требуется</w:t>
            </w:r>
          </w:p>
          <w:p w:rsidR="008612E7" w:rsidRPr="00BF33F7" w:rsidRDefault="008612E7">
            <w:pPr>
              <w:widowControl w:val="0"/>
              <w:ind w:left="-84" w:right="-132"/>
              <w:jc w:val="center"/>
              <w:rPr>
                <w:rFonts w:ascii="Arial" w:hAnsi="Arial" w:cs="Arial"/>
                <w:sz w:val="24"/>
                <w:szCs w:val="24"/>
              </w:rPr>
            </w:pP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2.10</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 10</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Ведение муниципальной долговой книги</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Х</w:t>
            </w:r>
          </w:p>
          <w:p w:rsidR="008612E7" w:rsidRPr="00BF33F7" w:rsidRDefault="008612E7">
            <w:pPr>
              <w:widowControl w:val="0"/>
              <w:ind w:right="-132"/>
              <w:jc w:val="center"/>
              <w:rPr>
                <w:rFonts w:ascii="Arial" w:hAnsi="Arial" w:cs="Arial"/>
                <w:sz w:val="24"/>
                <w:szCs w:val="24"/>
              </w:rPr>
            </w:pPr>
          </w:p>
        </w:tc>
        <w:tc>
          <w:tcPr>
            <w:tcW w:w="6954" w:type="dxa"/>
            <w:gridSpan w:val="10"/>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 xml:space="preserve">   </w:t>
            </w:r>
          </w:p>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Финансирование не требуется</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2.11</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  11</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color w:val="000000"/>
                <w:sz w:val="24"/>
                <w:szCs w:val="24"/>
              </w:rPr>
            </w:pPr>
            <w:r w:rsidRPr="00BF33F7">
              <w:rPr>
                <w:rFonts w:ascii="Arial" w:hAnsi="Arial" w:cs="Arial"/>
                <w:color w:val="000000"/>
                <w:sz w:val="24"/>
                <w:szCs w:val="24"/>
              </w:rPr>
              <w:t xml:space="preserve"> Вовлечение жителей  Гайского городского округа в процессе выбора и реализации инициативных  проектов</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right="-132"/>
              <w:jc w:val="center"/>
              <w:rPr>
                <w:rFonts w:ascii="Arial" w:hAnsi="Arial" w:cs="Arial"/>
                <w:color w:val="000000"/>
                <w:sz w:val="24"/>
                <w:szCs w:val="24"/>
              </w:rPr>
            </w:pPr>
            <w:r w:rsidRPr="00BF33F7">
              <w:rPr>
                <w:rFonts w:ascii="Arial" w:hAnsi="Arial" w:cs="Arial"/>
                <w:color w:val="000000"/>
                <w:sz w:val="24"/>
                <w:szCs w:val="24"/>
              </w:rPr>
              <w:t>Х</w:t>
            </w:r>
          </w:p>
        </w:tc>
        <w:tc>
          <w:tcPr>
            <w:tcW w:w="6954" w:type="dxa"/>
            <w:gridSpan w:val="10"/>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Финансирование не требуется</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2.12</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Основное мероприятие 12</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Оценка  эффективности предоставленных налоговых льгот</w:t>
            </w:r>
          </w:p>
        </w:tc>
        <w:tc>
          <w:tcPr>
            <w:tcW w:w="1693"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z w:val="24"/>
                <w:szCs w:val="24"/>
              </w:rPr>
            </w:pPr>
            <w:r w:rsidRPr="00BF33F7">
              <w:rPr>
                <w:rFonts w:ascii="Arial" w:hAnsi="Arial" w:cs="Arial"/>
                <w:color w:val="000000"/>
                <w:sz w:val="24"/>
                <w:szCs w:val="24"/>
              </w:rPr>
              <w:t>Финансовое управление администрации Гайского 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412</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color w:val="000000"/>
                <w:spacing w:val="-7"/>
                <w:sz w:val="24"/>
                <w:szCs w:val="24"/>
              </w:rPr>
            </w:pPr>
            <w:r w:rsidRPr="00BF33F7">
              <w:rPr>
                <w:rFonts w:ascii="Arial" w:hAnsi="Arial" w:cs="Arial"/>
                <w:color w:val="000000"/>
                <w:spacing w:val="-7"/>
                <w:sz w:val="24"/>
                <w:szCs w:val="24"/>
              </w:rPr>
              <w:t>Х</w:t>
            </w:r>
          </w:p>
        </w:tc>
        <w:tc>
          <w:tcPr>
            <w:tcW w:w="1010"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497616">
            <w:pPr>
              <w:widowControl w:val="0"/>
              <w:ind w:right="-132"/>
              <w:jc w:val="center"/>
              <w:rPr>
                <w:rFonts w:ascii="Arial" w:hAnsi="Arial" w:cs="Arial"/>
                <w:color w:val="000000"/>
                <w:sz w:val="24"/>
                <w:szCs w:val="24"/>
              </w:rPr>
            </w:pPr>
            <w:r w:rsidRPr="00BF33F7">
              <w:rPr>
                <w:rFonts w:ascii="Arial" w:hAnsi="Arial" w:cs="Arial"/>
                <w:color w:val="000000"/>
                <w:sz w:val="24"/>
                <w:szCs w:val="24"/>
              </w:rPr>
              <w:t>Х</w:t>
            </w:r>
          </w:p>
        </w:tc>
        <w:tc>
          <w:tcPr>
            <w:tcW w:w="1274"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rPr>
            </w:pPr>
          </w:p>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rPr>
            </w:pPr>
          </w:p>
          <w:p w:rsidR="008612E7" w:rsidRPr="00BF33F7" w:rsidRDefault="008612E7">
            <w:pPr>
              <w:widowControl w:val="0"/>
              <w:ind w:left="-84" w:right="-132"/>
              <w:jc w:val="center"/>
              <w:rPr>
                <w:rFonts w:ascii="Arial" w:hAnsi="Arial" w:cs="Arial"/>
                <w:sz w:val="24"/>
                <w:szCs w:val="24"/>
              </w:rPr>
            </w:pPr>
          </w:p>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w:t>
            </w:r>
          </w:p>
        </w:tc>
        <w:tc>
          <w:tcPr>
            <w:tcW w:w="4403" w:type="dxa"/>
            <w:gridSpan w:val="8"/>
            <w:tcBorders>
              <w:top w:val="single" w:sz="4" w:space="0" w:color="000000"/>
              <w:left w:val="single" w:sz="4" w:space="0" w:color="000000"/>
              <w:bottom w:val="single" w:sz="4" w:space="0" w:color="000000"/>
              <w:right w:val="single" w:sz="4" w:space="0" w:color="000000"/>
            </w:tcBorders>
            <w:shd w:val="clear" w:color="auto" w:fill="auto"/>
          </w:tcPr>
          <w:p w:rsidR="008612E7" w:rsidRPr="00BF33F7" w:rsidRDefault="008612E7">
            <w:pPr>
              <w:widowControl w:val="0"/>
              <w:ind w:left="-84" w:right="-132"/>
              <w:jc w:val="center"/>
              <w:rPr>
                <w:rFonts w:ascii="Arial" w:hAnsi="Arial" w:cs="Arial"/>
                <w:sz w:val="24"/>
                <w:szCs w:val="24"/>
                <w:lang w:val="en-US"/>
              </w:rPr>
            </w:pPr>
          </w:p>
          <w:p w:rsidR="008612E7" w:rsidRPr="00BF33F7" w:rsidRDefault="00497616">
            <w:pPr>
              <w:widowControl w:val="0"/>
              <w:ind w:left="-84" w:right="-132"/>
              <w:jc w:val="center"/>
              <w:rPr>
                <w:rFonts w:ascii="Arial" w:hAnsi="Arial" w:cs="Arial"/>
                <w:sz w:val="24"/>
                <w:szCs w:val="24"/>
                <w:lang w:val="en-US"/>
              </w:rPr>
            </w:pPr>
            <w:r w:rsidRPr="00BF33F7">
              <w:rPr>
                <w:rFonts w:ascii="Arial" w:hAnsi="Arial" w:cs="Arial"/>
                <w:sz w:val="24"/>
                <w:szCs w:val="24"/>
              </w:rPr>
              <w:t>Финансирование не требуется</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pacing w:val="-7"/>
                <w:sz w:val="24"/>
                <w:szCs w:val="24"/>
              </w:rPr>
            </w:pPr>
            <w:r w:rsidRPr="00BF33F7">
              <w:rPr>
                <w:rFonts w:ascii="Arial" w:hAnsi="Arial" w:cs="Arial"/>
                <w:spacing w:val="-7"/>
                <w:sz w:val="24"/>
                <w:szCs w:val="24"/>
              </w:rPr>
              <w:t>3.</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Подпрограмма 3</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Организация и осуществление внутреннего муниципального финансового </w:t>
            </w:r>
            <w:r w:rsidRPr="00BF33F7">
              <w:rPr>
                <w:rFonts w:ascii="Arial" w:hAnsi="Arial" w:cs="Arial"/>
                <w:sz w:val="24"/>
                <w:szCs w:val="24"/>
              </w:rPr>
              <w:lastRenderedPageBreak/>
              <w:t>контроля в финансово-бюджетной сфере</w:t>
            </w:r>
          </w:p>
        </w:tc>
        <w:tc>
          <w:tcPr>
            <w:tcW w:w="1693" w:type="dxa"/>
            <w:gridSpan w:val="2"/>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lastRenderedPageBreak/>
              <w:t xml:space="preserve">Отдел финансового контроля администрации </w:t>
            </w:r>
            <w:r w:rsidRPr="00BF33F7">
              <w:rPr>
                <w:rFonts w:ascii="Arial" w:hAnsi="Arial" w:cs="Arial"/>
                <w:sz w:val="24"/>
                <w:szCs w:val="24"/>
              </w:rPr>
              <w:t xml:space="preserve">Гайского </w:t>
            </w:r>
            <w:r w:rsidRPr="00BF33F7">
              <w:rPr>
                <w:rFonts w:ascii="Arial" w:hAnsi="Arial" w:cs="Arial"/>
                <w:spacing w:val="-7"/>
                <w:sz w:val="24"/>
                <w:szCs w:val="24"/>
              </w:rPr>
              <w:lastRenderedPageBreak/>
              <w:t>городского округа</w:t>
            </w: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416</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0106</w:t>
            </w:r>
          </w:p>
        </w:tc>
        <w:tc>
          <w:tcPr>
            <w:tcW w:w="10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Х</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2 201 300,00</w:t>
            </w:r>
          </w:p>
          <w:p w:rsidR="008612E7" w:rsidRPr="00BF33F7" w:rsidRDefault="008612E7">
            <w:pPr>
              <w:widowControl w:val="0"/>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lang w:val="en-US"/>
              </w:rPr>
            </w:pPr>
            <w:r w:rsidRPr="00BF33F7">
              <w:rPr>
                <w:rFonts w:ascii="Arial" w:hAnsi="Arial" w:cs="Arial"/>
                <w:sz w:val="24"/>
                <w:szCs w:val="24"/>
              </w:rPr>
              <w:t>2 574 033,62</w:t>
            </w:r>
          </w:p>
        </w:tc>
        <w:tc>
          <w:tcPr>
            <w:tcW w:w="12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2 426 000,00</w:t>
            </w:r>
          </w:p>
        </w:tc>
        <w:tc>
          <w:tcPr>
            <w:tcW w:w="1275"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2 406 500,00</w:t>
            </w:r>
          </w:p>
        </w:tc>
        <w:tc>
          <w:tcPr>
            <w:tcW w:w="1134" w:type="dxa"/>
            <w:gridSpan w:val="3"/>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2 406500,00</w:t>
            </w:r>
          </w:p>
        </w:tc>
        <w:tc>
          <w:tcPr>
            <w:tcW w:w="71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108" w:hanging="32"/>
              <w:rPr>
                <w:rFonts w:ascii="Arial" w:hAnsi="Arial" w:cs="Arial"/>
                <w:spacing w:val="-7"/>
                <w:sz w:val="24"/>
                <w:szCs w:val="24"/>
              </w:rPr>
            </w:pPr>
            <w:r w:rsidRPr="00BF33F7">
              <w:rPr>
                <w:rFonts w:ascii="Arial" w:hAnsi="Arial" w:cs="Arial"/>
                <w:sz w:val="24"/>
                <w:szCs w:val="24"/>
              </w:rPr>
              <w:t>2 100 300,00</w:t>
            </w:r>
          </w:p>
        </w:tc>
      </w:tr>
      <w:tr w:rsidR="008612E7" w:rsidRPr="00BF33F7">
        <w:trPr>
          <w:trHeight w:val="179"/>
        </w:trPr>
        <w:tc>
          <w:tcPr>
            <w:tcW w:w="70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pacing w:val="-7"/>
                <w:sz w:val="24"/>
                <w:szCs w:val="24"/>
              </w:rPr>
            </w:pPr>
            <w:r w:rsidRPr="00BF33F7">
              <w:rPr>
                <w:rFonts w:ascii="Arial" w:hAnsi="Arial" w:cs="Arial"/>
                <w:spacing w:val="-7"/>
                <w:sz w:val="24"/>
                <w:szCs w:val="24"/>
              </w:rPr>
              <w:lastRenderedPageBreak/>
              <w:t>3.1</w:t>
            </w:r>
          </w:p>
        </w:tc>
        <w:tc>
          <w:tcPr>
            <w:tcW w:w="1399"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Основное мероприятие 1</w:t>
            </w:r>
          </w:p>
        </w:tc>
        <w:tc>
          <w:tcPr>
            <w:tcW w:w="25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aff0"/>
              <w:jc w:val="center"/>
            </w:pPr>
            <w:r w:rsidRPr="00BF33F7">
              <w:t>Осуществление функции внутреннего финансового контроля</w:t>
            </w:r>
          </w:p>
        </w:tc>
        <w:tc>
          <w:tcPr>
            <w:tcW w:w="1693" w:type="dxa"/>
            <w:gridSpan w:val="2"/>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jc w:val="center"/>
              <w:rPr>
                <w:rFonts w:ascii="Arial" w:hAnsi="Arial" w:cs="Arial"/>
                <w:spacing w:val="-7"/>
                <w:sz w:val="24"/>
                <w:szCs w:val="24"/>
              </w:rPr>
            </w:pPr>
          </w:p>
        </w:tc>
        <w:tc>
          <w:tcPr>
            <w:tcW w:w="566"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416</w:t>
            </w:r>
          </w:p>
        </w:tc>
        <w:tc>
          <w:tcPr>
            <w:tcW w:w="7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0106</w:t>
            </w:r>
          </w:p>
        </w:tc>
        <w:tc>
          <w:tcPr>
            <w:tcW w:w="1010"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right="-101"/>
              <w:rPr>
                <w:rFonts w:ascii="Arial" w:hAnsi="Arial" w:cs="Arial"/>
                <w:sz w:val="24"/>
                <w:szCs w:val="24"/>
              </w:rPr>
            </w:pPr>
            <w:r w:rsidRPr="00BF33F7">
              <w:rPr>
                <w:rFonts w:ascii="Arial" w:hAnsi="Arial" w:cs="Arial"/>
                <w:sz w:val="24"/>
                <w:szCs w:val="24"/>
              </w:rPr>
              <w:t>31 3 01 10020</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2 201 300,00</w:t>
            </w:r>
          </w:p>
          <w:p w:rsidR="008612E7" w:rsidRPr="00BF33F7" w:rsidRDefault="008612E7">
            <w:pPr>
              <w:widowControl w:val="0"/>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2 574 033,62</w:t>
            </w:r>
          </w:p>
        </w:tc>
        <w:tc>
          <w:tcPr>
            <w:tcW w:w="1279"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2426000,00</w:t>
            </w:r>
          </w:p>
        </w:tc>
        <w:tc>
          <w:tcPr>
            <w:tcW w:w="1275"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2 406 500,00</w:t>
            </w:r>
          </w:p>
        </w:tc>
        <w:tc>
          <w:tcPr>
            <w:tcW w:w="1134" w:type="dxa"/>
            <w:gridSpan w:val="3"/>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2 406 500,00</w:t>
            </w:r>
          </w:p>
        </w:tc>
        <w:tc>
          <w:tcPr>
            <w:tcW w:w="71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108"/>
              <w:rPr>
                <w:rFonts w:ascii="Arial" w:hAnsi="Arial" w:cs="Arial"/>
                <w:spacing w:val="-7"/>
                <w:sz w:val="24"/>
                <w:szCs w:val="24"/>
              </w:rPr>
            </w:pPr>
            <w:r w:rsidRPr="00BF33F7">
              <w:rPr>
                <w:rFonts w:ascii="Arial" w:hAnsi="Arial" w:cs="Arial"/>
                <w:sz w:val="24"/>
                <w:szCs w:val="24"/>
              </w:rPr>
              <w:t>2 100 300,00</w:t>
            </w:r>
          </w:p>
        </w:tc>
      </w:tr>
    </w:tbl>
    <w:p w:rsidR="008612E7" w:rsidRPr="00BF33F7" w:rsidRDefault="008612E7">
      <w:pPr>
        <w:shd w:val="clear" w:color="auto" w:fill="FFFFFF"/>
        <w:ind w:right="12"/>
        <w:rPr>
          <w:rFonts w:ascii="Arial" w:hAnsi="Arial" w:cs="Arial"/>
          <w:bCs/>
          <w:spacing w:val="-6"/>
          <w:sz w:val="24"/>
          <w:szCs w:val="24"/>
        </w:rPr>
      </w:pPr>
    </w:p>
    <w:p w:rsidR="008612E7" w:rsidRPr="00BF33F7" w:rsidRDefault="00497616">
      <w:pPr>
        <w:shd w:val="clear" w:color="auto" w:fill="FFFFFF"/>
        <w:ind w:right="12"/>
        <w:rPr>
          <w:rFonts w:ascii="Arial" w:hAnsi="Arial" w:cs="Arial"/>
          <w:bCs/>
          <w:spacing w:val="-6"/>
          <w:sz w:val="24"/>
          <w:szCs w:val="24"/>
        </w:rPr>
      </w:pPr>
      <w:r w:rsidRPr="00BF33F7">
        <w:rPr>
          <w:rFonts w:ascii="Arial" w:hAnsi="Arial" w:cs="Arial"/>
          <w:bCs/>
          <w:spacing w:val="-6"/>
          <w:sz w:val="24"/>
          <w:szCs w:val="24"/>
        </w:rPr>
        <w:t xml:space="preserve">                                                                                                                     </w:t>
      </w:r>
    </w:p>
    <w:p w:rsidR="008612E7" w:rsidRPr="00BF33F7" w:rsidRDefault="00497616">
      <w:pPr>
        <w:shd w:val="clear" w:color="auto" w:fill="FFFFFF"/>
        <w:ind w:left="10997" w:right="12"/>
        <w:jc w:val="right"/>
        <w:rPr>
          <w:rFonts w:ascii="Arial" w:hAnsi="Arial" w:cs="Arial"/>
          <w:bCs/>
          <w:spacing w:val="-6"/>
          <w:sz w:val="24"/>
          <w:szCs w:val="24"/>
        </w:rPr>
      </w:pPr>
      <w:r w:rsidRPr="00BF33F7">
        <w:rPr>
          <w:rFonts w:ascii="Arial" w:hAnsi="Arial" w:cs="Arial"/>
          <w:bCs/>
          <w:spacing w:val="-6"/>
          <w:sz w:val="24"/>
          <w:szCs w:val="24"/>
        </w:rPr>
        <w:t>Приложение № 7</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к муниципальной программе</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 xml:space="preserve">«Управление </w:t>
      </w:r>
      <w:proofErr w:type="gramStart"/>
      <w:r w:rsidRPr="00BF33F7">
        <w:rPr>
          <w:rFonts w:ascii="Arial" w:hAnsi="Arial" w:cs="Arial"/>
          <w:sz w:val="24"/>
          <w:szCs w:val="24"/>
        </w:rPr>
        <w:t>муниципальными</w:t>
      </w:r>
      <w:proofErr w:type="gramEnd"/>
      <w:r w:rsidRPr="00BF33F7">
        <w:rPr>
          <w:rFonts w:ascii="Arial" w:hAnsi="Arial" w:cs="Arial"/>
          <w:sz w:val="24"/>
          <w:szCs w:val="24"/>
        </w:rPr>
        <w:t xml:space="preserve"> </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 xml:space="preserve">финансами Гайского </w:t>
      </w:r>
      <w:proofErr w:type="gramStart"/>
      <w:r w:rsidRPr="00BF33F7">
        <w:rPr>
          <w:rFonts w:ascii="Arial" w:hAnsi="Arial" w:cs="Arial"/>
          <w:sz w:val="24"/>
          <w:szCs w:val="24"/>
        </w:rPr>
        <w:t>городского</w:t>
      </w:r>
      <w:proofErr w:type="gramEnd"/>
      <w:r w:rsidRPr="00BF33F7">
        <w:rPr>
          <w:rFonts w:ascii="Arial" w:hAnsi="Arial" w:cs="Arial"/>
          <w:sz w:val="24"/>
          <w:szCs w:val="24"/>
        </w:rPr>
        <w:t xml:space="preserve"> </w:t>
      </w:r>
    </w:p>
    <w:p w:rsidR="008612E7" w:rsidRPr="00BF33F7" w:rsidRDefault="00497616">
      <w:pPr>
        <w:shd w:val="clear" w:color="auto" w:fill="FFFFFF"/>
        <w:ind w:left="5976"/>
        <w:jc w:val="right"/>
        <w:rPr>
          <w:rFonts w:ascii="Arial" w:hAnsi="Arial" w:cs="Arial"/>
          <w:sz w:val="24"/>
          <w:szCs w:val="24"/>
        </w:rPr>
      </w:pPr>
      <w:r w:rsidRPr="00BF33F7">
        <w:rPr>
          <w:rFonts w:ascii="Arial" w:hAnsi="Arial" w:cs="Arial"/>
          <w:sz w:val="24"/>
          <w:szCs w:val="24"/>
        </w:rPr>
        <w:t>округа»</w:t>
      </w:r>
    </w:p>
    <w:p w:rsidR="008612E7" w:rsidRPr="00BF33F7" w:rsidRDefault="00497616">
      <w:pPr>
        <w:widowControl w:val="0"/>
        <w:shd w:val="clear" w:color="auto" w:fill="FFFFFF"/>
        <w:ind w:firstLine="708"/>
        <w:jc w:val="right"/>
        <w:rPr>
          <w:rFonts w:ascii="Arial" w:hAnsi="Arial" w:cs="Arial"/>
          <w:color w:val="002060"/>
          <w:sz w:val="24"/>
          <w:szCs w:val="24"/>
        </w:rPr>
      </w:pPr>
      <w:proofErr w:type="gramStart"/>
      <w:r w:rsidRPr="00BF33F7">
        <w:rPr>
          <w:rFonts w:ascii="Arial" w:hAnsi="Arial" w:cs="Arial"/>
          <w:color w:val="002060"/>
          <w:sz w:val="24"/>
          <w:szCs w:val="24"/>
        </w:rPr>
        <w:t>(изменение: постановление администрации</w:t>
      </w:r>
      <w:proofErr w:type="gramEnd"/>
    </w:p>
    <w:p w:rsidR="008612E7" w:rsidRPr="00BF33F7" w:rsidRDefault="00497616">
      <w:pPr>
        <w:pStyle w:val="ConsPlusNormal"/>
        <w:ind w:firstLine="539"/>
        <w:jc w:val="center"/>
        <w:rPr>
          <w:rFonts w:ascii="Arial" w:hAnsi="Arial" w:cs="Arial"/>
          <w:bCs/>
        </w:rPr>
      </w:pPr>
      <w:r w:rsidRPr="00BF33F7">
        <w:rPr>
          <w:rFonts w:ascii="Arial" w:hAnsi="Arial" w:cs="Arial"/>
          <w:color w:val="002060"/>
        </w:rPr>
        <w:t xml:space="preserve">                                                                                                                                          от 20.05.2020 №</w:t>
      </w:r>
      <w:r w:rsidRPr="00BF33F7">
        <w:rPr>
          <w:rFonts w:ascii="Arial" w:hAnsi="Arial" w:cs="Arial"/>
          <w:color w:val="002060"/>
          <w:u w:val="single"/>
        </w:rPr>
        <w:t>615</w:t>
      </w:r>
      <w:r w:rsidRPr="00BF33F7">
        <w:rPr>
          <w:rFonts w:ascii="Arial" w:hAnsi="Arial" w:cs="Arial"/>
          <w:color w:val="002060"/>
        </w:rPr>
        <w:t xml:space="preserve">-пА, 30.12.2020 №1603-пА от </w:t>
      </w:r>
      <w:r w:rsidRPr="00BF33F7">
        <w:rPr>
          <w:rFonts w:ascii="Arial" w:hAnsi="Arial" w:cs="Arial"/>
          <w:color w:val="002060"/>
          <w:u w:val="single"/>
        </w:rPr>
        <w:t xml:space="preserve">      </w:t>
      </w:r>
      <w:r w:rsidRPr="00BF33F7">
        <w:rPr>
          <w:rFonts w:ascii="Arial" w:hAnsi="Arial" w:cs="Arial"/>
          <w:color w:val="002060"/>
        </w:rPr>
        <w:t>№</w:t>
      </w:r>
      <w:r w:rsidRPr="00BF33F7">
        <w:rPr>
          <w:rFonts w:ascii="Arial" w:hAnsi="Arial" w:cs="Arial"/>
          <w:color w:val="002060"/>
          <w:u w:val="single"/>
        </w:rPr>
        <w:t xml:space="preserve">           </w:t>
      </w:r>
      <w:proofErr w:type="gramStart"/>
      <w:r w:rsidRPr="00BF33F7">
        <w:rPr>
          <w:rFonts w:ascii="Arial" w:hAnsi="Arial" w:cs="Arial"/>
          <w:color w:val="002060"/>
        </w:rPr>
        <w:t>-</w:t>
      </w:r>
      <w:proofErr w:type="spellStart"/>
      <w:r w:rsidRPr="00BF33F7">
        <w:rPr>
          <w:rFonts w:ascii="Arial" w:hAnsi="Arial" w:cs="Arial"/>
          <w:color w:val="002060"/>
        </w:rPr>
        <w:t>п</w:t>
      </w:r>
      <w:proofErr w:type="gramEnd"/>
      <w:r w:rsidRPr="00BF33F7">
        <w:rPr>
          <w:rFonts w:ascii="Arial" w:hAnsi="Arial" w:cs="Arial"/>
          <w:color w:val="002060"/>
        </w:rPr>
        <w:t>А</w:t>
      </w:r>
      <w:proofErr w:type="spellEnd"/>
      <w:r w:rsidRPr="00BF33F7">
        <w:rPr>
          <w:rFonts w:ascii="Arial" w:hAnsi="Arial" w:cs="Arial"/>
          <w:color w:val="002060"/>
        </w:rPr>
        <w:t xml:space="preserve"> </w:t>
      </w:r>
      <w:r w:rsidRPr="00BF33F7">
        <w:rPr>
          <w:rFonts w:ascii="Arial" w:hAnsi="Arial" w:cs="Arial"/>
        </w:rPr>
        <w:t xml:space="preserve">)  </w:t>
      </w:r>
    </w:p>
    <w:p w:rsidR="008612E7" w:rsidRPr="00BF33F7" w:rsidRDefault="008612E7">
      <w:pPr>
        <w:pStyle w:val="ConsPlusNormal"/>
        <w:ind w:firstLine="539"/>
        <w:jc w:val="center"/>
        <w:rPr>
          <w:rFonts w:ascii="Arial" w:hAnsi="Arial" w:cs="Arial"/>
          <w:bCs/>
        </w:rPr>
      </w:pPr>
    </w:p>
    <w:p w:rsidR="008612E7" w:rsidRPr="00BF33F7" w:rsidRDefault="00497616">
      <w:pPr>
        <w:pStyle w:val="ConsPlusNormal"/>
        <w:ind w:firstLine="539"/>
        <w:jc w:val="center"/>
        <w:rPr>
          <w:rFonts w:ascii="Arial" w:hAnsi="Arial" w:cs="Arial"/>
          <w:bCs/>
        </w:rPr>
      </w:pPr>
      <w:r w:rsidRPr="00BF33F7">
        <w:rPr>
          <w:rFonts w:ascii="Arial" w:hAnsi="Arial" w:cs="Arial"/>
          <w:bCs/>
        </w:rPr>
        <w:t>Ресурсное обеспечение</w:t>
      </w:r>
    </w:p>
    <w:p w:rsidR="008612E7" w:rsidRPr="00BF33F7" w:rsidRDefault="00497616">
      <w:pPr>
        <w:pStyle w:val="ConsPlusNormal"/>
        <w:ind w:firstLine="539"/>
        <w:jc w:val="center"/>
        <w:rPr>
          <w:rFonts w:ascii="Arial" w:hAnsi="Arial" w:cs="Arial"/>
          <w:bCs/>
        </w:rPr>
      </w:pPr>
      <w:r w:rsidRPr="00BF33F7">
        <w:rPr>
          <w:rFonts w:ascii="Arial" w:hAnsi="Arial" w:cs="Arial"/>
          <w:bCs/>
        </w:rPr>
        <w:t>реализации муниципальной программы за счет средств местного бюджета и прогнозная оценка</w:t>
      </w:r>
    </w:p>
    <w:p w:rsidR="008612E7" w:rsidRPr="00BF33F7" w:rsidRDefault="00497616">
      <w:pPr>
        <w:pStyle w:val="ConsPlusNormal"/>
        <w:ind w:firstLine="539"/>
        <w:jc w:val="center"/>
        <w:rPr>
          <w:rFonts w:ascii="Arial" w:hAnsi="Arial" w:cs="Arial"/>
          <w:bCs/>
        </w:rPr>
      </w:pPr>
      <w:r w:rsidRPr="00BF33F7">
        <w:rPr>
          <w:rFonts w:ascii="Arial" w:hAnsi="Arial" w:cs="Arial"/>
          <w:bCs/>
        </w:rPr>
        <w:t xml:space="preserve"> привлекаемых на реализацию муниципальной программы средств федерального и областного бюджетов</w:t>
      </w:r>
    </w:p>
    <w:p w:rsidR="008612E7" w:rsidRPr="00BF33F7" w:rsidRDefault="00497616">
      <w:pPr>
        <w:pStyle w:val="ConsPlusNormal"/>
        <w:ind w:firstLine="539"/>
        <w:jc w:val="center"/>
        <w:rPr>
          <w:rFonts w:ascii="Arial" w:hAnsi="Arial" w:cs="Arial"/>
        </w:rPr>
      </w:pPr>
      <w:r w:rsidRPr="00BF33F7">
        <w:rPr>
          <w:rFonts w:ascii="Arial" w:hAnsi="Arial" w:cs="Arial"/>
        </w:rPr>
        <w:t>(исчисляется в рублях)</w:t>
      </w:r>
    </w:p>
    <w:p w:rsidR="008612E7" w:rsidRPr="00BF33F7" w:rsidRDefault="008612E7">
      <w:pPr>
        <w:pStyle w:val="ConsPlusNormal"/>
        <w:ind w:firstLine="539"/>
        <w:jc w:val="center"/>
        <w:rPr>
          <w:rFonts w:ascii="Arial" w:hAnsi="Arial" w:cs="Arial"/>
        </w:rPr>
      </w:pPr>
    </w:p>
    <w:p w:rsidR="008612E7" w:rsidRPr="00BF33F7" w:rsidRDefault="008612E7">
      <w:pPr>
        <w:shd w:val="clear" w:color="auto" w:fill="FFFFFF"/>
        <w:spacing w:line="307" w:lineRule="exact"/>
        <w:ind w:right="12"/>
        <w:jc w:val="right"/>
        <w:rPr>
          <w:rFonts w:ascii="Arial" w:hAnsi="Arial" w:cs="Arial"/>
          <w:bCs/>
          <w:spacing w:val="-6"/>
          <w:sz w:val="24"/>
          <w:szCs w:val="24"/>
        </w:rPr>
      </w:pPr>
    </w:p>
    <w:tbl>
      <w:tblPr>
        <w:tblW w:w="15594" w:type="dxa"/>
        <w:tblInd w:w="-364" w:type="dxa"/>
        <w:tblLayout w:type="fixed"/>
        <w:tblCellMar>
          <w:top w:w="102" w:type="dxa"/>
          <w:left w:w="62" w:type="dxa"/>
          <w:bottom w:w="102" w:type="dxa"/>
          <w:right w:w="62" w:type="dxa"/>
        </w:tblCellMar>
        <w:tblLook w:val="0000" w:firstRow="0" w:lastRow="0" w:firstColumn="0" w:lastColumn="0" w:noHBand="0" w:noVBand="0"/>
      </w:tblPr>
      <w:tblGrid>
        <w:gridCol w:w="562"/>
        <w:gridCol w:w="2092"/>
        <w:gridCol w:w="3298"/>
        <w:gridCol w:w="2269"/>
        <w:gridCol w:w="1274"/>
        <w:gridCol w:w="1277"/>
        <w:gridCol w:w="13"/>
        <w:gridCol w:w="1263"/>
        <w:gridCol w:w="1275"/>
        <w:gridCol w:w="1134"/>
        <w:gridCol w:w="6"/>
        <w:gridCol w:w="1131"/>
      </w:tblGrid>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 xml:space="preserve">№ </w:t>
            </w:r>
            <w:proofErr w:type="gramStart"/>
            <w:r w:rsidRPr="00BF33F7">
              <w:rPr>
                <w:rFonts w:ascii="Arial" w:hAnsi="Arial" w:cs="Arial"/>
              </w:rPr>
              <w:t>п</w:t>
            </w:r>
            <w:proofErr w:type="gramEnd"/>
            <w:r w:rsidRPr="00BF33F7">
              <w:rPr>
                <w:rFonts w:ascii="Arial" w:hAnsi="Arial" w:cs="Arial"/>
              </w:rPr>
              <w:t>/п</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Статус</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Наименование муниципальной программы, подпрограммы, основного мероприятия, приоритетного проекта</w:t>
            </w:r>
          </w:p>
        </w:tc>
        <w:tc>
          <w:tcPr>
            <w:tcW w:w="2269"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Источник финансирования</w:t>
            </w:r>
          </w:p>
        </w:tc>
        <w:tc>
          <w:tcPr>
            <w:tcW w:w="7373" w:type="dxa"/>
            <w:gridSpan w:val="8"/>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Объём бюджетных ассигнований</w:t>
            </w:r>
          </w:p>
        </w:tc>
      </w:tr>
      <w:tr w:rsidR="008612E7" w:rsidRPr="00BF33F7">
        <w:trPr>
          <w:trHeight w:val="960"/>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2269"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2020</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2021</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2022</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2023</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2024</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2025</w:t>
            </w: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1.</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both"/>
              <w:rPr>
                <w:rFonts w:ascii="Arial" w:hAnsi="Arial" w:cs="Arial"/>
              </w:rPr>
            </w:pPr>
            <w:r w:rsidRPr="00BF33F7">
              <w:rPr>
                <w:rFonts w:ascii="Arial" w:hAnsi="Arial" w:cs="Arial"/>
              </w:rPr>
              <w:t xml:space="preserve">Муниципальная </w:t>
            </w:r>
            <w:r w:rsidRPr="00BF33F7">
              <w:rPr>
                <w:rFonts w:ascii="Arial" w:hAnsi="Arial" w:cs="Arial"/>
              </w:rPr>
              <w:lastRenderedPageBreak/>
              <w:t>программа</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lastRenderedPageBreak/>
              <w:t xml:space="preserve">«Управление </w:t>
            </w:r>
            <w:r w:rsidRPr="00BF33F7">
              <w:rPr>
                <w:rFonts w:ascii="Arial" w:hAnsi="Arial" w:cs="Arial"/>
                <w:spacing w:val="-7"/>
                <w:sz w:val="24"/>
                <w:szCs w:val="24"/>
              </w:rPr>
              <w:lastRenderedPageBreak/>
              <w:t>муниципальными финансами Гайского городского округа»</w:t>
            </w:r>
          </w:p>
          <w:p w:rsidR="008612E7" w:rsidRPr="00BF33F7" w:rsidRDefault="008612E7">
            <w:pPr>
              <w:widowControl w:val="0"/>
              <w:jc w:val="center"/>
              <w:rPr>
                <w:rFonts w:ascii="Arial" w:hAnsi="Arial" w:cs="Arial"/>
                <w:spacing w:val="-7"/>
                <w:sz w:val="24"/>
                <w:szCs w:val="24"/>
                <w:highlight w:val="yellow"/>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lastRenderedPageBreak/>
              <w:t>всего, в том числе:</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08"/>
              <w:jc w:val="center"/>
              <w:rPr>
                <w:rFonts w:ascii="Arial" w:hAnsi="Arial" w:cs="Arial"/>
                <w:sz w:val="24"/>
                <w:szCs w:val="24"/>
              </w:rPr>
            </w:pPr>
            <w:r w:rsidRPr="00BF33F7">
              <w:rPr>
                <w:rFonts w:ascii="Arial" w:hAnsi="Arial" w:cs="Arial"/>
                <w:sz w:val="24"/>
                <w:szCs w:val="24"/>
              </w:rPr>
              <w:t>18 168 575,42</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19 800 098,03</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24 903 168,00</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16 528 370,00</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16 528 370,00</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18 248 300</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both"/>
              <w:rPr>
                <w:rFonts w:ascii="Arial" w:hAnsi="Arial" w:cs="Arial"/>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08"/>
              <w:jc w:val="center"/>
              <w:rPr>
                <w:rFonts w:ascii="Arial" w:hAnsi="Arial" w:cs="Arial"/>
                <w:sz w:val="24"/>
                <w:szCs w:val="24"/>
              </w:rPr>
            </w:pPr>
            <w:r w:rsidRPr="00BF33F7">
              <w:rPr>
                <w:rFonts w:ascii="Arial" w:hAnsi="Arial" w:cs="Arial"/>
                <w:sz w:val="24"/>
                <w:szCs w:val="24"/>
              </w:rPr>
              <w:t>18 168 575,42</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19 800 098,3</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24 903 168,00</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16 528 370,00</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16 528 370,00</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18 248 300</w:t>
            </w: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1.1</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Подпрограмма 1</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pacing w:val="-7"/>
                <w:sz w:val="24"/>
                <w:szCs w:val="24"/>
              </w:rPr>
              <w:t>«Организация управления муниципальными финансами Гайского городского округа»</w:t>
            </w:r>
          </w:p>
          <w:p w:rsidR="008612E7" w:rsidRPr="00BF33F7" w:rsidRDefault="008612E7">
            <w:pPr>
              <w:pStyle w:val="ConsPlusNormal"/>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bCs/>
                <w:iCs/>
                <w:sz w:val="24"/>
                <w:szCs w:val="24"/>
              </w:rPr>
              <w:t>15 967 275,42</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16 926 425,58</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22 477 168,00</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14 121 870,00</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14 121 870,00</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16 148 000</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rPr>
                <w:rFonts w:ascii="Arial" w:hAnsi="Arial" w:cs="Arial"/>
                <w:highlight w:val="yellow"/>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highlight w:val="yellow"/>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804"/>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highlight w:val="yellow"/>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bCs/>
                <w:iCs/>
                <w:sz w:val="24"/>
                <w:szCs w:val="24"/>
              </w:rPr>
              <w:t>15 967 275,42</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tabs>
                <w:tab w:val="left" w:pos="469"/>
              </w:tabs>
              <w:ind w:left="-62"/>
              <w:jc w:val="center"/>
              <w:rPr>
                <w:rFonts w:ascii="Arial" w:hAnsi="Arial" w:cs="Arial"/>
                <w:sz w:val="24"/>
                <w:szCs w:val="24"/>
              </w:rPr>
            </w:pPr>
            <w:r w:rsidRPr="00BF33F7">
              <w:rPr>
                <w:rFonts w:ascii="Arial" w:hAnsi="Arial" w:cs="Arial"/>
                <w:sz w:val="24"/>
                <w:szCs w:val="24"/>
              </w:rPr>
              <w:t>16 926 425,58</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22 477 168,00</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14 121 870,00</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14 121 870,00</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16 148 000</w:t>
            </w: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1.1.1</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highlight w:val="yellow"/>
              </w:rPr>
            </w:pPr>
            <w:r w:rsidRPr="00BF33F7">
              <w:rPr>
                <w:rFonts w:ascii="Arial" w:hAnsi="Arial" w:cs="Arial"/>
              </w:rPr>
              <w:t>Основное мероприятие 1</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Организация составления и исполнение местного бюджета</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08"/>
              <w:rPr>
                <w:rFonts w:ascii="Arial" w:hAnsi="Arial" w:cs="Arial"/>
                <w:sz w:val="24"/>
                <w:szCs w:val="24"/>
              </w:rPr>
            </w:pPr>
            <w:r w:rsidRPr="00BF33F7">
              <w:rPr>
                <w:rFonts w:ascii="Arial" w:hAnsi="Arial" w:cs="Arial"/>
                <w:sz w:val="24"/>
                <w:szCs w:val="24"/>
              </w:rPr>
              <w:t xml:space="preserve"> </w:t>
            </w:r>
            <w:r w:rsidRPr="00BF33F7">
              <w:rPr>
                <w:rFonts w:ascii="Arial" w:hAnsi="Arial" w:cs="Arial"/>
                <w:bCs/>
                <w:iCs/>
                <w:sz w:val="24"/>
                <w:szCs w:val="24"/>
              </w:rPr>
              <w:t>15 967 275,42</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16 926 425,58</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22 477 168,00</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14 121 870,00</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14 121 870,00</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32"/>
              <w:jc w:val="center"/>
              <w:rPr>
                <w:rFonts w:ascii="Arial" w:hAnsi="Arial" w:cs="Arial"/>
                <w:sz w:val="24"/>
                <w:szCs w:val="24"/>
              </w:rPr>
            </w:pPr>
            <w:r w:rsidRPr="00BF33F7">
              <w:rPr>
                <w:rFonts w:ascii="Arial" w:hAnsi="Arial" w:cs="Arial"/>
                <w:sz w:val="24"/>
                <w:szCs w:val="24"/>
              </w:rPr>
              <w:t>16 148 000</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rPr>
                <w:rFonts w:ascii="Arial" w:hAnsi="Arial" w:cs="Arial"/>
                <w:highlight w:val="yellow"/>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rPr>
                <w:rFonts w:ascii="Arial" w:hAnsi="Arial" w:cs="Arial"/>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highlight w:val="yellow"/>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highlight w:val="yellow"/>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bCs/>
                <w:iCs/>
                <w:sz w:val="24"/>
                <w:szCs w:val="24"/>
              </w:rPr>
              <w:t>15 967 275,42</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16 926 425,58</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22 477 168,00</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14 121 870,00</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14 121 870,00</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16 148 000</w:t>
            </w: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1.1.2</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2</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Стабилизация финансовой ситуации и финансовое обеспечение непредвиденных расходов в МО Гайский городской округ</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всего в том числе:</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bCs/>
                <w:iCs/>
                <w:sz w:val="24"/>
                <w:szCs w:val="24"/>
              </w:rPr>
            </w:pPr>
            <w:r w:rsidRPr="00BF33F7">
              <w:rPr>
                <w:rFonts w:ascii="Arial" w:hAnsi="Arial" w:cs="Arial"/>
                <w:bCs/>
                <w:iCs/>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bCs/>
                <w:iCs/>
                <w:sz w:val="24"/>
                <w:szCs w:val="24"/>
              </w:rPr>
            </w:pPr>
            <w:r w:rsidRPr="00BF33F7">
              <w:rPr>
                <w:rFonts w:ascii="Arial" w:hAnsi="Arial" w:cs="Arial"/>
                <w:bCs/>
                <w:iCs/>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bCs/>
                <w:iCs/>
                <w:sz w:val="24"/>
                <w:szCs w:val="24"/>
              </w:rPr>
            </w:pPr>
            <w:r w:rsidRPr="00BF33F7">
              <w:rPr>
                <w:rFonts w:ascii="Arial" w:hAnsi="Arial" w:cs="Arial"/>
                <w:bCs/>
                <w:iCs/>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bCs/>
                <w:iCs/>
                <w:sz w:val="24"/>
                <w:szCs w:val="24"/>
              </w:rPr>
            </w:pPr>
            <w:r w:rsidRPr="00BF33F7">
              <w:rPr>
                <w:rFonts w:ascii="Arial" w:hAnsi="Arial" w:cs="Arial"/>
                <w:bCs/>
                <w:iCs/>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0,0</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pacing w:val="-7"/>
                <w:sz w:val="24"/>
                <w:szCs w:val="24"/>
              </w:rPr>
            </w:pPr>
            <w:r w:rsidRPr="00BF33F7">
              <w:rPr>
                <w:rFonts w:ascii="Arial" w:hAnsi="Arial" w:cs="Arial"/>
                <w:sz w:val="24"/>
                <w:szCs w:val="24"/>
              </w:rPr>
              <w:t>Подпрограмма 2</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bCs/>
                <w:sz w:val="24"/>
                <w:szCs w:val="24"/>
              </w:rPr>
              <w:t xml:space="preserve">«Повышение эффективности бюджетных </w:t>
            </w:r>
            <w:r w:rsidRPr="00BF33F7">
              <w:rPr>
                <w:rFonts w:ascii="Arial" w:hAnsi="Arial" w:cs="Arial"/>
                <w:bCs/>
                <w:sz w:val="24"/>
                <w:szCs w:val="24"/>
              </w:rPr>
              <w:lastRenderedPageBreak/>
              <w:t>расходов Гайского городского округа»</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lastRenderedPageBreak/>
              <w:t>всего, в том числе:</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299 638,83</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299 638,83-</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718"/>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1.2.1</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1</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Обеспечение сбалансированности и устойчивости местного бюджета</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1274"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Финансирование не требуется</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681"/>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1.2.2</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2</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Внедрение программно-целевых принципов организации деятельности органов местного самоуправления при формировании программного бюджета</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1274"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Финансирование не требуется</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1.2.3</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3</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Повышение эффективности распределения бюджетных средств</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7373" w:type="dxa"/>
            <w:gridSpan w:val="8"/>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Финансирование не требуется</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7373" w:type="dxa"/>
            <w:gridSpan w:val="8"/>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7373" w:type="dxa"/>
            <w:gridSpan w:val="8"/>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7373" w:type="dxa"/>
            <w:gridSpan w:val="8"/>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1.2.4</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4</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Оптимизация функций муниципального управления, повышение эффективности их </w:t>
            </w:r>
            <w:r w:rsidRPr="00BF33F7">
              <w:rPr>
                <w:rFonts w:ascii="Arial" w:hAnsi="Arial" w:cs="Arial"/>
                <w:sz w:val="24"/>
                <w:szCs w:val="24"/>
              </w:rPr>
              <w:lastRenderedPageBreak/>
              <w:t xml:space="preserve">обеспечения </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lastRenderedPageBreak/>
              <w:t>всего, в том числе:</w:t>
            </w:r>
          </w:p>
        </w:tc>
        <w:tc>
          <w:tcPr>
            <w:tcW w:w="1274"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Финансирование не требуется</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1.2.5</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5</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Развитие информационной системы управления муниципальными финансами</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1274"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Финансирование не требуется</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1.2.6</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6</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Повышение уровня социально экономического развития и качества управления финансами</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4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4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7"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40" w:type="dxa"/>
            <w:gridSpan w:val="2"/>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277"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276" w:type="dxa"/>
            <w:gridSpan w:val="2"/>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140" w:type="dxa"/>
            <w:gridSpan w:val="2"/>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13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1.2.7</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7</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Проведение мероприятий по развитию и повышению уровня управления  муниципальными финансами</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299 638,83</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299 638,83</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1.2.8</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8</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Организация мероприятий в рамках проекта «Народный бюджет»</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1274"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Финансирование не требуется</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w:t>
            </w:r>
            <w:r w:rsidRPr="00BF33F7">
              <w:rPr>
                <w:rFonts w:ascii="Arial" w:hAnsi="Arial" w:cs="Arial"/>
                <w:sz w:val="24"/>
                <w:szCs w:val="24"/>
              </w:rPr>
              <w:lastRenderedPageBreak/>
              <w:t>9</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 xml:space="preserve">Основное </w:t>
            </w:r>
            <w:r w:rsidRPr="00BF33F7">
              <w:rPr>
                <w:rFonts w:ascii="Arial" w:hAnsi="Arial" w:cs="Arial"/>
                <w:sz w:val="24"/>
                <w:szCs w:val="24"/>
              </w:rPr>
              <w:lastRenderedPageBreak/>
              <w:t>мероприятие 9</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 xml:space="preserve">Проведение </w:t>
            </w:r>
            <w:r w:rsidRPr="00BF33F7">
              <w:rPr>
                <w:rFonts w:ascii="Arial" w:hAnsi="Arial" w:cs="Arial"/>
                <w:sz w:val="24"/>
                <w:szCs w:val="24"/>
              </w:rPr>
              <w:lastRenderedPageBreak/>
              <w:t>консультационных  и обучающих мероприятий  направленных на повышение финансовой грамотности населения</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lastRenderedPageBreak/>
              <w:t>всего, в том числе:</w:t>
            </w:r>
          </w:p>
        </w:tc>
        <w:tc>
          <w:tcPr>
            <w:tcW w:w="7373" w:type="dxa"/>
            <w:gridSpan w:val="8"/>
            <w:vMerge w:val="restart"/>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lastRenderedPageBreak/>
              <w:t>Финансирование не требуется</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7373" w:type="dxa"/>
            <w:gridSpan w:val="8"/>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7373" w:type="dxa"/>
            <w:gridSpan w:val="8"/>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7373" w:type="dxa"/>
            <w:gridSpan w:val="8"/>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1.2.10</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10</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Ведение муниципальной долговой книги</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7373" w:type="dxa"/>
            <w:gridSpan w:val="8"/>
            <w:vMerge w:val="restart"/>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Финансирование не требуется</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7373" w:type="dxa"/>
            <w:gridSpan w:val="8"/>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7373" w:type="dxa"/>
            <w:gridSpan w:val="8"/>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7373" w:type="dxa"/>
            <w:gridSpan w:val="8"/>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1.2.11</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11</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Вовлечение жителей Гайского городского округа в процесс выбора и реализации инициативных проектов</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6099" w:type="dxa"/>
            <w:gridSpan w:val="7"/>
            <w:vMerge w:val="restart"/>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p w:rsidR="008612E7" w:rsidRPr="00BF33F7" w:rsidRDefault="008612E7">
            <w:pPr>
              <w:widowControl w:val="0"/>
              <w:rPr>
                <w:rFonts w:ascii="Arial" w:hAnsi="Arial" w:cs="Arial"/>
                <w:sz w:val="24"/>
                <w:szCs w:val="24"/>
              </w:rPr>
            </w:pPr>
          </w:p>
          <w:p w:rsidR="008612E7" w:rsidRPr="00BF33F7" w:rsidRDefault="008612E7">
            <w:pPr>
              <w:widowControl w:val="0"/>
              <w:rPr>
                <w:rFonts w:ascii="Arial" w:hAnsi="Arial" w:cs="Arial"/>
                <w:sz w:val="24"/>
                <w:szCs w:val="24"/>
              </w:rPr>
            </w:pPr>
          </w:p>
          <w:p w:rsidR="008612E7" w:rsidRPr="00BF33F7" w:rsidRDefault="00497616">
            <w:pPr>
              <w:widowControl w:val="0"/>
              <w:tabs>
                <w:tab w:val="left" w:pos="1080"/>
              </w:tabs>
              <w:rPr>
                <w:rFonts w:ascii="Arial" w:hAnsi="Arial" w:cs="Arial"/>
                <w:sz w:val="24"/>
                <w:szCs w:val="24"/>
              </w:rPr>
            </w:pPr>
            <w:r w:rsidRPr="00BF33F7">
              <w:rPr>
                <w:rFonts w:ascii="Arial" w:hAnsi="Arial" w:cs="Arial"/>
                <w:sz w:val="24"/>
                <w:szCs w:val="24"/>
              </w:rPr>
              <w:tab/>
            </w:r>
          </w:p>
          <w:p w:rsidR="008612E7" w:rsidRPr="00BF33F7" w:rsidRDefault="00497616">
            <w:pPr>
              <w:widowControl w:val="0"/>
              <w:tabs>
                <w:tab w:val="left" w:pos="1080"/>
              </w:tabs>
              <w:jc w:val="center"/>
              <w:rPr>
                <w:rFonts w:ascii="Arial" w:hAnsi="Arial" w:cs="Arial"/>
                <w:sz w:val="24"/>
                <w:szCs w:val="24"/>
              </w:rPr>
            </w:pPr>
            <w:r w:rsidRPr="00BF33F7">
              <w:rPr>
                <w:rFonts w:ascii="Arial" w:hAnsi="Arial" w:cs="Arial"/>
                <w:sz w:val="24"/>
                <w:szCs w:val="24"/>
              </w:rPr>
              <w:t>Финансирование не требуется</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6099" w:type="dxa"/>
            <w:gridSpan w:val="7"/>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6099" w:type="dxa"/>
            <w:gridSpan w:val="7"/>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6099" w:type="dxa"/>
            <w:gridSpan w:val="7"/>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12</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Оценка эффективности предоставленных налоговых льгот</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90"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4809" w:type="dxa"/>
            <w:gridSpan w:val="5"/>
            <w:vMerge w:val="restart"/>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p w:rsidR="008612E7" w:rsidRPr="00BF33F7" w:rsidRDefault="008612E7">
            <w:pPr>
              <w:widowControl w:val="0"/>
              <w:ind w:left="-84"/>
              <w:jc w:val="center"/>
              <w:rPr>
                <w:rFonts w:ascii="Arial" w:hAnsi="Arial" w:cs="Arial"/>
                <w:sz w:val="24"/>
                <w:szCs w:val="24"/>
              </w:rPr>
            </w:pPr>
          </w:p>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Финансирование не требуется</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90" w:type="dxa"/>
            <w:gridSpan w:val="2"/>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4809" w:type="dxa"/>
            <w:gridSpan w:val="5"/>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90" w:type="dxa"/>
            <w:gridSpan w:val="2"/>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4809" w:type="dxa"/>
            <w:gridSpan w:val="5"/>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right="-111"/>
              <w:jc w:val="center"/>
              <w:rPr>
                <w:rFonts w:ascii="Arial" w:hAnsi="Arial" w:cs="Arial"/>
                <w:sz w:val="24"/>
                <w:szCs w:val="24"/>
              </w:rPr>
            </w:pPr>
          </w:p>
        </w:tc>
        <w:tc>
          <w:tcPr>
            <w:tcW w:w="1290" w:type="dxa"/>
            <w:gridSpan w:val="2"/>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c>
          <w:tcPr>
            <w:tcW w:w="4809" w:type="dxa"/>
            <w:gridSpan w:val="5"/>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ind w:left="-84"/>
              <w:jc w:val="center"/>
              <w:rPr>
                <w:rFonts w:ascii="Arial" w:hAnsi="Arial" w:cs="Arial"/>
                <w:sz w:val="24"/>
                <w:szCs w:val="24"/>
              </w:rPr>
            </w:pPr>
          </w:p>
        </w:tc>
      </w:tr>
      <w:tr w:rsidR="008612E7" w:rsidRPr="00BF33F7">
        <w:trPr>
          <w:trHeight w:hRule="exact" w:val="39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1.3</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pacing w:val="-7"/>
                <w:sz w:val="24"/>
                <w:szCs w:val="24"/>
              </w:rPr>
            </w:pPr>
            <w:r w:rsidRPr="00BF33F7">
              <w:rPr>
                <w:rFonts w:ascii="Arial" w:hAnsi="Arial" w:cs="Arial"/>
                <w:spacing w:val="-7"/>
                <w:sz w:val="24"/>
                <w:szCs w:val="24"/>
              </w:rPr>
              <w:t>Подпрограмма 3</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pacing w:val="-7"/>
                <w:sz w:val="24"/>
                <w:szCs w:val="24"/>
              </w:rPr>
            </w:pPr>
            <w:r w:rsidRPr="00BF33F7">
              <w:rPr>
                <w:rFonts w:ascii="Arial" w:hAnsi="Arial" w:cs="Arial"/>
                <w:sz w:val="24"/>
                <w:szCs w:val="24"/>
              </w:rPr>
              <w:t xml:space="preserve">«Организация и осуществление внутреннего муниципального </w:t>
            </w:r>
            <w:r w:rsidRPr="00BF33F7">
              <w:rPr>
                <w:rFonts w:ascii="Arial" w:hAnsi="Arial" w:cs="Arial"/>
                <w:sz w:val="24"/>
                <w:szCs w:val="24"/>
              </w:rPr>
              <w:lastRenderedPageBreak/>
              <w:t>финансового контроля в финансово-бюджетной сфере»</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lastRenderedPageBreak/>
              <w:t>всего, в том числе:</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2 201 300,00</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2 434 500,00</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2 426 000,00</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2 406 500,00</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2 406 500,00</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right="-62"/>
              <w:rPr>
                <w:rFonts w:ascii="Arial" w:hAnsi="Arial" w:cs="Arial"/>
                <w:spacing w:val="-7"/>
                <w:sz w:val="24"/>
                <w:szCs w:val="24"/>
              </w:rPr>
            </w:pPr>
            <w:r w:rsidRPr="00BF33F7">
              <w:rPr>
                <w:rFonts w:ascii="Arial" w:hAnsi="Arial" w:cs="Arial"/>
                <w:sz w:val="24"/>
                <w:szCs w:val="24"/>
              </w:rPr>
              <w:t>2 100 300,</w:t>
            </w:r>
            <w:r w:rsidRPr="00BF33F7">
              <w:rPr>
                <w:rFonts w:ascii="Arial" w:hAnsi="Arial" w:cs="Arial"/>
                <w:sz w:val="24"/>
                <w:szCs w:val="24"/>
                <w:lang w:val="en-US"/>
              </w:rPr>
              <w:t>00</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661"/>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2 201 300,00</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2 434 500,00</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2 426 000,00</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2 406 500,00</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right="-62"/>
              <w:rPr>
                <w:rFonts w:ascii="Arial" w:hAnsi="Arial" w:cs="Arial"/>
                <w:sz w:val="24"/>
                <w:szCs w:val="24"/>
              </w:rPr>
            </w:pPr>
            <w:r w:rsidRPr="00BF33F7">
              <w:rPr>
                <w:rFonts w:ascii="Arial" w:hAnsi="Arial" w:cs="Arial"/>
                <w:sz w:val="24"/>
                <w:szCs w:val="24"/>
              </w:rPr>
              <w:t>2 406500,00</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2 100 300,00</w:t>
            </w:r>
          </w:p>
        </w:tc>
      </w:tr>
      <w:tr w:rsidR="008612E7" w:rsidRPr="00BF33F7">
        <w:trPr>
          <w:trHeight w:hRule="exact" w:val="577"/>
        </w:trPr>
        <w:tc>
          <w:tcPr>
            <w:tcW w:w="56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lastRenderedPageBreak/>
              <w:t>1.3.1</w:t>
            </w:r>
          </w:p>
        </w:tc>
        <w:tc>
          <w:tcPr>
            <w:tcW w:w="209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Основное мероприятие 1</w:t>
            </w:r>
          </w:p>
        </w:tc>
        <w:tc>
          <w:tcPr>
            <w:tcW w:w="3298"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Осуществление функции внутреннего финансового контроля</w:t>
            </w: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Cs/>
                <w:iCs/>
              </w:rPr>
            </w:pPr>
            <w:r w:rsidRPr="00BF33F7">
              <w:rPr>
                <w:rFonts w:ascii="Arial" w:hAnsi="Arial" w:cs="Arial"/>
                <w:bCs/>
                <w:iCs/>
              </w:rPr>
              <w:t>всего, в том числе:</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2 201 300,00</w:t>
            </w:r>
          </w:p>
          <w:p w:rsidR="008612E7" w:rsidRPr="00BF33F7" w:rsidRDefault="008612E7">
            <w:pPr>
              <w:widowControl w:val="0"/>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2 434 500,00</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2 426 000,00</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2 406 500,00</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2 406 500,00</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right="-62"/>
              <w:rPr>
                <w:rFonts w:ascii="Arial" w:hAnsi="Arial" w:cs="Arial"/>
                <w:spacing w:val="-7"/>
                <w:sz w:val="24"/>
                <w:szCs w:val="24"/>
              </w:rPr>
            </w:pPr>
            <w:r w:rsidRPr="00BF33F7">
              <w:rPr>
                <w:rFonts w:ascii="Arial" w:hAnsi="Arial" w:cs="Arial"/>
                <w:sz w:val="24"/>
                <w:szCs w:val="24"/>
              </w:rPr>
              <w:t>2 100 300,00</w:t>
            </w:r>
          </w:p>
        </w:tc>
      </w:tr>
      <w:tr w:rsidR="008612E7" w:rsidRPr="00BF33F7">
        <w:trPr>
          <w:trHeight w:hRule="exact" w:val="601"/>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федеральный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397"/>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областной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right="-111"/>
              <w:jc w:val="center"/>
              <w:rPr>
                <w:rFonts w:ascii="Arial" w:hAnsi="Arial" w:cs="Arial"/>
                <w:sz w:val="24"/>
                <w:szCs w:val="24"/>
              </w:rPr>
            </w:pPr>
            <w:r w:rsidRPr="00BF33F7">
              <w:rPr>
                <w:rFonts w:ascii="Arial" w:hAnsi="Arial" w:cs="Arial"/>
                <w:sz w:val="24"/>
                <w:szCs w:val="24"/>
              </w:rPr>
              <w:t>-</w:t>
            </w: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left="-84"/>
              <w:jc w:val="center"/>
              <w:rPr>
                <w:rFonts w:ascii="Arial" w:hAnsi="Arial" w:cs="Arial"/>
                <w:sz w:val="24"/>
                <w:szCs w:val="24"/>
              </w:rPr>
            </w:pPr>
            <w:r w:rsidRPr="00BF33F7">
              <w:rPr>
                <w:rFonts w:ascii="Arial" w:hAnsi="Arial" w:cs="Arial"/>
                <w:sz w:val="24"/>
                <w:szCs w:val="24"/>
              </w:rPr>
              <w:t>-</w:t>
            </w:r>
          </w:p>
        </w:tc>
      </w:tr>
      <w:tr w:rsidR="008612E7" w:rsidRPr="00BF33F7">
        <w:trPr>
          <w:trHeight w:hRule="exact" w:val="898"/>
        </w:trPr>
        <w:tc>
          <w:tcPr>
            <w:tcW w:w="56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09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3298"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widowControl w:val="0"/>
              <w:rPr>
                <w:rFonts w:ascii="Arial" w:hAnsi="Arial" w:cs="Arial"/>
                <w:sz w:val="24"/>
                <w:szCs w:val="24"/>
              </w:rPr>
            </w:pPr>
          </w:p>
        </w:tc>
        <w:tc>
          <w:tcPr>
            <w:tcW w:w="2269"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местный бюджет</w:t>
            </w:r>
          </w:p>
        </w:tc>
        <w:tc>
          <w:tcPr>
            <w:tcW w:w="127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2 201 300,00</w:t>
            </w:r>
          </w:p>
          <w:p w:rsidR="008612E7" w:rsidRPr="00BF33F7" w:rsidRDefault="008612E7">
            <w:pPr>
              <w:widowControl w:val="0"/>
              <w:rPr>
                <w:rFonts w:ascii="Arial" w:hAnsi="Arial" w:cs="Arial"/>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2 434 500,00</w:t>
            </w:r>
          </w:p>
        </w:tc>
        <w:tc>
          <w:tcPr>
            <w:tcW w:w="1276"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2 426 000,00</w:t>
            </w:r>
          </w:p>
        </w:tc>
        <w:tc>
          <w:tcPr>
            <w:tcW w:w="127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2 406 500,00</w:t>
            </w:r>
          </w:p>
        </w:tc>
        <w:tc>
          <w:tcPr>
            <w:tcW w:w="1134"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2 406 500,000</w:t>
            </w:r>
          </w:p>
        </w:tc>
        <w:tc>
          <w:tcPr>
            <w:tcW w:w="1137" w:type="dxa"/>
            <w:gridSpan w:val="2"/>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ind w:right="-62"/>
              <w:rPr>
                <w:rFonts w:ascii="Arial" w:hAnsi="Arial" w:cs="Arial"/>
                <w:sz w:val="24"/>
                <w:szCs w:val="24"/>
              </w:rPr>
            </w:pPr>
            <w:r w:rsidRPr="00BF33F7">
              <w:rPr>
                <w:rFonts w:ascii="Arial" w:hAnsi="Arial" w:cs="Arial"/>
                <w:sz w:val="24"/>
                <w:szCs w:val="24"/>
              </w:rPr>
              <w:t>2 100 300,00</w:t>
            </w:r>
          </w:p>
          <w:p w:rsidR="008612E7" w:rsidRPr="00BF33F7" w:rsidRDefault="008612E7">
            <w:pPr>
              <w:widowControl w:val="0"/>
              <w:rPr>
                <w:rFonts w:ascii="Arial" w:hAnsi="Arial" w:cs="Arial"/>
                <w:spacing w:val="-7"/>
                <w:sz w:val="24"/>
                <w:szCs w:val="24"/>
              </w:rPr>
            </w:pPr>
          </w:p>
        </w:tc>
      </w:tr>
    </w:tbl>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8612E7">
      <w:pPr>
        <w:shd w:val="clear" w:color="auto" w:fill="FFFFFF"/>
        <w:spacing w:line="307" w:lineRule="exact"/>
        <w:ind w:right="12"/>
        <w:jc w:val="right"/>
        <w:rPr>
          <w:rFonts w:ascii="Arial" w:hAnsi="Arial" w:cs="Arial"/>
          <w:bCs/>
          <w:spacing w:val="-6"/>
          <w:sz w:val="24"/>
          <w:szCs w:val="24"/>
        </w:rPr>
      </w:pPr>
    </w:p>
    <w:p w:rsidR="008612E7" w:rsidRPr="00BF33F7" w:rsidRDefault="00497616">
      <w:pPr>
        <w:shd w:val="clear" w:color="auto" w:fill="FFFFFF"/>
        <w:spacing w:line="307" w:lineRule="exact"/>
        <w:ind w:right="12"/>
        <w:jc w:val="right"/>
        <w:rPr>
          <w:rFonts w:ascii="Arial" w:hAnsi="Arial" w:cs="Arial"/>
          <w:bCs/>
          <w:spacing w:val="-6"/>
          <w:sz w:val="24"/>
          <w:szCs w:val="24"/>
        </w:rPr>
      </w:pPr>
      <w:r w:rsidRPr="00BF33F7">
        <w:rPr>
          <w:rFonts w:ascii="Arial" w:hAnsi="Arial" w:cs="Arial"/>
          <w:bCs/>
          <w:spacing w:val="-6"/>
          <w:sz w:val="24"/>
          <w:szCs w:val="24"/>
        </w:rPr>
        <w:t>Приложение № 8</w:t>
      </w:r>
    </w:p>
    <w:p w:rsidR="008612E7" w:rsidRPr="00BF33F7" w:rsidRDefault="00497616">
      <w:pPr>
        <w:shd w:val="clear" w:color="auto" w:fill="FFFFFF"/>
        <w:spacing w:line="307" w:lineRule="exact"/>
        <w:ind w:right="12"/>
        <w:jc w:val="right"/>
        <w:rPr>
          <w:rFonts w:ascii="Arial" w:hAnsi="Arial" w:cs="Arial"/>
          <w:sz w:val="24"/>
          <w:szCs w:val="24"/>
        </w:rPr>
      </w:pPr>
      <w:r w:rsidRPr="00BF33F7">
        <w:rPr>
          <w:rFonts w:ascii="Arial" w:hAnsi="Arial" w:cs="Arial"/>
          <w:sz w:val="24"/>
          <w:szCs w:val="24"/>
        </w:rPr>
        <w:t>к муниципальной программе</w:t>
      </w:r>
    </w:p>
    <w:p w:rsidR="008612E7" w:rsidRPr="00BF33F7" w:rsidRDefault="00497616">
      <w:pPr>
        <w:shd w:val="clear" w:color="auto" w:fill="FFFFFF"/>
        <w:spacing w:line="307" w:lineRule="exact"/>
        <w:ind w:right="12"/>
        <w:jc w:val="right"/>
        <w:rPr>
          <w:rFonts w:ascii="Arial" w:hAnsi="Arial" w:cs="Arial"/>
          <w:sz w:val="24"/>
          <w:szCs w:val="24"/>
        </w:rPr>
      </w:pPr>
      <w:r w:rsidRPr="00BF33F7">
        <w:rPr>
          <w:rFonts w:ascii="Arial" w:hAnsi="Arial" w:cs="Arial"/>
          <w:sz w:val="24"/>
          <w:szCs w:val="24"/>
        </w:rPr>
        <w:t xml:space="preserve">«Управление </w:t>
      </w:r>
      <w:proofErr w:type="gramStart"/>
      <w:r w:rsidRPr="00BF33F7">
        <w:rPr>
          <w:rFonts w:ascii="Arial" w:hAnsi="Arial" w:cs="Arial"/>
          <w:sz w:val="24"/>
          <w:szCs w:val="24"/>
        </w:rPr>
        <w:t>муниципальными</w:t>
      </w:r>
      <w:proofErr w:type="gramEnd"/>
      <w:r w:rsidRPr="00BF33F7">
        <w:rPr>
          <w:rFonts w:ascii="Arial" w:hAnsi="Arial" w:cs="Arial"/>
          <w:sz w:val="24"/>
          <w:szCs w:val="24"/>
        </w:rPr>
        <w:t xml:space="preserve"> </w:t>
      </w:r>
    </w:p>
    <w:p w:rsidR="008612E7" w:rsidRPr="00BF33F7" w:rsidRDefault="00497616">
      <w:pPr>
        <w:shd w:val="clear" w:color="auto" w:fill="FFFFFF"/>
        <w:spacing w:line="307" w:lineRule="exact"/>
        <w:ind w:right="12"/>
        <w:jc w:val="right"/>
        <w:rPr>
          <w:rFonts w:ascii="Arial" w:hAnsi="Arial" w:cs="Arial"/>
          <w:sz w:val="24"/>
          <w:szCs w:val="24"/>
        </w:rPr>
      </w:pPr>
      <w:r w:rsidRPr="00BF33F7">
        <w:rPr>
          <w:rFonts w:ascii="Arial" w:hAnsi="Arial" w:cs="Arial"/>
          <w:sz w:val="24"/>
          <w:szCs w:val="24"/>
        </w:rPr>
        <w:t xml:space="preserve">финансами Гайского </w:t>
      </w:r>
      <w:proofErr w:type="gramStart"/>
      <w:r w:rsidRPr="00BF33F7">
        <w:rPr>
          <w:rFonts w:ascii="Arial" w:hAnsi="Arial" w:cs="Arial"/>
          <w:sz w:val="24"/>
          <w:szCs w:val="24"/>
        </w:rPr>
        <w:t>городского</w:t>
      </w:r>
      <w:proofErr w:type="gramEnd"/>
      <w:r w:rsidRPr="00BF33F7">
        <w:rPr>
          <w:rFonts w:ascii="Arial" w:hAnsi="Arial" w:cs="Arial"/>
          <w:sz w:val="24"/>
          <w:szCs w:val="24"/>
        </w:rPr>
        <w:t xml:space="preserve"> </w:t>
      </w:r>
    </w:p>
    <w:p w:rsidR="008612E7" w:rsidRPr="00BF33F7" w:rsidRDefault="00497616">
      <w:pPr>
        <w:shd w:val="clear" w:color="auto" w:fill="FFFFFF"/>
        <w:spacing w:line="307" w:lineRule="exact"/>
        <w:ind w:right="12"/>
        <w:jc w:val="right"/>
        <w:rPr>
          <w:rFonts w:ascii="Arial" w:hAnsi="Arial" w:cs="Arial"/>
          <w:sz w:val="24"/>
          <w:szCs w:val="24"/>
        </w:rPr>
      </w:pPr>
      <w:r w:rsidRPr="00BF33F7">
        <w:rPr>
          <w:rFonts w:ascii="Arial" w:hAnsi="Arial" w:cs="Arial"/>
          <w:sz w:val="24"/>
          <w:szCs w:val="24"/>
        </w:rPr>
        <w:t>округа»</w:t>
      </w:r>
    </w:p>
    <w:p w:rsidR="008612E7" w:rsidRPr="00BF33F7" w:rsidRDefault="00497616">
      <w:pPr>
        <w:shd w:val="clear" w:color="auto" w:fill="FFFFFF"/>
        <w:spacing w:line="307" w:lineRule="exact"/>
        <w:ind w:right="12"/>
        <w:jc w:val="right"/>
        <w:rPr>
          <w:rFonts w:ascii="Arial" w:hAnsi="Arial" w:cs="Arial"/>
          <w:sz w:val="24"/>
          <w:szCs w:val="24"/>
        </w:rPr>
      </w:pPr>
      <w:proofErr w:type="gramStart"/>
      <w:r w:rsidRPr="00BF33F7">
        <w:rPr>
          <w:rFonts w:ascii="Arial" w:hAnsi="Arial" w:cs="Arial"/>
          <w:color w:val="002060"/>
          <w:sz w:val="24"/>
          <w:szCs w:val="24"/>
        </w:rPr>
        <w:t>(изменение: постановление администрации</w:t>
      </w:r>
      <w:proofErr w:type="gramEnd"/>
    </w:p>
    <w:p w:rsidR="008612E7" w:rsidRPr="00BF33F7" w:rsidRDefault="00497616">
      <w:pPr>
        <w:shd w:val="clear" w:color="auto" w:fill="FFFFFF"/>
        <w:spacing w:line="307" w:lineRule="exact"/>
        <w:ind w:right="12"/>
        <w:jc w:val="right"/>
        <w:rPr>
          <w:rFonts w:ascii="Arial" w:hAnsi="Arial" w:cs="Arial"/>
          <w:sz w:val="24"/>
          <w:szCs w:val="24"/>
        </w:rPr>
      </w:pPr>
      <w:r w:rsidRPr="00BF33F7">
        <w:rPr>
          <w:rFonts w:ascii="Arial" w:hAnsi="Arial" w:cs="Arial"/>
          <w:color w:val="002060"/>
          <w:sz w:val="24"/>
          <w:szCs w:val="24"/>
        </w:rPr>
        <w:t xml:space="preserve">                                                                                                                                                                        от 20.05.2020 №</w:t>
      </w:r>
      <w:r w:rsidRPr="00BF33F7">
        <w:rPr>
          <w:rFonts w:ascii="Arial" w:hAnsi="Arial" w:cs="Arial"/>
          <w:color w:val="002060"/>
          <w:sz w:val="24"/>
          <w:szCs w:val="24"/>
          <w:u w:val="single"/>
        </w:rPr>
        <w:t>615</w:t>
      </w:r>
      <w:r w:rsidRPr="00BF33F7">
        <w:rPr>
          <w:rFonts w:ascii="Arial" w:hAnsi="Arial" w:cs="Arial"/>
          <w:color w:val="002060"/>
          <w:sz w:val="24"/>
          <w:szCs w:val="24"/>
        </w:rPr>
        <w:t xml:space="preserve">-пА, от 31.03.2021 № 329-пА, от </w:t>
      </w:r>
      <w:r w:rsidRPr="00BF33F7">
        <w:rPr>
          <w:rFonts w:ascii="Arial" w:hAnsi="Arial" w:cs="Arial"/>
          <w:color w:val="002060"/>
          <w:sz w:val="24"/>
          <w:szCs w:val="24"/>
          <w:u w:val="single"/>
        </w:rPr>
        <w:t xml:space="preserve">            </w:t>
      </w:r>
      <w:r w:rsidRPr="00BF33F7">
        <w:rPr>
          <w:rFonts w:ascii="Arial" w:hAnsi="Arial" w:cs="Arial"/>
          <w:color w:val="002060"/>
          <w:sz w:val="24"/>
          <w:szCs w:val="24"/>
        </w:rPr>
        <w:t>№</w:t>
      </w:r>
      <w:r w:rsidRPr="00BF33F7">
        <w:rPr>
          <w:rFonts w:ascii="Arial" w:hAnsi="Arial" w:cs="Arial"/>
          <w:color w:val="002060"/>
          <w:sz w:val="24"/>
          <w:szCs w:val="24"/>
          <w:u w:val="single"/>
        </w:rPr>
        <w:t xml:space="preserve">        </w:t>
      </w:r>
      <w:proofErr w:type="gramStart"/>
      <w:r w:rsidRPr="00BF33F7">
        <w:rPr>
          <w:rFonts w:ascii="Arial" w:hAnsi="Arial" w:cs="Arial"/>
          <w:color w:val="002060"/>
          <w:sz w:val="24"/>
          <w:szCs w:val="24"/>
        </w:rPr>
        <w:t>-</w:t>
      </w:r>
      <w:proofErr w:type="spellStart"/>
      <w:r w:rsidRPr="00BF33F7">
        <w:rPr>
          <w:rFonts w:ascii="Arial" w:hAnsi="Arial" w:cs="Arial"/>
          <w:color w:val="002060"/>
          <w:sz w:val="24"/>
          <w:szCs w:val="24"/>
        </w:rPr>
        <w:t>п</w:t>
      </w:r>
      <w:proofErr w:type="gramEnd"/>
      <w:r w:rsidRPr="00BF33F7">
        <w:rPr>
          <w:rFonts w:ascii="Arial" w:hAnsi="Arial" w:cs="Arial"/>
          <w:color w:val="002060"/>
          <w:sz w:val="24"/>
          <w:szCs w:val="24"/>
        </w:rPr>
        <w:t>А</w:t>
      </w:r>
      <w:proofErr w:type="spellEnd"/>
      <w:r w:rsidRPr="00BF33F7">
        <w:rPr>
          <w:rFonts w:ascii="Arial" w:hAnsi="Arial" w:cs="Arial"/>
          <w:color w:val="002060"/>
          <w:sz w:val="24"/>
          <w:szCs w:val="24"/>
        </w:rPr>
        <w:t>)</w:t>
      </w:r>
    </w:p>
    <w:p w:rsidR="008612E7" w:rsidRPr="00BF33F7" w:rsidRDefault="008612E7">
      <w:pPr>
        <w:jc w:val="center"/>
        <w:rPr>
          <w:rFonts w:ascii="Arial" w:hAnsi="Arial" w:cs="Arial"/>
          <w:bCs/>
          <w:sz w:val="24"/>
          <w:szCs w:val="24"/>
        </w:rPr>
      </w:pPr>
    </w:p>
    <w:p w:rsidR="008612E7" w:rsidRPr="00BF33F7" w:rsidRDefault="00497616">
      <w:pPr>
        <w:jc w:val="center"/>
        <w:rPr>
          <w:rFonts w:ascii="Arial" w:hAnsi="Arial" w:cs="Arial"/>
          <w:bCs/>
          <w:sz w:val="24"/>
          <w:szCs w:val="24"/>
        </w:rPr>
      </w:pPr>
      <w:r w:rsidRPr="00BF33F7">
        <w:rPr>
          <w:rFonts w:ascii="Arial" w:hAnsi="Arial" w:cs="Arial"/>
          <w:bCs/>
          <w:sz w:val="24"/>
          <w:szCs w:val="24"/>
        </w:rPr>
        <w:t>План</w:t>
      </w:r>
    </w:p>
    <w:p w:rsidR="008612E7" w:rsidRPr="00BF33F7" w:rsidRDefault="00497616">
      <w:pPr>
        <w:jc w:val="center"/>
        <w:rPr>
          <w:rFonts w:ascii="Arial" w:hAnsi="Arial" w:cs="Arial"/>
          <w:bCs/>
          <w:sz w:val="24"/>
          <w:szCs w:val="24"/>
        </w:rPr>
      </w:pPr>
      <w:r w:rsidRPr="00BF33F7">
        <w:rPr>
          <w:rFonts w:ascii="Arial" w:hAnsi="Arial" w:cs="Arial"/>
          <w:bCs/>
          <w:sz w:val="24"/>
          <w:szCs w:val="24"/>
        </w:rPr>
        <w:t>реализации муниципальной программы на 2022 год</w:t>
      </w:r>
    </w:p>
    <w:p w:rsidR="008612E7" w:rsidRPr="00BF33F7" w:rsidRDefault="008612E7">
      <w:pPr>
        <w:jc w:val="center"/>
        <w:rPr>
          <w:rFonts w:ascii="Arial" w:hAnsi="Arial" w:cs="Arial"/>
          <w:bCs/>
          <w:sz w:val="24"/>
          <w:szCs w:val="24"/>
        </w:rPr>
      </w:pPr>
    </w:p>
    <w:p w:rsidR="008612E7" w:rsidRPr="00BF33F7" w:rsidRDefault="008612E7">
      <w:pPr>
        <w:jc w:val="center"/>
        <w:rPr>
          <w:rFonts w:ascii="Arial" w:hAnsi="Arial" w:cs="Arial"/>
          <w:bCs/>
          <w:sz w:val="24"/>
          <w:szCs w:val="24"/>
        </w:rPr>
      </w:pPr>
    </w:p>
    <w:p w:rsidR="008612E7" w:rsidRPr="00BF33F7" w:rsidRDefault="008612E7">
      <w:pPr>
        <w:spacing w:after="274" w:line="1" w:lineRule="exact"/>
        <w:ind w:right="12"/>
        <w:rPr>
          <w:rFonts w:ascii="Arial" w:hAnsi="Arial" w:cs="Arial"/>
          <w:sz w:val="24"/>
          <w:szCs w:val="24"/>
        </w:rPr>
      </w:pPr>
    </w:p>
    <w:p w:rsidR="008612E7" w:rsidRPr="00BF33F7" w:rsidRDefault="008612E7">
      <w:pPr>
        <w:jc w:val="center"/>
        <w:rPr>
          <w:rFonts w:ascii="Arial" w:hAnsi="Arial" w:cs="Arial"/>
          <w:sz w:val="24"/>
          <w:szCs w:val="24"/>
        </w:rPr>
      </w:pPr>
    </w:p>
    <w:tbl>
      <w:tblPr>
        <w:tblW w:w="15451" w:type="dxa"/>
        <w:tblInd w:w="-80" w:type="dxa"/>
        <w:tblLayout w:type="fixed"/>
        <w:tblCellMar>
          <w:top w:w="102" w:type="dxa"/>
          <w:left w:w="62" w:type="dxa"/>
          <w:bottom w:w="102" w:type="dxa"/>
          <w:right w:w="62" w:type="dxa"/>
        </w:tblCellMar>
        <w:tblLook w:val="0000" w:firstRow="0" w:lastRow="0" w:firstColumn="0" w:lastColumn="0" w:noHBand="0" w:noVBand="0"/>
      </w:tblPr>
      <w:tblGrid>
        <w:gridCol w:w="569"/>
        <w:gridCol w:w="3968"/>
        <w:gridCol w:w="3051"/>
        <w:gridCol w:w="1201"/>
        <w:gridCol w:w="1565"/>
        <w:gridCol w:w="1555"/>
        <w:gridCol w:w="3542"/>
      </w:tblGrid>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bCs/>
              </w:rPr>
            </w:pPr>
            <w:r w:rsidRPr="00BF33F7">
              <w:rPr>
                <w:rFonts w:ascii="Arial" w:hAnsi="Arial" w:cs="Arial"/>
                <w:bCs/>
              </w:rPr>
              <w:t xml:space="preserve">№ </w:t>
            </w:r>
            <w:proofErr w:type="gramStart"/>
            <w:r w:rsidRPr="00BF33F7">
              <w:rPr>
                <w:rFonts w:ascii="Arial" w:hAnsi="Arial" w:cs="Arial"/>
                <w:bCs/>
              </w:rPr>
              <w:t>п</w:t>
            </w:r>
            <w:proofErr w:type="gramEnd"/>
            <w:r w:rsidRPr="00BF33F7">
              <w:rPr>
                <w:rFonts w:ascii="Arial" w:hAnsi="Arial" w:cs="Arial"/>
                <w:bCs/>
              </w:rPr>
              <w:t>/п</w:t>
            </w: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bCs/>
              </w:rPr>
            </w:pPr>
            <w:r w:rsidRPr="00BF33F7">
              <w:rPr>
                <w:rFonts w:ascii="Arial" w:hAnsi="Arial" w:cs="Arial"/>
                <w:bCs/>
              </w:rPr>
              <w:t>Наименование элемента</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bCs/>
              </w:rPr>
            </w:pPr>
            <w:r w:rsidRPr="00BF33F7">
              <w:rPr>
                <w:rFonts w:ascii="Arial" w:hAnsi="Arial" w:cs="Arial"/>
                <w:bCs/>
              </w:rPr>
              <w:t xml:space="preserve">Фамилия, имя, отчество, наименование должности лица, ответственного за реализацию основного мероприятия (достижение значения показателя (индикатора), </w:t>
            </w:r>
            <w:r w:rsidRPr="00BF33F7">
              <w:rPr>
                <w:rFonts w:ascii="Arial" w:hAnsi="Arial" w:cs="Arial"/>
                <w:bCs/>
              </w:rPr>
              <w:lastRenderedPageBreak/>
              <w:t>наступление контрольного события) муниципальной программы</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bCs/>
              </w:rPr>
            </w:pPr>
            <w:r w:rsidRPr="00BF33F7">
              <w:rPr>
                <w:rFonts w:ascii="Arial" w:hAnsi="Arial" w:cs="Arial"/>
                <w:bCs/>
              </w:rPr>
              <w:lastRenderedPageBreak/>
              <w:t>Единица измерения</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bCs/>
              </w:rPr>
            </w:pPr>
            <w:r w:rsidRPr="00BF33F7">
              <w:rPr>
                <w:rFonts w:ascii="Arial" w:hAnsi="Arial" w:cs="Arial"/>
                <w:bCs/>
              </w:rPr>
              <w:t>Плановое значение показателя (индикатора)</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bCs/>
              </w:rPr>
            </w:pPr>
            <w:r w:rsidRPr="00BF33F7">
              <w:rPr>
                <w:rFonts w:ascii="Arial" w:hAnsi="Arial" w:cs="Arial"/>
                <w:bCs/>
              </w:rPr>
              <w:t>Дата наступления контрольного события</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bCs/>
              </w:rPr>
            </w:pPr>
            <w:r w:rsidRPr="00BF33F7">
              <w:rPr>
                <w:rFonts w:ascii="Arial" w:hAnsi="Arial" w:cs="Arial"/>
                <w:bCs/>
              </w:rPr>
              <w:t>Связь со значением оценки рисков</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lastRenderedPageBreak/>
              <w:t>1</w:t>
            </w: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2</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3</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4</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5</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6</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7</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1.</w:t>
            </w: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spacing w:val="-7"/>
              </w:rPr>
              <w:t>Муниципальная программа «Управление муниципальными финансами Гайского городского округа»</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1.1</w:t>
            </w: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rPr>
            </w:pPr>
            <w:r w:rsidRPr="00BF33F7">
              <w:rPr>
                <w:rFonts w:ascii="Arial" w:hAnsi="Arial" w:cs="Arial"/>
                <w:b/>
                <w:bCs/>
              </w:rPr>
              <w:t>Подпрограмма 1</w:t>
            </w:r>
          </w:p>
          <w:p w:rsidR="008612E7" w:rsidRPr="00BF33F7" w:rsidRDefault="00497616">
            <w:pPr>
              <w:pStyle w:val="ConsPlusNormal"/>
              <w:rPr>
                <w:rFonts w:ascii="Arial" w:hAnsi="Arial" w:cs="Arial"/>
              </w:rPr>
            </w:pPr>
            <w:r w:rsidRPr="00BF33F7">
              <w:rPr>
                <w:rFonts w:ascii="Arial" w:hAnsi="Arial" w:cs="Arial"/>
              </w:rPr>
              <w:t>«Организация управления муниципальными финансами Гайского городского округа»</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rPr>
          <w:trHeight w:val="881"/>
        </w:trPr>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1.1.1</w:t>
            </w: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shd w:val="clear" w:color="auto" w:fill="FFFFFF"/>
              <w:rPr>
                <w:rFonts w:ascii="Arial" w:hAnsi="Arial" w:cs="Arial"/>
                <w:b/>
                <w:bCs/>
                <w:spacing w:val="-7"/>
                <w:sz w:val="24"/>
                <w:szCs w:val="24"/>
              </w:rPr>
            </w:pPr>
            <w:r w:rsidRPr="00BF33F7">
              <w:rPr>
                <w:rFonts w:ascii="Arial" w:hAnsi="Arial" w:cs="Arial"/>
                <w:b/>
                <w:bCs/>
                <w:spacing w:val="-7"/>
                <w:sz w:val="24"/>
                <w:szCs w:val="24"/>
              </w:rPr>
              <w:t>Основное мероприятие 1</w:t>
            </w:r>
          </w:p>
          <w:p w:rsidR="008612E7" w:rsidRPr="00BF33F7" w:rsidRDefault="00497616">
            <w:pPr>
              <w:widowControl w:val="0"/>
              <w:shd w:val="clear" w:color="auto" w:fill="FFFFFF"/>
              <w:rPr>
                <w:rFonts w:ascii="Arial" w:hAnsi="Arial" w:cs="Arial"/>
                <w:spacing w:val="-7"/>
                <w:sz w:val="24"/>
                <w:szCs w:val="24"/>
              </w:rPr>
            </w:pPr>
            <w:r w:rsidRPr="00BF33F7">
              <w:rPr>
                <w:rFonts w:ascii="Arial" w:hAnsi="Arial" w:cs="Arial"/>
                <w:sz w:val="24"/>
                <w:szCs w:val="24"/>
              </w:rPr>
              <w:t>"Организация составления и исполнение местного бюджета"</w:t>
            </w:r>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Данилина Галина Юрьевна - начальник Финансового управления,</w:t>
            </w:r>
          </w:p>
          <w:p w:rsidR="008612E7" w:rsidRPr="00BF33F7" w:rsidRDefault="00497616">
            <w:pPr>
              <w:pStyle w:val="ConsPlusNormal"/>
              <w:jc w:val="center"/>
              <w:rPr>
                <w:rFonts w:ascii="Arial" w:hAnsi="Arial" w:cs="Arial"/>
              </w:rPr>
            </w:pPr>
            <w:r w:rsidRPr="00BF33F7">
              <w:rPr>
                <w:rFonts w:ascii="Arial" w:hAnsi="Arial" w:cs="Arial"/>
              </w:rPr>
              <w:t xml:space="preserve"> </w:t>
            </w:r>
            <w:proofErr w:type="spellStart"/>
            <w:r w:rsidRPr="00BF33F7">
              <w:rPr>
                <w:rFonts w:ascii="Arial" w:hAnsi="Arial" w:cs="Arial"/>
              </w:rPr>
              <w:t>Колбина</w:t>
            </w:r>
            <w:proofErr w:type="spellEnd"/>
            <w:r w:rsidRPr="00BF33F7">
              <w:rPr>
                <w:rFonts w:ascii="Arial" w:hAnsi="Arial" w:cs="Arial"/>
              </w:rPr>
              <w:t xml:space="preserve"> Марина Семёновна - начальник отдела доходов и бюджетной 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rPr>
          <w:trHeight w:val="881"/>
        </w:trPr>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(4.)  количество </w:t>
            </w:r>
            <w:proofErr w:type="gramStart"/>
            <w:r w:rsidRPr="00BF33F7">
              <w:rPr>
                <w:rFonts w:ascii="Arial" w:hAnsi="Arial" w:cs="Arial"/>
                <w:sz w:val="24"/>
                <w:szCs w:val="24"/>
              </w:rPr>
              <w:t>дней нарушения сроков представления проекта бюджета городского округа</w:t>
            </w:r>
            <w:proofErr w:type="gramEnd"/>
            <w:r w:rsidRPr="00BF33F7">
              <w:rPr>
                <w:rFonts w:ascii="Arial" w:hAnsi="Arial" w:cs="Arial"/>
                <w:sz w:val="24"/>
                <w:szCs w:val="24"/>
              </w:rPr>
              <w:t xml:space="preserve"> в Совет депутатов Гайского городского округа</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Да/нет</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нет</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rPr>
          <w:trHeight w:val="881"/>
        </w:trPr>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 xml:space="preserve">Контрольное событие </w:t>
            </w:r>
          </w:p>
          <w:p w:rsidR="008612E7" w:rsidRPr="00BF33F7" w:rsidRDefault="00497616">
            <w:pPr>
              <w:pStyle w:val="ConsPlusNormal"/>
              <w:rPr>
                <w:rFonts w:ascii="Arial" w:hAnsi="Arial" w:cs="Arial"/>
              </w:rPr>
            </w:pPr>
            <w:r w:rsidRPr="00BF33F7">
              <w:rPr>
                <w:rFonts w:ascii="Arial" w:hAnsi="Arial" w:cs="Arial"/>
              </w:rPr>
              <w:t>Предоставление проекта бюджета муниципального образования Гайский городской округ на 2022 год и на плановый период 2023 и 2024</w:t>
            </w:r>
            <w:r w:rsidRPr="00BF33F7">
              <w:rPr>
                <w:rFonts w:ascii="Arial" w:hAnsi="Arial" w:cs="Arial"/>
                <w:color w:val="FF0000"/>
              </w:rPr>
              <w:t xml:space="preserve"> </w:t>
            </w:r>
            <w:r w:rsidRPr="00BF33F7">
              <w:rPr>
                <w:rFonts w:ascii="Arial" w:hAnsi="Arial" w:cs="Arial"/>
              </w:rPr>
              <w:t xml:space="preserve">годов» в </w:t>
            </w:r>
            <w:r w:rsidRPr="00BF33F7">
              <w:rPr>
                <w:rFonts w:ascii="Arial" w:hAnsi="Arial" w:cs="Arial"/>
              </w:rPr>
              <w:lastRenderedPageBreak/>
              <w:t>Совет депутатов Гайского городского округа</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15.11.2021</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невозможность исполнения расходных обязательств, нарушение бюджетного законодательства</w:t>
            </w:r>
          </w:p>
          <w:p w:rsidR="008612E7" w:rsidRPr="00BF33F7" w:rsidRDefault="008612E7">
            <w:pPr>
              <w:pStyle w:val="ConsPlusNormal"/>
              <w:rPr>
                <w:rFonts w:ascii="Arial" w:hAnsi="Arial" w:cs="Arial"/>
              </w:rPr>
            </w:pPr>
          </w:p>
        </w:tc>
      </w:tr>
      <w:tr w:rsidR="008612E7" w:rsidRPr="00BF33F7">
        <w:trPr>
          <w:trHeight w:val="881"/>
        </w:trPr>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widowControl w:val="0"/>
              <w:shd w:val="clear" w:color="auto" w:fill="FFFFFF"/>
              <w:rPr>
                <w:rFonts w:ascii="Arial" w:hAnsi="Arial" w:cs="Arial"/>
                <w:b/>
                <w:bCs/>
                <w:spacing w:val="-7"/>
                <w:sz w:val="24"/>
                <w:szCs w:val="24"/>
              </w:rPr>
            </w:pPr>
            <w:r w:rsidRPr="00BF33F7">
              <w:rPr>
                <w:rFonts w:ascii="Arial" w:hAnsi="Arial" w:cs="Arial"/>
                <w:sz w:val="24"/>
                <w:szCs w:val="24"/>
              </w:rPr>
              <w:t>(1.) Удельный вес расходов бюджета, формируемых в рамках муниципальных программ в общем объеме расходов бюджета в соответствующем финансовом году</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spellStart"/>
            <w:r w:rsidRPr="00BF33F7">
              <w:rPr>
                <w:rFonts w:ascii="Arial" w:hAnsi="Arial" w:cs="Arial"/>
              </w:rPr>
              <w:t>Колбина</w:t>
            </w:r>
            <w:proofErr w:type="spellEnd"/>
            <w:r w:rsidRPr="00BF33F7">
              <w:rPr>
                <w:rFonts w:ascii="Arial" w:hAnsi="Arial" w:cs="Arial"/>
              </w:rPr>
              <w:t xml:space="preserve"> Марина Семёновна - начальник отдела доходов и бюджетной политики, Сомова Елена Александровна - главный специалист отдела доходов и бюджетной 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98,5</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rPr>
          <w:trHeight w:val="881"/>
        </w:trPr>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1</w:t>
            </w:r>
          </w:p>
          <w:p w:rsidR="008612E7" w:rsidRPr="00BF33F7" w:rsidRDefault="00497616">
            <w:pPr>
              <w:pStyle w:val="ConsPlusNormal"/>
              <w:rPr>
                <w:rFonts w:ascii="Arial" w:hAnsi="Arial" w:cs="Arial"/>
                <w:i/>
                <w:iCs/>
              </w:rPr>
            </w:pPr>
            <w:r w:rsidRPr="00BF33F7">
              <w:rPr>
                <w:rFonts w:ascii="Arial" w:hAnsi="Arial" w:cs="Arial"/>
              </w:rPr>
              <w:t>Работа по разработке и усовершенствованию муниципальных программ, консультации главным распорядителям средств бюджета по вопросам подготовки проектов муниципальных программ</w:t>
            </w:r>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Сомова Елена Александровна - главный специалист отдела доходов и бюджетной политики</w:t>
            </w:r>
          </w:p>
        </w:tc>
        <w:tc>
          <w:tcPr>
            <w:tcW w:w="120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ежедневно</w:t>
            </w:r>
          </w:p>
        </w:tc>
        <w:tc>
          <w:tcPr>
            <w:tcW w:w="3542"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 xml:space="preserve">риски невыполнения мероприятий и </w:t>
            </w:r>
            <w:proofErr w:type="spellStart"/>
            <w:r w:rsidRPr="00BF33F7">
              <w:rPr>
                <w:rFonts w:ascii="Arial" w:hAnsi="Arial" w:cs="Arial"/>
              </w:rPr>
              <w:t>недостижения</w:t>
            </w:r>
            <w:proofErr w:type="spellEnd"/>
            <w:r w:rsidRPr="00BF33F7">
              <w:rPr>
                <w:rFonts w:ascii="Arial" w:hAnsi="Arial" w:cs="Arial"/>
              </w:rPr>
              <w:t xml:space="preserve"> плановых показателей (индикаторов) программ, получение неудовлетворительного оценки реализации муниципальных программ,</w:t>
            </w:r>
          </w:p>
          <w:p w:rsidR="008612E7" w:rsidRPr="00BF33F7" w:rsidRDefault="00497616">
            <w:pPr>
              <w:pStyle w:val="ConsPlusNormal"/>
              <w:rPr>
                <w:rFonts w:ascii="Arial" w:hAnsi="Arial" w:cs="Arial"/>
              </w:rPr>
            </w:pPr>
            <w:r w:rsidRPr="00BF33F7">
              <w:rPr>
                <w:rFonts w:ascii="Arial" w:hAnsi="Arial" w:cs="Arial"/>
              </w:rPr>
              <w:t>досрочное закрытие программы</w:t>
            </w:r>
          </w:p>
        </w:tc>
      </w:tr>
      <w:tr w:rsidR="008612E7" w:rsidRPr="00BF33F7">
        <w:trPr>
          <w:trHeight w:val="881"/>
        </w:trPr>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2</w:t>
            </w:r>
          </w:p>
          <w:p w:rsidR="008612E7" w:rsidRPr="00BF33F7" w:rsidRDefault="00497616">
            <w:pPr>
              <w:pStyle w:val="ConsPlusNormal"/>
              <w:rPr>
                <w:rFonts w:ascii="Arial" w:hAnsi="Arial" w:cs="Arial"/>
                <w:i/>
                <w:iCs/>
              </w:rPr>
            </w:pPr>
            <w:r w:rsidRPr="00BF33F7">
              <w:rPr>
                <w:rFonts w:ascii="Arial" w:hAnsi="Arial" w:cs="Arial"/>
              </w:rPr>
              <w:t>Мониторинг реализации мероприятий муниципальных программ</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565"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555"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542"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rPr>
                <w:rFonts w:ascii="Arial" w:hAnsi="Arial" w:cs="Arial"/>
              </w:rPr>
            </w:pPr>
          </w:p>
        </w:tc>
      </w:tr>
      <w:tr w:rsidR="008612E7" w:rsidRPr="00BF33F7">
        <w:trPr>
          <w:trHeight w:val="881"/>
        </w:trPr>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3</w:t>
            </w:r>
          </w:p>
          <w:p w:rsidR="008612E7" w:rsidRPr="00BF33F7" w:rsidRDefault="00497616">
            <w:pPr>
              <w:pStyle w:val="ConsPlusNormal"/>
              <w:rPr>
                <w:rFonts w:ascii="Arial" w:hAnsi="Arial" w:cs="Arial"/>
                <w:i/>
                <w:iCs/>
              </w:rPr>
            </w:pPr>
            <w:r w:rsidRPr="00BF33F7">
              <w:rPr>
                <w:rFonts w:ascii="Arial" w:hAnsi="Arial" w:cs="Arial"/>
              </w:rPr>
              <w:t>Подготовка проекта постановления</w:t>
            </w:r>
            <w:proofErr w:type="gramStart"/>
            <w:r w:rsidRPr="00BF33F7">
              <w:rPr>
                <w:rFonts w:ascii="Arial" w:hAnsi="Arial" w:cs="Arial"/>
              </w:rPr>
              <w:t xml:space="preserve"> О</w:t>
            </w:r>
            <w:proofErr w:type="gramEnd"/>
            <w:r w:rsidRPr="00BF33F7">
              <w:rPr>
                <w:rFonts w:ascii="Arial" w:hAnsi="Arial" w:cs="Arial"/>
              </w:rPr>
              <w:t xml:space="preserve">б утверждении сводного отчёта о ходе </w:t>
            </w:r>
            <w:r w:rsidRPr="00BF33F7">
              <w:rPr>
                <w:rFonts w:ascii="Arial" w:hAnsi="Arial" w:cs="Arial"/>
              </w:rPr>
              <w:lastRenderedPageBreak/>
              <w:t>реализации муниципальных программ Гайского городского округа</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lastRenderedPageBreak/>
              <w:t xml:space="preserve">Сомова Елена Александровна - главный специалист отдела доходов и бюджетной </w:t>
            </w:r>
            <w:r w:rsidRPr="00BF33F7">
              <w:rPr>
                <w:rFonts w:ascii="Arial" w:hAnsi="Arial" w:cs="Arial"/>
              </w:rPr>
              <w:lastRenderedPageBreak/>
              <w:t>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lastRenderedPageBreak/>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 xml:space="preserve"> к 10 апреля года, следующего за </w:t>
            </w:r>
            <w:proofErr w:type="gramStart"/>
            <w:r w:rsidRPr="00BF33F7">
              <w:rPr>
                <w:rFonts w:ascii="Arial" w:hAnsi="Arial" w:cs="Arial"/>
              </w:rPr>
              <w:t>отчётным</w:t>
            </w:r>
            <w:proofErr w:type="gramEnd"/>
            <w:r w:rsidRPr="00BF33F7">
              <w:rPr>
                <w:rFonts w:ascii="Arial" w:hAnsi="Arial" w:cs="Arial"/>
              </w:rPr>
              <w:t xml:space="preserve"> </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 xml:space="preserve">риск непредставления, несвоевременного представления, представления неверных </w:t>
            </w:r>
            <w:r w:rsidRPr="00BF33F7">
              <w:rPr>
                <w:rFonts w:ascii="Arial" w:hAnsi="Arial" w:cs="Arial"/>
              </w:rPr>
              <w:lastRenderedPageBreak/>
              <w:t>отчётных данных ГРБС</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pStyle w:val="ConsPlusNormal"/>
              <w:rPr>
                <w:rFonts w:ascii="Arial" w:hAnsi="Arial" w:cs="Arial"/>
                <w:i/>
                <w:iCs/>
              </w:rPr>
            </w:pPr>
            <w:r w:rsidRPr="00BF33F7">
              <w:rPr>
                <w:rFonts w:ascii="Arial" w:hAnsi="Arial" w:cs="Arial"/>
              </w:rPr>
              <w:t>(5.) Доля муниципальных учреждений, выполнивших муниципальное задание на 100%, в общем количестве муниципальных учреждений, которым установлены муниципальные задания</w:t>
            </w:r>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 xml:space="preserve">Удалова Татьяна Владимировна - главный специалист отдела доходов и бюджетной политики, </w:t>
            </w:r>
          </w:p>
          <w:p w:rsidR="008612E7" w:rsidRPr="00BF33F7" w:rsidRDefault="00497616">
            <w:pPr>
              <w:pStyle w:val="ConsPlusNormal"/>
              <w:jc w:val="center"/>
              <w:rPr>
                <w:rFonts w:ascii="Arial" w:hAnsi="Arial" w:cs="Arial"/>
              </w:rPr>
            </w:pPr>
            <w:r w:rsidRPr="00BF33F7">
              <w:rPr>
                <w:rFonts w:ascii="Arial" w:hAnsi="Arial" w:cs="Arial"/>
              </w:rPr>
              <w:t>Захарова Светлана Павловна - главный специалист отдела доходов и бюджетной политики, Михайлова Наталья Сергеевна - главный специалист отдела доходов и бюджетной политики</w:t>
            </w:r>
            <w:r w:rsidRPr="00BF33F7">
              <w:rPr>
                <w:rFonts w:ascii="Arial" w:hAnsi="Arial" w:cs="Arial"/>
                <w:color w:val="FF0000"/>
              </w:rPr>
              <w:t xml:space="preserve"> </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 xml:space="preserve">Контрольное событие </w:t>
            </w:r>
          </w:p>
          <w:p w:rsidR="008612E7" w:rsidRPr="00BF33F7" w:rsidRDefault="00497616">
            <w:pPr>
              <w:pStyle w:val="ConsPlusNormal"/>
              <w:rPr>
                <w:rFonts w:ascii="Arial" w:hAnsi="Arial" w:cs="Arial"/>
                <w:b/>
                <w:bCs/>
              </w:rPr>
            </w:pPr>
            <w:r w:rsidRPr="00BF33F7">
              <w:rPr>
                <w:rFonts w:ascii="Arial" w:hAnsi="Arial" w:cs="Arial"/>
              </w:rPr>
              <w:t>Подготовка информации по натуральным показателям исполнения муниципальных заданий по учреждениям Гайского городского округа</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к 10 числу месяца следующего за отчётным кварталом</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непредставление, несвоевременное  представление, представление  неверных данных учреждением;</w:t>
            </w:r>
          </w:p>
          <w:p w:rsidR="008612E7" w:rsidRPr="00BF33F7" w:rsidRDefault="00497616">
            <w:pPr>
              <w:pStyle w:val="ConsPlusNormal"/>
              <w:rPr>
                <w:rFonts w:ascii="Arial" w:hAnsi="Arial" w:cs="Arial"/>
              </w:rPr>
            </w:pPr>
            <w:r w:rsidRPr="00BF33F7">
              <w:rPr>
                <w:rFonts w:ascii="Arial" w:hAnsi="Arial" w:cs="Arial"/>
              </w:rPr>
              <w:t>возникновение технических неисправностей</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widowControl w:val="0"/>
              <w:rPr>
                <w:rFonts w:ascii="Arial" w:hAnsi="Arial" w:cs="Arial"/>
                <w:sz w:val="24"/>
                <w:szCs w:val="24"/>
              </w:rPr>
            </w:pPr>
            <w:r w:rsidRPr="00BF33F7">
              <w:rPr>
                <w:rFonts w:ascii="Arial" w:hAnsi="Arial" w:cs="Arial"/>
                <w:sz w:val="24"/>
                <w:szCs w:val="24"/>
              </w:rPr>
              <w:t>(6.)  исполнение местного бюджета по доходам</w:t>
            </w:r>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gramStart"/>
            <w:r w:rsidRPr="00BF33F7">
              <w:rPr>
                <w:rFonts w:ascii="Arial" w:hAnsi="Arial" w:cs="Arial"/>
              </w:rPr>
              <w:t>Заволжская</w:t>
            </w:r>
            <w:proofErr w:type="gramEnd"/>
            <w:r w:rsidRPr="00BF33F7">
              <w:rPr>
                <w:rFonts w:ascii="Arial" w:hAnsi="Arial" w:cs="Arial"/>
              </w:rPr>
              <w:t xml:space="preserve"> </w:t>
            </w:r>
            <w:proofErr w:type="spellStart"/>
            <w:r w:rsidRPr="00BF33F7">
              <w:rPr>
                <w:rFonts w:ascii="Arial" w:hAnsi="Arial" w:cs="Arial"/>
              </w:rPr>
              <w:t>Гульфина</w:t>
            </w:r>
            <w:proofErr w:type="spellEnd"/>
            <w:r w:rsidRPr="00BF33F7">
              <w:rPr>
                <w:rFonts w:ascii="Arial" w:hAnsi="Arial" w:cs="Arial"/>
              </w:rPr>
              <w:t xml:space="preserve"> </w:t>
            </w:r>
            <w:proofErr w:type="spellStart"/>
            <w:r w:rsidRPr="00BF33F7">
              <w:rPr>
                <w:rFonts w:ascii="Arial" w:hAnsi="Arial" w:cs="Arial"/>
              </w:rPr>
              <w:t>Гафаровна</w:t>
            </w:r>
            <w:proofErr w:type="spellEnd"/>
            <w:r w:rsidRPr="00BF33F7">
              <w:rPr>
                <w:rFonts w:ascii="Arial" w:hAnsi="Arial" w:cs="Arial"/>
              </w:rPr>
              <w:t xml:space="preserve"> - главный специалист отдела доходов и бюджетной 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93-105</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1</w:t>
            </w:r>
          </w:p>
          <w:p w:rsidR="008612E7" w:rsidRPr="00BF33F7" w:rsidRDefault="00497616">
            <w:pPr>
              <w:pStyle w:val="aff1"/>
              <w:widowControl w:val="0"/>
              <w:spacing w:beforeAutospacing="0" w:afterAutospacing="0"/>
              <w:rPr>
                <w:rFonts w:ascii="Arial" w:hAnsi="Arial" w:cs="Arial"/>
              </w:rPr>
            </w:pPr>
            <w:r w:rsidRPr="00BF33F7">
              <w:rPr>
                <w:rFonts w:ascii="Arial" w:hAnsi="Arial" w:cs="Arial"/>
              </w:rPr>
              <w:t xml:space="preserve">Подготовка проекта постановления "Об утверждении отчета об исполнении бюджета Гайского городского округа",  </w:t>
            </w:r>
          </w:p>
          <w:p w:rsidR="008612E7" w:rsidRPr="00BF33F7" w:rsidRDefault="008612E7">
            <w:pPr>
              <w:pStyle w:val="ConsPlusNormal"/>
              <w:rPr>
                <w:rFonts w:ascii="Arial" w:hAnsi="Arial" w:cs="Arial"/>
                <w:i/>
                <w:iCs/>
              </w:rPr>
            </w:pPr>
          </w:p>
          <w:p w:rsidR="008612E7" w:rsidRPr="00BF33F7" w:rsidRDefault="008612E7">
            <w:pPr>
              <w:pStyle w:val="ConsPlusNormal"/>
              <w:rPr>
                <w:rFonts w:ascii="Arial" w:hAnsi="Arial" w:cs="Arial"/>
              </w:rPr>
            </w:pP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 xml:space="preserve">к 1 апреля </w:t>
            </w:r>
            <w:proofErr w:type="gramStart"/>
            <w:r w:rsidRPr="00BF33F7">
              <w:rPr>
                <w:rFonts w:ascii="Arial" w:hAnsi="Arial" w:cs="Arial"/>
              </w:rPr>
              <w:t>-г</w:t>
            </w:r>
            <w:proofErr w:type="gramEnd"/>
            <w:r w:rsidRPr="00BF33F7">
              <w:rPr>
                <w:rFonts w:ascii="Arial" w:hAnsi="Arial" w:cs="Arial"/>
              </w:rPr>
              <w:t xml:space="preserve">одовой, к 25 числу месяца следующего за отчётным кварталом </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proofErr w:type="gramStart"/>
            <w:r w:rsidRPr="00BF33F7">
              <w:rPr>
                <w:rFonts w:ascii="Arial" w:hAnsi="Arial" w:cs="Arial"/>
              </w:rPr>
              <w:t>изменение законодательства Российской Федерации, Оренбургской области и органов местного самоуправления в бюджетной и налоговой сферах</w:t>
            </w:r>
            <w:proofErr w:type="gramEnd"/>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2</w:t>
            </w:r>
          </w:p>
          <w:p w:rsidR="008612E7" w:rsidRPr="00BF33F7" w:rsidRDefault="00497616">
            <w:pPr>
              <w:pStyle w:val="ConsPlusNormal"/>
              <w:rPr>
                <w:rFonts w:ascii="Arial" w:hAnsi="Arial" w:cs="Arial"/>
                <w:i/>
                <w:iCs/>
              </w:rPr>
            </w:pPr>
            <w:r w:rsidRPr="00BF33F7">
              <w:rPr>
                <w:rFonts w:ascii="Arial" w:hAnsi="Arial" w:cs="Arial"/>
              </w:rPr>
              <w:t xml:space="preserve">Формирование показателей для кассового плана по доходам и источникам финансирования дефицита бюджета Гайского городского округа и представление в отдел казначейского исполнения бюджета </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spellStart"/>
            <w:r w:rsidRPr="00BF33F7">
              <w:rPr>
                <w:rFonts w:ascii="Arial" w:hAnsi="Arial" w:cs="Arial"/>
              </w:rPr>
              <w:t>Сапугольцева</w:t>
            </w:r>
            <w:proofErr w:type="spellEnd"/>
            <w:r w:rsidRPr="00BF33F7">
              <w:rPr>
                <w:rFonts w:ascii="Arial" w:hAnsi="Arial" w:cs="Arial"/>
              </w:rPr>
              <w:t xml:space="preserve"> Анна Сергеевна - главный специалист отдела доходов и бюджетной 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Ежедневно, представление показателей</w:t>
            </w:r>
          </w:p>
          <w:p w:rsidR="008612E7" w:rsidRPr="00BF33F7" w:rsidRDefault="00497616">
            <w:pPr>
              <w:widowControl w:val="0"/>
              <w:jc w:val="center"/>
              <w:rPr>
                <w:rFonts w:ascii="Arial" w:hAnsi="Arial" w:cs="Arial"/>
                <w:sz w:val="24"/>
                <w:szCs w:val="24"/>
              </w:rPr>
            </w:pPr>
            <w:r w:rsidRPr="00BF33F7">
              <w:rPr>
                <w:rFonts w:ascii="Arial" w:hAnsi="Arial" w:cs="Arial"/>
                <w:sz w:val="24"/>
                <w:szCs w:val="24"/>
              </w:rPr>
              <w:t xml:space="preserve">не позднее 5 рабочего дня </w:t>
            </w:r>
          </w:p>
          <w:p w:rsidR="008612E7" w:rsidRPr="00BF33F7" w:rsidRDefault="00497616">
            <w:pPr>
              <w:widowControl w:val="0"/>
              <w:jc w:val="center"/>
              <w:rPr>
                <w:rFonts w:ascii="Arial" w:hAnsi="Arial" w:cs="Arial"/>
                <w:sz w:val="24"/>
                <w:szCs w:val="24"/>
              </w:rPr>
            </w:pPr>
            <w:r w:rsidRPr="00BF33F7">
              <w:rPr>
                <w:rFonts w:ascii="Arial" w:hAnsi="Arial" w:cs="Arial"/>
                <w:sz w:val="24"/>
                <w:szCs w:val="24"/>
              </w:rPr>
              <w:t>каждого месяца</w:t>
            </w:r>
          </w:p>
          <w:p w:rsidR="008612E7" w:rsidRPr="00BF33F7" w:rsidRDefault="008612E7">
            <w:pPr>
              <w:pStyle w:val="ConsPlusNormal"/>
              <w:jc w:val="center"/>
              <w:rPr>
                <w:rFonts w:ascii="Arial" w:hAnsi="Arial" w:cs="Arial"/>
              </w:rPr>
            </w:pP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Риски, связанные с уменьшением финансирования и возникновением форс-мажорных обстоятельств</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pStyle w:val="ConsPlusNormal"/>
              <w:rPr>
                <w:rFonts w:ascii="Arial" w:hAnsi="Arial" w:cs="Arial"/>
                <w:i/>
                <w:iCs/>
              </w:rPr>
            </w:pPr>
            <w:r w:rsidRPr="00BF33F7">
              <w:rPr>
                <w:rFonts w:ascii="Arial" w:hAnsi="Arial" w:cs="Arial"/>
              </w:rPr>
              <w:t>(7.) исполнение местного бюджета по расходам</w:t>
            </w:r>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spellStart"/>
            <w:r w:rsidRPr="00BF33F7">
              <w:rPr>
                <w:rFonts w:ascii="Arial" w:hAnsi="Arial" w:cs="Arial"/>
              </w:rPr>
              <w:t>Колбина</w:t>
            </w:r>
            <w:proofErr w:type="spellEnd"/>
            <w:r w:rsidRPr="00BF33F7">
              <w:rPr>
                <w:rFonts w:ascii="Arial" w:hAnsi="Arial" w:cs="Arial"/>
              </w:rPr>
              <w:t xml:space="preserve"> Марина Семёновна - начальник отдела доходов и бюджетной политики, Дорофеева Татьяна Валерьевна – главный специалист отдела доходов и бюджетной 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95-100</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1</w:t>
            </w:r>
          </w:p>
          <w:p w:rsidR="008612E7" w:rsidRPr="00BF33F7" w:rsidRDefault="00497616">
            <w:pPr>
              <w:pStyle w:val="ConsPlusNormal"/>
              <w:rPr>
                <w:rFonts w:ascii="Arial" w:hAnsi="Arial" w:cs="Arial"/>
                <w:b/>
                <w:bCs/>
              </w:rPr>
            </w:pPr>
            <w:r w:rsidRPr="00BF33F7">
              <w:rPr>
                <w:rFonts w:ascii="Arial" w:hAnsi="Arial" w:cs="Arial"/>
              </w:rPr>
              <w:t>Подготовка проекта постановления "Об утверждении отчета об исполнении бюджета Гайского городского округа"</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 xml:space="preserve">к 1 апреля </w:t>
            </w:r>
            <w:proofErr w:type="gramStart"/>
            <w:r w:rsidRPr="00BF33F7">
              <w:rPr>
                <w:rFonts w:ascii="Arial" w:hAnsi="Arial" w:cs="Arial"/>
              </w:rPr>
              <w:t>-г</w:t>
            </w:r>
            <w:proofErr w:type="gramEnd"/>
            <w:r w:rsidRPr="00BF33F7">
              <w:rPr>
                <w:rFonts w:ascii="Arial" w:hAnsi="Arial" w:cs="Arial"/>
              </w:rPr>
              <w:t>одовой, к 25 числу месяца следующего за отчётным кварталом</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proofErr w:type="gramStart"/>
            <w:r w:rsidRPr="00BF33F7">
              <w:rPr>
                <w:rFonts w:ascii="Arial" w:hAnsi="Arial" w:cs="Arial"/>
              </w:rPr>
              <w:t>изменение законодательства Российской Федерации, Оренбургской области и органов местного самоуправления в бюджетной и налоговой сферах</w:t>
            </w:r>
            <w:proofErr w:type="gramEnd"/>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2</w:t>
            </w:r>
          </w:p>
          <w:p w:rsidR="008612E7" w:rsidRPr="00BF33F7" w:rsidRDefault="00497616">
            <w:pPr>
              <w:pStyle w:val="ConsPlusNormal"/>
              <w:rPr>
                <w:rFonts w:ascii="Arial" w:hAnsi="Arial" w:cs="Arial"/>
                <w:b/>
                <w:bCs/>
              </w:rPr>
            </w:pPr>
            <w:r w:rsidRPr="00BF33F7">
              <w:rPr>
                <w:rFonts w:ascii="Arial" w:hAnsi="Arial" w:cs="Arial"/>
              </w:rPr>
              <w:t>Подготовка информации по натуральным показателям исполнения муниципальных заданий по учреждениям Гайского городского округа</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Удалова Татьяна Владимировна - главный специалист</w:t>
            </w:r>
          </w:p>
          <w:p w:rsidR="008612E7" w:rsidRPr="00BF33F7" w:rsidRDefault="00497616">
            <w:pPr>
              <w:pStyle w:val="ConsPlusNormal"/>
              <w:jc w:val="center"/>
              <w:rPr>
                <w:rFonts w:ascii="Arial" w:hAnsi="Arial" w:cs="Arial"/>
              </w:rPr>
            </w:pPr>
            <w:r w:rsidRPr="00BF33F7">
              <w:rPr>
                <w:rFonts w:ascii="Arial" w:hAnsi="Arial" w:cs="Arial"/>
              </w:rPr>
              <w:t>Михайлова Наталья Сергеевна - главный специалист отдела доходов и бюджетной 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к 10 числу месяца следующего за отчётным кварталом</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непредставление, несвоевременное  представление, представление  неверных данных учреждением;</w:t>
            </w:r>
          </w:p>
          <w:p w:rsidR="008612E7" w:rsidRPr="00BF33F7" w:rsidRDefault="00497616">
            <w:pPr>
              <w:pStyle w:val="ConsPlusNormal"/>
              <w:rPr>
                <w:rFonts w:ascii="Arial" w:hAnsi="Arial" w:cs="Arial"/>
              </w:rPr>
            </w:pPr>
            <w:r w:rsidRPr="00BF33F7">
              <w:rPr>
                <w:rFonts w:ascii="Arial" w:hAnsi="Arial" w:cs="Arial"/>
              </w:rPr>
              <w:t>возникновение технических неисправностей</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3</w:t>
            </w:r>
          </w:p>
          <w:p w:rsidR="008612E7" w:rsidRPr="00BF33F7" w:rsidRDefault="00497616">
            <w:pPr>
              <w:pStyle w:val="ConsPlusNormal"/>
              <w:rPr>
                <w:rFonts w:ascii="Arial" w:hAnsi="Arial" w:cs="Arial"/>
                <w:i/>
                <w:iCs/>
              </w:rPr>
            </w:pPr>
            <w:r w:rsidRPr="00BF33F7">
              <w:rPr>
                <w:rFonts w:ascii="Arial" w:hAnsi="Arial" w:cs="Arial"/>
              </w:rPr>
              <w:lastRenderedPageBreak/>
              <w:t>Формирование сводного реестра расходных обязательств муниципального образования, подлежащих исполнению за счет средств местного бюджета</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lastRenderedPageBreak/>
              <w:t xml:space="preserve">Удалова Татьяна </w:t>
            </w:r>
            <w:r w:rsidRPr="00BF33F7">
              <w:rPr>
                <w:rFonts w:ascii="Arial" w:hAnsi="Arial" w:cs="Arial"/>
              </w:rPr>
              <w:lastRenderedPageBreak/>
              <w:t xml:space="preserve">Владимировна - главный специалист, Михайлова Наталья Сергеевна - главный специалист отдела доходов и бюджетной политики, </w:t>
            </w:r>
          </w:p>
          <w:p w:rsidR="008612E7" w:rsidRPr="00BF33F7" w:rsidRDefault="00497616">
            <w:pPr>
              <w:pStyle w:val="ConsPlusNormal"/>
              <w:jc w:val="center"/>
              <w:rPr>
                <w:rFonts w:ascii="Arial" w:hAnsi="Arial" w:cs="Arial"/>
              </w:rPr>
            </w:pPr>
            <w:r w:rsidRPr="00BF33F7">
              <w:rPr>
                <w:rFonts w:ascii="Arial" w:hAnsi="Arial" w:cs="Arial"/>
              </w:rPr>
              <w:t xml:space="preserve">Захарова Светлана Павловна - главный специалист  </w:t>
            </w:r>
          </w:p>
          <w:p w:rsidR="008612E7" w:rsidRPr="00BF33F7" w:rsidRDefault="00497616">
            <w:pPr>
              <w:pStyle w:val="ConsPlusNormal"/>
              <w:jc w:val="center"/>
              <w:rPr>
                <w:rFonts w:ascii="Arial" w:hAnsi="Arial" w:cs="Arial"/>
              </w:rPr>
            </w:pPr>
            <w:r w:rsidRPr="00BF33F7">
              <w:rPr>
                <w:rFonts w:ascii="Arial" w:hAnsi="Arial" w:cs="Arial"/>
              </w:rPr>
              <w:t>отдела доходов и бюджетной 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lastRenderedPageBreak/>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 xml:space="preserve">Два раза в </w:t>
            </w:r>
            <w:r w:rsidRPr="00BF33F7">
              <w:rPr>
                <w:rFonts w:ascii="Arial" w:hAnsi="Arial" w:cs="Arial"/>
              </w:rPr>
              <w:lastRenderedPageBreak/>
              <w:t>год, в установленные Минфином сроки</w:t>
            </w:r>
          </w:p>
        </w:tc>
        <w:tc>
          <w:tcPr>
            <w:tcW w:w="3542"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ind w:right="-122"/>
              <w:rPr>
                <w:rFonts w:ascii="Arial" w:hAnsi="Arial" w:cs="Arial"/>
              </w:rPr>
            </w:pPr>
            <w:proofErr w:type="gramStart"/>
            <w:r w:rsidRPr="00BF33F7">
              <w:rPr>
                <w:rFonts w:ascii="Arial" w:hAnsi="Arial" w:cs="Arial"/>
              </w:rPr>
              <w:lastRenderedPageBreak/>
              <w:t xml:space="preserve">изменение законодательства </w:t>
            </w:r>
            <w:r w:rsidRPr="00BF33F7">
              <w:rPr>
                <w:rFonts w:ascii="Arial" w:hAnsi="Arial" w:cs="Arial"/>
              </w:rPr>
              <w:lastRenderedPageBreak/>
              <w:t>Российской Федерации и законодательства Оренбургской области в бюджетной и налоговой сферах;</w:t>
            </w:r>
            <w:proofErr w:type="gramEnd"/>
          </w:p>
          <w:p w:rsidR="008612E7" w:rsidRPr="00BF33F7" w:rsidRDefault="00497616">
            <w:pPr>
              <w:pStyle w:val="ConsPlusNormal"/>
              <w:rPr>
                <w:rFonts w:ascii="Arial" w:hAnsi="Arial" w:cs="Arial"/>
              </w:rPr>
            </w:pPr>
            <w:r w:rsidRPr="00BF33F7">
              <w:rPr>
                <w:rFonts w:ascii="Arial" w:hAnsi="Arial" w:cs="Arial"/>
              </w:rPr>
              <w:t>непредставление, несвоевременное представление, представление неверных данных учреждением;</w:t>
            </w:r>
          </w:p>
          <w:p w:rsidR="008612E7" w:rsidRPr="00BF33F7" w:rsidRDefault="00497616">
            <w:pPr>
              <w:pStyle w:val="ConsPlusNormal"/>
              <w:rPr>
                <w:rFonts w:ascii="Arial" w:hAnsi="Arial" w:cs="Arial"/>
              </w:rPr>
            </w:pPr>
            <w:r w:rsidRPr="00BF33F7">
              <w:rPr>
                <w:rFonts w:ascii="Arial" w:hAnsi="Arial" w:cs="Arial"/>
              </w:rPr>
              <w:t>возникновение технических неисправностей</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4</w:t>
            </w:r>
          </w:p>
          <w:p w:rsidR="008612E7" w:rsidRPr="00BF33F7" w:rsidRDefault="00497616">
            <w:pPr>
              <w:pStyle w:val="ConsPlusNormal"/>
              <w:rPr>
                <w:rFonts w:ascii="Arial" w:hAnsi="Arial" w:cs="Arial"/>
                <w:iCs/>
              </w:rPr>
            </w:pPr>
            <w:r w:rsidRPr="00BF33F7">
              <w:rPr>
                <w:rFonts w:ascii="Arial" w:hAnsi="Arial" w:cs="Arial"/>
                <w:iCs/>
              </w:rPr>
              <w:t>Формирование свода отчётов по сети, штатам и контингентам ПБС, состоящих на бюджете МО</w:t>
            </w:r>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color w:val="FF0000"/>
              </w:rPr>
            </w:pPr>
            <w:r w:rsidRPr="00BF33F7">
              <w:rPr>
                <w:rFonts w:ascii="Arial" w:hAnsi="Arial" w:cs="Arial"/>
              </w:rPr>
              <w:t xml:space="preserve">Захарова Светлана Павловна - главный специалист </w:t>
            </w:r>
          </w:p>
          <w:p w:rsidR="008612E7" w:rsidRPr="00BF33F7" w:rsidRDefault="00497616">
            <w:pPr>
              <w:pStyle w:val="ConsPlusNormal"/>
              <w:jc w:val="center"/>
              <w:rPr>
                <w:rFonts w:ascii="Arial" w:hAnsi="Arial" w:cs="Arial"/>
              </w:rPr>
            </w:pPr>
            <w:r w:rsidRPr="00BF33F7">
              <w:rPr>
                <w:rFonts w:ascii="Arial" w:hAnsi="Arial" w:cs="Arial"/>
              </w:rPr>
              <w:t>отдела доходов и бюджетной 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Три раза в год, в установленные Минфином сроки</w:t>
            </w:r>
          </w:p>
        </w:tc>
        <w:tc>
          <w:tcPr>
            <w:tcW w:w="3542"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ind w:right="-122"/>
              <w:rPr>
                <w:rFonts w:ascii="Arial" w:hAnsi="Arial" w:cs="Arial"/>
              </w:rPr>
            </w:pP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5</w:t>
            </w:r>
          </w:p>
          <w:p w:rsidR="008612E7" w:rsidRPr="00BF33F7" w:rsidRDefault="00497616">
            <w:pPr>
              <w:pStyle w:val="ConsPlusNormal"/>
              <w:rPr>
                <w:rFonts w:ascii="Arial" w:hAnsi="Arial" w:cs="Arial"/>
                <w:i/>
                <w:iCs/>
              </w:rPr>
            </w:pPr>
            <w:r w:rsidRPr="00BF33F7">
              <w:rPr>
                <w:rFonts w:ascii="Arial" w:hAnsi="Arial" w:cs="Arial"/>
                <w:iCs/>
              </w:rPr>
              <w:t>Формирование сводного отчёта о расходах и численности работников органов местного самоуправления</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 xml:space="preserve">к 7 числу июля, октября, январь - по сроку годового отчёта   </w:t>
            </w:r>
          </w:p>
        </w:tc>
        <w:tc>
          <w:tcPr>
            <w:tcW w:w="3542"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6</w:t>
            </w:r>
          </w:p>
          <w:p w:rsidR="008612E7" w:rsidRPr="00BF33F7" w:rsidRDefault="00497616">
            <w:pPr>
              <w:pStyle w:val="ConsPlusNormal"/>
              <w:rPr>
                <w:rFonts w:ascii="Arial" w:hAnsi="Arial" w:cs="Arial"/>
                <w:b/>
                <w:bCs/>
              </w:rPr>
            </w:pPr>
            <w:r w:rsidRPr="00BF33F7">
              <w:rPr>
                <w:rFonts w:ascii="Arial" w:hAnsi="Arial" w:cs="Arial"/>
              </w:rPr>
              <w:t xml:space="preserve">Кассовое исполнение сметы расходов Финансового управления администрации Гайского городского округа - формирование сведений об </w:t>
            </w:r>
            <w:r w:rsidRPr="00BF33F7">
              <w:rPr>
                <w:rFonts w:ascii="Arial" w:hAnsi="Arial" w:cs="Arial"/>
              </w:rPr>
              <w:lastRenderedPageBreak/>
              <w:t>исполнении бюджета</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lastRenderedPageBreak/>
              <w:t>Флегонтова Олеся Васильевна - ведущий специалист отдела бухгалтерского учёта и отчётности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к 7 числу месяца следующего за отчётным кварталом</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Риски, связанные с уменьшением финансирования и возникновением форс-мажорных обстоятельств</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7</w:t>
            </w:r>
          </w:p>
          <w:p w:rsidR="008612E7" w:rsidRPr="00BF33F7" w:rsidRDefault="00497616">
            <w:pPr>
              <w:pStyle w:val="ConsPlusNormal"/>
              <w:rPr>
                <w:rFonts w:ascii="Arial" w:hAnsi="Arial" w:cs="Arial"/>
              </w:rPr>
            </w:pPr>
            <w:r w:rsidRPr="00BF33F7">
              <w:rPr>
                <w:rFonts w:ascii="Arial" w:hAnsi="Arial" w:cs="Arial"/>
              </w:rPr>
              <w:t>Проведение мониторинга предоставления бухгалтерской отчетности главными распорядителями бюджетных средств</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spellStart"/>
            <w:r w:rsidRPr="00BF33F7">
              <w:rPr>
                <w:rFonts w:ascii="Arial" w:hAnsi="Arial" w:cs="Arial"/>
              </w:rPr>
              <w:t>Бехматова</w:t>
            </w:r>
            <w:proofErr w:type="spellEnd"/>
            <w:r w:rsidRPr="00BF33F7">
              <w:rPr>
                <w:rFonts w:ascii="Arial" w:hAnsi="Arial" w:cs="Arial"/>
              </w:rPr>
              <w:t xml:space="preserve"> Светлана Александровна-начальник отдела бухгалтерского учёта и отчётности, </w:t>
            </w:r>
            <w:proofErr w:type="spellStart"/>
            <w:r w:rsidRPr="00BF33F7">
              <w:rPr>
                <w:rFonts w:ascii="Arial" w:hAnsi="Arial" w:cs="Arial"/>
              </w:rPr>
              <w:t>Перейма</w:t>
            </w:r>
            <w:proofErr w:type="spellEnd"/>
            <w:r w:rsidRPr="00BF33F7">
              <w:rPr>
                <w:rFonts w:ascii="Arial" w:hAnsi="Arial" w:cs="Arial"/>
              </w:rPr>
              <w:t xml:space="preserve"> Ольга Леонидовна-главный специалист отдела бухгалтерского учёта и отчётности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ежемесячно, до 5 числа месяца, следующего за отчетным периодом</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 xml:space="preserve">Риски несоблюдения установленных сроков бухгалтерской отчётности. </w:t>
            </w:r>
          </w:p>
          <w:p w:rsidR="008612E7" w:rsidRPr="00BF33F7" w:rsidRDefault="00497616">
            <w:pPr>
              <w:pStyle w:val="ConsPlusNormal"/>
              <w:rPr>
                <w:rFonts w:ascii="Arial" w:hAnsi="Arial" w:cs="Arial"/>
              </w:rPr>
            </w:pPr>
            <w:r w:rsidRPr="00BF33F7">
              <w:rPr>
                <w:rFonts w:ascii="Arial" w:hAnsi="Arial" w:cs="Arial"/>
              </w:rPr>
              <w:t>Риск непредставления, несвоевременного представления, представления неверных данных главными распорядителями;</w:t>
            </w:r>
          </w:p>
          <w:p w:rsidR="008612E7" w:rsidRPr="00BF33F7" w:rsidRDefault="00497616">
            <w:pPr>
              <w:pStyle w:val="ConsPlusNormal"/>
              <w:rPr>
                <w:rFonts w:ascii="Arial" w:hAnsi="Arial" w:cs="Arial"/>
              </w:rPr>
            </w:pPr>
            <w:r w:rsidRPr="00BF33F7">
              <w:rPr>
                <w:rFonts w:ascii="Arial" w:hAnsi="Arial" w:cs="Arial"/>
              </w:rPr>
              <w:t>возникновение технических неисправностей</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8</w:t>
            </w:r>
          </w:p>
          <w:p w:rsidR="008612E7" w:rsidRPr="00BF33F7" w:rsidRDefault="00497616">
            <w:pPr>
              <w:pStyle w:val="ConsPlusNormal"/>
              <w:rPr>
                <w:rFonts w:ascii="Arial" w:hAnsi="Arial" w:cs="Arial"/>
              </w:rPr>
            </w:pPr>
            <w:r w:rsidRPr="00BF33F7">
              <w:rPr>
                <w:rFonts w:ascii="Arial" w:hAnsi="Arial" w:cs="Arial"/>
              </w:rPr>
              <w:t>Реализация мероприятий по автоматизации процессов управления муниципальными финансами -  приобретение информационно-коммуникационных технологий, предварительная оценка и поддержание необходимых технических условий для автоматизации управления муниципальными финансами</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 xml:space="preserve">Кобылянская Елена Ивановна - главный специалист отдела анализа финансового менеджмента, Флегонтова Олеся Васильевна - ведущий специалист отдела бухгалтерского учёта и отчётности </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По ходу исполнения программы, по мере необходимости</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риски возникновения технических неисправностей, поломки, выхода из рабочего состояния компьютерной техники</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i/>
                <w:iCs/>
              </w:rPr>
              <w:t>Контрольное событие 9</w:t>
            </w:r>
          </w:p>
          <w:p w:rsidR="008612E7" w:rsidRPr="00BF33F7" w:rsidRDefault="00497616">
            <w:pPr>
              <w:pStyle w:val="ConsPlusNormal"/>
              <w:rPr>
                <w:rFonts w:ascii="Arial" w:hAnsi="Arial" w:cs="Arial"/>
              </w:rPr>
            </w:pPr>
            <w:r w:rsidRPr="00BF33F7">
              <w:rPr>
                <w:rFonts w:ascii="Arial" w:hAnsi="Arial" w:cs="Arial"/>
              </w:rPr>
              <w:t>«Размещение на сайте Финансового управления в сети Интернет отчета об исполнении бюджета муниципального образования на 1 января»</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Кобылянская Елена Ивановна - главный специалист отдела анализа финансового менеджмента</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01.05.2021</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 xml:space="preserve">несвоевременное представление отчета об исполнении бюджета муниципального образования; </w:t>
            </w:r>
          </w:p>
          <w:p w:rsidR="008612E7" w:rsidRPr="00BF33F7" w:rsidRDefault="00497616">
            <w:pPr>
              <w:pStyle w:val="ConsPlusNormal"/>
              <w:rPr>
                <w:rFonts w:ascii="Arial" w:hAnsi="Arial" w:cs="Arial"/>
              </w:rPr>
            </w:pPr>
            <w:r w:rsidRPr="00BF33F7">
              <w:rPr>
                <w:rFonts w:ascii="Arial" w:hAnsi="Arial" w:cs="Arial"/>
              </w:rPr>
              <w:t>возникновение технических неисправностей</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 xml:space="preserve"> Контрольное событие 10</w:t>
            </w:r>
          </w:p>
          <w:p w:rsidR="008612E7" w:rsidRPr="00BF33F7" w:rsidRDefault="00497616">
            <w:pPr>
              <w:pStyle w:val="ConsPlusNormal"/>
              <w:rPr>
                <w:rFonts w:ascii="Arial" w:hAnsi="Arial" w:cs="Arial"/>
                <w:b/>
                <w:bCs/>
              </w:rPr>
            </w:pPr>
            <w:r w:rsidRPr="00BF33F7">
              <w:rPr>
                <w:rFonts w:ascii="Arial" w:hAnsi="Arial" w:cs="Arial"/>
                <w:bCs/>
              </w:rPr>
              <w:t xml:space="preserve">Организация предварительного </w:t>
            </w:r>
            <w:proofErr w:type="gramStart"/>
            <w:r w:rsidRPr="00BF33F7">
              <w:rPr>
                <w:rFonts w:ascii="Arial" w:hAnsi="Arial" w:cs="Arial"/>
                <w:bCs/>
              </w:rPr>
              <w:t>контроля за</w:t>
            </w:r>
            <w:proofErr w:type="gramEnd"/>
            <w:r w:rsidRPr="00BF33F7">
              <w:rPr>
                <w:rFonts w:ascii="Arial" w:hAnsi="Arial" w:cs="Arial"/>
                <w:bCs/>
              </w:rPr>
              <w:t xml:space="preserve"> прохождением средств  бюджета Гайского городского округа и финансирование средств бюджета по главным распорядителям и получателям бюджетных средств</w:t>
            </w:r>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bCs/>
                <w:sz w:val="24"/>
                <w:szCs w:val="24"/>
              </w:rPr>
            </w:pPr>
            <w:r w:rsidRPr="00BF33F7">
              <w:rPr>
                <w:rFonts w:ascii="Arial" w:hAnsi="Arial" w:cs="Arial"/>
                <w:bCs/>
                <w:sz w:val="24"/>
                <w:szCs w:val="24"/>
              </w:rPr>
              <w:t xml:space="preserve">Отдел казначейского исполнения бюджета </w:t>
            </w:r>
            <w:proofErr w:type="gramStart"/>
            <w:r w:rsidRPr="00BF33F7">
              <w:rPr>
                <w:rFonts w:ascii="Arial" w:hAnsi="Arial" w:cs="Arial"/>
                <w:bCs/>
                <w:sz w:val="24"/>
                <w:szCs w:val="24"/>
              </w:rPr>
              <w:t>-</w:t>
            </w:r>
            <w:proofErr w:type="spellStart"/>
            <w:r w:rsidRPr="00BF33F7">
              <w:rPr>
                <w:rFonts w:ascii="Arial" w:hAnsi="Arial" w:cs="Arial"/>
                <w:bCs/>
                <w:sz w:val="24"/>
                <w:szCs w:val="24"/>
              </w:rPr>
              <w:t>П</w:t>
            </w:r>
            <w:proofErr w:type="gramEnd"/>
            <w:r w:rsidRPr="00BF33F7">
              <w:rPr>
                <w:rFonts w:ascii="Arial" w:hAnsi="Arial" w:cs="Arial"/>
                <w:bCs/>
                <w:sz w:val="24"/>
                <w:szCs w:val="24"/>
              </w:rPr>
              <w:t>упкина</w:t>
            </w:r>
            <w:proofErr w:type="spellEnd"/>
            <w:r w:rsidRPr="00BF33F7">
              <w:rPr>
                <w:rFonts w:ascii="Arial" w:hAnsi="Arial" w:cs="Arial"/>
                <w:bCs/>
                <w:sz w:val="24"/>
                <w:szCs w:val="24"/>
              </w:rPr>
              <w:t xml:space="preserve"> Мария Борисовна-начальник ОКИБ,</w:t>
            </w:r>
          </w:p>
          <w:p w:rsidR="008612E7" w:rsidRPr="00BF33F7" w:rsidRDefault="00497616">
            <w:pPr>
              <w:widowControl w:val="0"/>
              <w:jc w:val="center"/>
              <w:rPr>
                <w:rFonts w:ascii="Arial" w:hAnsi="Arial" w:cs="Arial"/>
                <w:bCs/>
                <w:sz w:val="24"/>
                <w:szCs w:val="24"/>
              </w:rPr>
            </w:pPr>
            <w:proofErr w:type="spellStart"/>
            <w:r w:rsidRPr="00BF33F7">
              <w:rPr>
                <w:rFonts w:ascii="Arial" w:hAnsi="Arial" w:cs="Arial"/>
                <w:bCs/>
                <w:sz w:val="24"/>
                <w:szCs w:val="24"/>
              </w:rPr>
              <w:t>Сикарева</w:t>
            </w:r>
            <w:proofErr w:type="spellEnd"/>
            <w:r w:rsidRPr="00BF33F7">
              <w:rPr>
                <w:rFonts w:ascii="Arial" w:hAnsi="Arial" w:cs="Arial"/>
                <w:bCs/>
                <w:sz w:val="24"/>
                <w:szCs w:val="24"/>
              </w:rPr>
              <w:t xml:space="preserve"> Ольга Николаевна -  </w:t>
            </w:r>
            <w:r w:rsidRPr="00BF33F7">
              <w:rPr>
                <w:rFonts w:ascii="Arial" w:hAnsi="Arial" w:cs="Arial"/>
                <w:sz w:val="24"/>
                <w:szCs w:val="24"/>
              </w:rPr>
              <w:t>главный специалист</w:t>
            </w:r>
            <w:r w:rsidRPr="00BF33F7">
              <w:rPr>
                <w:rFonts w:ascii="Arial" w:hAnsi="Arial" w:cs="Arial"/>
                <w:bCs/>
                <w:sz w:val="24"/>
                <w:szCs w:val="24"/>
              </w:rPr>
              <w:t xml:space="preserve"> ОКИБ</w:t>
            </w:r>
            <w:proofErr w:type="gramStart"/>
            <w:r w:rsidRPr="00BF33F7">
              <w:rPr>
                <w:rFonts w:ascii="Arial" w:hAnsi="Arial" w:cs="Arial"/>
                <w:sz w:val="24"/>
                <w:szCs w:val="24"/>
              </w:rPr>
              <w:t xml:space="preserve"> </w:t>
            </w:r>
            <w:r w:rsidRPr="00BF33F7">
              <w:rPr>
                <w:rFonts w:ascii="Arial" w:hAnsi="Arial" w:cs="Arial"/>
                <w:bCs/>
                <w:sz w:val="24"/>
                <w:szCs w:val="24"/>
              </w:rPr>
              <w:t>,</w:t>
            </w:r>
            <w:proofErr w:type="gramEnd"/>
          </w:p>
          <w:p w:rsidR="008612E7" w:rsidRPr="00BF33F7" w:rsidRDefault="00497616">
            <w:pPr>
              <w:widowControl w:val="0"/>
              <w:jc w:val="center"/>
              <w:rPr>
                <w:rFonts w:ascii="Arial" w:hAnsi="Arial" w:cs="Arial"/>
                <w:bCs/>
                <w:sz w:val="24"/>
                <w:szCs w:val="24"/>
              </w:rPr>
            </w:pPr>
            <w:proofErr w:type="spellStart"/>
            <w:r w:rsidRPr="00BF33F7">
              <w:rPr>
                <w:rFonts w:ascii="Arial" w:hAnsi="Arial" w:cs="Arial"/>
                <w:bCs/>
                <w:sz w:val="24"/>
                <w:szCs w:val="24"/>
              </w:rPr>
              <w:t>Ветрова</w:t>
            </w:r>
            <w:proofErr w:type="spellEnd"/>
            <w:r w:rsidRPr="00BF33F7">
              <w:rPr>
                <w:rFonts w:ascii="Arial" w:hAnsi="Arial" w:cs="Arial"/>
                <w:bCs/>
                <w:sz w:val="24"/>
                <w:szCs w:val="24"/>
              </w:rPr>
              <w:t xml:space="preserve"> Лариса Викторовн</w:t>
            </w:r>
            <w:proofErr w:type="gramStart"/>
            <w:r w:rsidRPr="00BF33F7">
              <w:rPr>
                <w:rFonts w:ascii="Arial" w:hAnsi="Arial" w:cs="Arial"/>
                <w:bCs/>
                <w:sz w:val="24"/>
                <w:szCs w:val="24"/>
              </w:rPr>
              <w:t>а-</w:t>
            </w:r>
            <w:proofErr w:type="gramEnd"/>
            <w:r w:rsidRPr="00BF33F7">
              <w:rPr>
                <w:rFonts w:ascii="Arial" w:hAnsi="Arial" w:cs="Arial"/>
                <w:bCs/>
                <w:sz w:val="24"/>
                <w:szCs w:val="24"/>
              </w:rPr>
              <w:t xml:space="preserve"> </w:t>
            </w:r>
            <w:r w:rsidRPr="00BF33F7">
              <w:rPr>
                <w:rFonts w:ascii="Arial" w:hAnsi="Arial" w:cs="Arial"/>
                <w:sz w:val="24"/>
                <w:szCs w:val="24"/>
              </w:rPr>
              <w:t xml:space="preserve">главный специалист </w:t>
            </w:r>
            <w:r w:rsidRPr="00BF33F7">
              <w:rPr>
                <w:rFonts w:ascii="Arial" w:hAnsi="Arial" w:cs="Arial"/>
                <w:bCs/>
                <w:sz w:val="24"/>
                <w:szCs w:val="24"/>
              </w:rPr>
              <w:t>ОКИБ</w:t>
            </w:r>
          </w:p>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 xml:space="preserve">по ходу исполнения программы, ежедневно  </w:t>
            </w:r>
          </w:p>
        </w:tc>
        <w:tc>
          <w:tcPr>
            <w:tcW w:w="3542"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Риски нарушения бюджетного законодательства, несвоевременного финансирования расходов бюджета, нецелевое использование бюджетных средств</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bCs/>
              </w:rPr>
              <w:t xml:space="preserve"> </w:t>
            </w:r>
            <w:r w:rsidRPr="00BF33F7">
              <w:rPr>
                <w:rFonts w:ascii="Arial" w:hAnsi="Arial" w:cs="Arial"/>
                <w:i/>
                <w:iCs/>
              </w:rPr>
              <w:t>Контрольное событие 11</w:t>
            </w:r>
          </w:p>
          <w:p w:rsidR="008612E7" w:rsidRPr="00BF33F7" w:rsidRDefault="00497616">
            <w:pPr>
              <w:pStyle w:val="ConsPlusNormal"/>
              <w:rPr>
                <w:rFonts w:ascii="Arial" w:hAnsi="Arial" w:cs="Arial"/>
              </w:rPr>
            </w:pPr>
            <w:r w:rsidRPr="00BF33F7">
              <w:rPr>
                <w:rFonts w:ascii="Arial" w:hAnsi="Arial" w:cs="Arial"/>
                <w:bCs/>
              </w:rPr>
              <w:t xml:space="preserve">Проверка муниципальных контрактов (договоров) на поставку продукции (работ и услуг), заключенных, главными распорядителями, получателями бюджетных средств и принятие на учет бюджетных обязательств. </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542"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rPr>
                <w:rFonts w:ascii="Arial" w:hAnsi="Arial" w:cs="Arial"/>
              </w:rPr>
            </w:pP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12</w:t>
            </w:r>
          </w:p>
          <w:p w:rsidR="008612E7" w:rsidRPr="00BF33F7" w:rsidRDefault="00497616">
            <w:pPr>
              <w:pStyle w:val="ConsPlusNormal"/>
              <w:rPr>
                <w:rFonts w:ascii="Arial" w:hAnsi="Arial" w:cs="Arial"/>
                <w:bCs/>
              </w:rPr>
            </w:pPr>
            <w:r w:rsidRPr="00BF33F7">
              <w:rPr>
                <w:rFonts w:ascii="Arial" w:hAnsi="Arial" w:cs="Arial"/>
              </w:rPr>
              <w:t xml:space="preserve">Формирование показателей для кассового плана по расходам бюджета Гайского городского округа и представление начальнику Финансового управления сводной заявки на </w:t>
            </w:r>
            <w:proofErr w:type="spellStart"/>
            <w:r w:rsidRPr="00BF33F7">
              <w:rPr>
                <w:rFonts w:ascii="Arial" w:hAnsi="Arial" w:cs="Arial"/>
              </w:rPr>
              <w:t>финасирование</w:t>
            </w:r>
            <w:proofErr w:type="spellEnd"/>
            <w:r w:rsidRPr="00BF33F7">
              <w:rPr>
                <w:rFonts w:ascii="Arial" w:hAnsi="Arial" w:cs="Arial"/>
              </w:rPr>
              <w:t xml:space="preserve"> для санкционирования расходов </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bCs/>
                <w:sz w:val="24"/>
                <w:szCs w:val="24"/>
              </w:rPr>
            </w:pPr>
            <w:proofErr w:type="spellStart"/>
            <w:r w:rsidRPr="00BF33F7">
              <w:rPr>
                <w:rFonts w:ascii="Arial" w:hAnsi="Arial" w:cs="Arial"/>
                <w:bCs/>
                <w:sz w:val="24"/>
                <w:szCs w:val="24"/>
              </w:rPr>
              <w:t>Пупкина</w:t>
            </w:r>
            <w:proofErr w:type="spellEnd"/>
            <w:r w:rsidRPr="00BF33F7">
              <w:rPr>
                <w:rFonts w:ascii="Arial" w:hAnsi="Arial" w:cs="Arial"/>
                <w:bCs/>
                <w:sz w:val="24"/>
                <w:szCs w:val="24"/>
              </w:rPr>
              <w:t xml:space="preserve"> Мария Борисовна-начальник ОКИБ,</w:t>
            </w:r>
          </w:p>
          <w:p w:rsidR="008612E7" w:rsidRPr="00BF33F7" w:rsidRDefault="00497616">
            <w:pPr>
              <w:pStyle w:val="ConsPlusNormal"/>
              <w:jc w:val="center"/>
              <w:rPr>
                <w:rFonts w:ascii="Arial" w:hAnsi="Arial" w:cs="Arial"/>
              </w:rPr>
            </w:pPr>
            <w:proofErr w:type="spellStart"/>
            <w:r w:rsidRPr="00BF33F7">
              <w:rPr>
                <w:rFonts w:ascii="Arial" w:hAnsi="Arial" w:cs="Arial"/>
                <w:bCs/>
              </w:rPr>
              <w:t>Сикарева</w:t>
            </w:r>
            <w:proofErr w:type="spellEnd"/>
            <w:r w:rsidRPr="00BF33F7">
              <w:rPr>
                <w:rFonts w:ascii="Arial" w:hAnsi="Arial" w:cs="Arial"/>
                <w:bCs/>
              </w:rPr>
              <w:t xml:space="preserve"> Ольга Николаевна -  </w:t>
            </w:r>
            <w:r w:rsidRPr="00BF33F7">
              <w:rPr>
                <w:rFonts w:ascii="Arial" w:hAnsi="Arial" w:cs="Arial"/>
              </w:rPr>
              <w:t>главный специалист</w:t>
            </w:r>
            <w:r w:rsidRPr="00BF33F7">
              <w:rPr>
                <w:rFonts w:ascii="Arial" w:hAnsi="Arial" w:cs="Arial"/>
                <w:bCs/>
              </w:rPr>
              <w:t xml:space="preserve"> ОКИБ</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ежедневно</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Риски, связанные с уменьшением финансирования и возникновением форс-мажорных обстоятельств,</w:t>
            </w:r>
          </w:p>
          <w:p w:rsidR="008612E7" w:rsidRPr="00BF33F7" w:rsidRDefault="00497616">
            <w:pPr>
              <w:pStyle w:val="ConsPlusNormal"/>
              <w:rPr>
                <w:rFonts w:ascii="Arial" w:hAnsi="Arial" w:cs="Arial"/>
              </w:rPr>
            </w:pPr>
            <w:r w:rsidRPr="00BF33F7">
              <w:rPr>
                <w:rFonts w:ascii="Arial" w:hAnsi="Arial" w:cs="Arial"/>
              </w:rPr>
              <w:t>риск создания предпосылок для необоснованного роста расходных обязательств и осуществления неэффективных расходов</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1.1.2</w:t>
            </w: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rPr>
              <w:t>Основное мероприятие 2</w:t>
            </w:r>
            <w:r w:rsidRPr="00BF33F7">
              <w:rPr>
                <w:rFonts w:ascii="Arial" w:hAnsi="Arial" w:cs="Arial"/>
              </w:rPr>
              <w:t xml:space="preserve"> </w:t>
            </w:r>
            <w:r w:rsidRPr="00BF33F7">
              <w:rPr>
                <w:rFonts w:ascii="Arial" w:hAnsi="Arial" w:cs="Arial"/>
                <w:color w:val="000000"/>
              </w:rPr>
              <w:t xml:space="preserve">Стабилизация финансовой ситуации и финансовое </w:t>
            </w:r>
            <w:r w:rsidRPr="00BF33F7">
              <w:rPr>
                <w:rFonts w:ascii="Arial" w:hAnsi="Arial" w:cs="Arial"/>
                <w:color w:val="000000"/>
              </w:rPr>
              <w:lastRenderedPageBreak/>
              <w:t>обеспечение непредвиденных расходов в МО Гайский городской округ</w:t>
            </w:r>
            <w:r w:rsidRPr="00BF33F7">
              <w:rPr>
                <w:rFonts w:ascii="Arial" w:hAnsi="Arial" w:cs="Arial"/>
                <w:b/>
                <w:bCs/>
              </w:rPr>
              <w:t xml:space="preserve"> </w:t>
            </w:r>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spellStart"/>
            <w:r w:rsidRPr="00BF33F7">
              <w:rPr>
                <w:rFonts w:ascii="Arial" w:hAnsi="Arial" w:cs="Arial"/>
              </w:rPr>
              <w:lastRenderedPageBreak/>
              <w:t>Бехматова</w:t>
            </w:r>
            <w:proofErr w:type="spellEnd"/>
            <w:r w:rsidRPr="00BF33F7">
              <w:rPr>
                <w:rFonts w:ascii="Arial" w:hAnsi="Arial" w:cs="Arial"/>
              </w:rPr>
              <w:t xml:space="preserve"> Светлана Александровна-начальник отдела </w:t>
            </w:r>
            <w:r w:rsidRPr="00BF33F7">
              <w:rPr>
                <w:rFonts w:ascii="Arial" w:hAnsi="Arial" w:cs="Arial"/>
              </w:rPr>
              <w:lastRenderedPageBreak/>
              <w:t xml:space="preserve">бухгалтерского учёта и отчётности, </w:t>
            </w:r>
            <w:proofErr w:type="spellStart"/>
            <w:r w:rsidRPr="00BF33F7">
              <w:rPr>
                <w:rFonts w:ascii="Arial" w:hAnsi="Arial" w:cs="Arial"/>
              </w:rPr>
              <w:t>Перейма</w:t>
            </w:r>
            <w:proofErr w:type="spellEnd"/>
            <w:r w:rsidRPr="00BF33F7">
              <w:rPr>
                <w:rFonts w:ascii="Arial" w:hAnsi="Arial" w:cs="Arial"/>
              </w:rPr>
              <w:t xml:space="preserve"> Ольга Леонидовна-главный специалист отдела бухгалтерского учёта и отчётности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lastRenderedPageBreak/>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widowControl w:val="0"/>
              <w:rPr>
                <w:rFonts w:ascii="Arial" w:hAnsi="Arial" w:cs="Arial"/>
                <w:sz w:val="24"/>
                <w:szCs w:val="24"/>
              </w:rPr>
            </w:pPr>
            <w:r w:rsidRPr="00BF33F7">
              <w:rPr>
                <w:rFonts w:ascii="Arial" w:hAnsi="Arial" w:cs="Arial"/>
                <w:sz w:val="24"/>
                <w:szCs w:val="24"/>
              </w:rPr>
              <w:t xml:space="preserve">(8.) просроченная </w:t>
            </w:r>
          </w:p>
          <w:p w:rsidR="008612E7" w:rsidRPr="00BF33F7" w:rsidRDefault="00497616">
            <w:pPr>
              <w:pStyle w:val="ConsPlusNormal"/>
              <w:rPr>
                <w:rFonts w:ascii="Arial" w:hAnsi="Arial" w:cs="Arial"/>
                <w:b/>
                <w:bCs/>
              </w:rPr>
            </w:pPr>
            <w:r w:rsidRPr="00BF33F7">
              <w:rPr>
                <w:rFonts w:ascii="Arial" w:hAnsi="Arial" w:cs="Arial"/>
              </w:rPr>
              <w:t>кредиторская задолженность по обязательствам местного бюджета</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spellStart"/>
            <w:r w:rsidRPr="00BF33F7">
              <w:rPr>
                <w:rFonts w:ascii="Arial" w:hAnsi="Arial" w:cs="Arial"/>
              </w:rPr>
              <w:t>тыс</w:t>
            </w:r>
            <w:proofErr w:type="gramStart"/>
            <w:r w:rsidRPr="00BF33F7">
              <w:rPr>
                <w:rFonts w:ascii="Arial" w:hAnsi="Arial" w:cs="Arial"/>
              </w:rPr>
              <w:t>.р</w:t>
            </w:r>
            <w:proofErr w:type="gramEnd"/>
            <w:r w:rsidRPr="00BF33F7">
              <w:rPr>
                <w:rFonts w:ascii="Arial" w:hAnsi="Arial" w:cs="Arial"/>
              </w:rPr>
              <w:t>уб</w:t>
            </w:r>
            <w:proofErr w:type="spellEnd"/>
            <w:r w:rsidRPr="00BF33F7">
              <w:rPr>
                <w:rFonts w:ascii="Arial" w:hAnsi="Arial" w:cs="Arial"/>
              </w:rPr>
              <w:t>.</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0,0</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отсутствие устойчивости городского бюджета при его исполнении, невозможность оперативного решения задач, возникающих в течение финансового года,</w:t>
            </w:r>
          </w:p>
          <w:p w:rsidR="008612E7" w:rsidRPr="00BF33F7" w:rsidRDefault="00497616">
            <w:pPr>
              <w:pStyle w:val="ConsPlusNormal"/>
              <w:rPr>
                <w:rFonts w:ascii="Arial" w:hAnsi="Arial" w:cs="Arial"/>
              </w:rPr>
            </w:pPr>
            <w:r w:rsidRPr="00BF33F7">
              <w:rPr>
                <w:rFonts w:ascii="Arial" w:hAnsi="Arial" w:cs="Arial"/>
              </w:rPr>
              <w:t>риск возникновения просроченной кредиторской задолженности</w:t>
            </w:r>
          </w:p>
          <w:p w:rsidR="008612E7" w:rsidRPr="00BF33F7" w:rsidRDefault="008612E7">
            <w:pPr>
              <w:pStyle w:val="ConsPlusNormal"/>
              <w:rPr>
                <w:rFonts w:ascii="Arial" w:hAnsi="Arial" w:cs="Arial"/>
              </w:rPr>
            </w:pPr>
          </w:p>
        </w:tc>
      </w:tr>
      <w:tr w:rsidR="008612E7" w:rsidRPr="00BF33F7">
        <w:trPr>
          <w:trHeight w:val="837"/>
        </w:trPr>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1</w:t>
            </w:r>
          </w:p>
          <w:p w:rsidR="008612E7" w:rsidRPr="00BF33F7" w:rsidRDefault="00497616">
            <w:pPr>
              <w:widowControl w:val="0"/>
              <w:rPr>
                <w:rFonts w:ascii="Arial" w:hAnsi="Arial" w:cs="Arial"/>
                <w:sz w:val="24"/>
                <w:szCs w:val="24"/>
              </w:rPr>
            </w:pPr>
            <w:r w:rsidRPr="00BF33F7">
              <w:rPr>
                <w:rFonts w:ascii="Arial" w:hAnsi="Arial" w:cs="Arial"/>
                <w:sz w:val="24"/>
                <w:szCs w:val="24"/>
              </w:rPr>
              <w:t>проведение мониторинга просроченной кредиторской задолженности, представление отчёта по отдельным показателям муниципальных учреждений</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ежемесячно, до 15 числа месяца, следующего за отчетным периодом</w:t>
            </w:r>
          </w:p>
        </w:tc>
        <w:tc>
          <w:tcPr>
            <w:tcW w:w="3542"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pStyle w:val="ConsPlusNormal"/>
              <w:rPr>
                <w:rFonts w:ascii="Arial" w:hAnsi="Arial" w:cs="Arial"/>
              </w:rPr>
            </w:pPr>
            <w:r w:rsidRPr="00BF33F7">
              <w:rPr>
                <w:rFonts w:ascii="Arial" w:hAnsi="Arial" w:cs="Arial"/>
              </w:rPr>
              <w:t xml:space="preserve">(2.) Отношение  дефицита  местного  бюджета  к  общему годовому объему доходов местного бюджета без  учета объема  безвозмездных  поступлений </w:t>
            </w:r>
            <w:hyperlink w:anchor="Par605">
              <w:r w:rsidRPr="00BF33F7">
                <w:rPr>
                  <w:rFonts w:ascii="Arial" w:hAnsi="Arial" w:cs="Arial"/>
                </w:rPr>
                <w:t>&lt;*&gt;</w:t>
              </w:r>
            </w:hyperlink>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spellStart"/>
            <w:r w:rsidRPr="00BF33F7">
              <w:rPr>
                <w:rFonts w:ascii="Arial" w:hAnsi="Arial" w:cs="Arial"/>
              </w:rPr>
              <w:t>Перейма</w:t>
            </w:r>
            <w:proofErr w:type="spellEnd"/>
            <w:r w:rsidRPr="00BF33F7">
              <w:rPr>
                <w:rFonts w:ascii="Arial" w:hAnsi="Arial" w:cs="Arial"/>
              </w:rPr>
              <w:t xml:space="preserve"> Ольга Леонидовна-главный специалист отдела бухгалтерского учёта и отчётности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&lt;=10</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 xml:space="preserve">Риск нарушения, неисполнения пункта 3, статьи 92.1 Бюджетного кодекса Российской Федерации от 31.07.1998 N 145-ФЗ </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1</w:t>
            </w:r>
          </w:p>
          <w:p w:rsidR="008612E7" w:rsidRPr="00BF33F7" w:rsidRDefault="00497616">
            <w:pPr>
              <w:pStyle w:val="ConsPlusNormal"/>
              <w:rPr>
                <w:rFonts w:ascii="Arial" w:hAnsi="Arial" w:cs="Arial"/>
                <w:i/>
                <w:iCs/>
              </w:rPr>
            </w:pPr>
            <w:r w:rsidRPr="00BF33F7">
              <w:rPr>
                <w:rFonts w:ascii="Arial" w:hAnsi="Arial" w:cs="Arial"/>
                <w:iCs/>
              </w:rPr>
              <w:t>Формирование отчёта об исполнении бюджета</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ежемесячно, до 7 числа месяца, следующего за отчетным периодом</w:t>
            </w:r>
          </w:p>
        </w:tc>
        <w:tc>
          <w:tcPr>
            <w:tcW w:w="3542"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1.1.</w:t>
            </w:r>
            <w:r w:rsidRPr="00BF33F7">
              <w:rPr>
                <w:rFonts w:ascii="Arial" w:hAnsi="Arial" w:cs="Arial"/>
              </w:rPr>
              <w:lastRenderedPageBreak/>
              <w:t>3</w:t>
            </w: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rPr>
            </w:pPr>
            <w:r w:rsidRPr="00BF33F7">
              <w:rPr>
                <w:rFonts w:ascii="Arial" w:hAnsi="Arial" w:cs="Arial"/>
                <w:b/>
              </w:rPr>
              <w:lastRenderedPageBreak/>
              <w:t xml:space="preserve">Основное мероприятие 3 </w:t>
            </w:r>
          </w:p>
          <w:p w:rsidR="008612E7" w:rsidRPr="00BF33F7" w:rsidRDefault="00497616">
            <w:pPr>
              <w:pStyle w:val="ConsPlusNormal"/>
              <w:rPr>
                <w:rFonts w:ascii="Arial" w:hAnsi="Arial" w:cs="Arial"/>
              </w:rPr>
            </w:pPr>
            <w:r w:rsidRPr="00BF33F7">
              <w:rPr>
                <w:rFonts w:ascii="Arial" w:hAnsi="Arial" w:cs="Arial"/>
              </w:rPr>
              <w:lastRenderedPageBreak/>
              <w:t>Осуществление методологического руководства в области финансово-бюджетного планирования</w:t>
            </w:r>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spellStart"/>
            <w:r w:rsidRPr="00BF33F7">
              <w:rPr>
                <w:rFonts w:ascii="Arial" w:hAnsi="Arial" w:cs="Arial"/>
              </w:rPr>
              <w:lastRenderedPageBreak/>
              <w:t>Колбина</w:t>
            </w:r>
            <w:proofErr w:type="spellEnd"/>
            <w:r w:rsidRPr="00BF33F7">
              <w:rPr>
                <w:rFonts w:ascii="Arial" w:hAnsi="Arial" w:cs="Arial"/>
              </w:rPr>
              <w:t xml:space="preserve"> Марина </w:t>
            </w:r>
            <w:r w:rsidRPr="00BF33F7">
              <w:rPr>
                <w:rFonts w:ascii="Arial" w:hAnsi="Arial" w:cs="Arial"/>
              </w:rPr>
              <w:lastRenderedPageBreak/>
              <w:t xml:space="preserve">Семёновна – начальник отдела доходов и бюджетной политики Михайлова Наталья Сергеевна - главный специалист отдела доходов и бюджетной политики, </w:t>
            </w:r>
          </w:p>
          <w:p w:rsidR="008612E7" w:rsidRPr="00BF33F7" w:rsidRDefault="00497616">
            <w:pPr>
              <w:pStyle w:val="ConsPlusNormal"/>
              <w:jc w:val="center"/>
              <w:rPr>
                <w:rFonts w:ascii="Arial" w:hAnsi="Arial" w:cs="Arial"/>
              </w:rPr>
            </w:pPr>
            <w:r w:rsidRPr="00BF33F7">
              <w:rPr>
                <w:rFonts w:ascii="Arial" w:hAnsi="Arial" w:cs="Arial"/>
              </w:rPr>
              <w:t xml:space="preserve">Удалова Татьяна Владимировна - главный специалист отдела доходов и бюджетной политики, Захарова Светлана Павловна - главный специалист  </w:t>
            </w:r>
          </w:p>
          <w:p w:rsidR="008612E7" w:rsidRPr="00BF33F7" w:rsidRDefault="00497616">
            <w:pPr>
              <w:pStyle w:val="ConsPlusNormal"/>
              <w:jc w:val="center"/>
              <w:rPr>
                <w:rFonts w:ascii="Arial" w:hAnsi="Arial" w:cs="Arial"/>
              </w:rPr>
            </w:pPr>
            <w:r w:rsidRPr="00BF33F7">
              <w:rPr>
                <w:rFonts w:ascii="Arial" w:hAnsi="Arial" w:cs="Arial"/>
              </w:rPr>
              <w:t>отдела доходов и бюджетной 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lastRenderedPageBreak/>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pStyle w:val="ConsPlusNormal"/>
              <w:rPr>
                <w:rFonts w:ascii="Arial" w:hAnsi="Arial" w:cs="Arial"/>
              </w:rPr>
            </w:pPr>
            <w:r w:rsidRPr="00BF33F7">
              <w:rPr>
                <w:rFonts w:ascii="Arial" w:hAnsi="Arial" w:cs="Arial"/>
              </w:rPr>
              <w:t>(9.) Средняя оценка качества финансового менеджмента главных распорядителей средств местного бюджета, имеющих подведомственные учреждения</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баллы</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65</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Риск создания предпосылок для необоснованного роста расходных обязательств и осуществления неэффективных расходов</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pStyle w:val="ConsPlusNormal"/>
              <w:rPr>
                <w:rFonts w:ascii="Arial" w:hAnsi="Arial" w:cs="Arial"/>
              </w:rPr>
            </w:pPr>
            <w:r w:rsidRPr="00BF33F7">
              <w:rPr>
                <w:rFonts w:ascii="Arial" w:hAnsi="Arial" w:cs="Arial"/>
              </w:rPr>
              <w:t>(10.) Средняя оценка качества финансового менеджмента главных распорядителей средств местного бюджета, не имеющих подведомственных учреждений</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баллы</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40</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rPr>
                <w:rFonts w:ascii="Arial" w:hAnsi="Arial" w:cs="Arial"/>
              </w:rPr>
            </w:pP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1</w:t>
            </w:r>
          </w:p>
          <w:p w:rsidR="008612E7" w:rsidRPr="00BF33F7" w:rsidRDefault="00497616">
            <w:pPr>
              <w:pStyle w:val="ConsPlusNormal"/>
              <w:rPr>
                <w:rFonts w:ascii="Arial" w:hAnsi="Arial" w:cs="Arial"/>
              </w:rPr>
            </w:pPr>
            <w:r w:rsidRPr="00BF33F7">
              <w:rPr>
                <w:rFonts w:ascii="Arial" w:hAnsi="Arial" w:cs="Arial"/>
              </w:rPr>
              <w:t xml:space="preserve">Мониторинг представленных </w:t>
            </w:r>
            <w:proofErr w:type="gramStart"/>
            <w:r w:rsidRPr="00BF33F7">
              <w:rPr>
                <w:rFonts w:ascii="Arial" w:hAnsi="Arial" w:cs="Arial"/>
              </w:rPr>
              <w:t>показателей оценки качества финансового менеджмента главных распорядителей средств бюджета МО</w:t>
            </w:r>
            <w:proofErr w:type="gramEnd"/>
            <w:r w:rsidRPr="00BF33F7">
              <w:rPr>
                <w:rFonts w:ascii="Arial" w:hAnsi="Arial" w:cs="Arial"/>
              </w:rPr>
              <w:t xml:space="preserve"> Гайский городской округ</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Ежегодно до 20 июня</w:t>
            </w:r>
          </w:p>
        </w:tc>
        <w:tc>
          <w:tcPr>
            <w:tcW w:w="3542"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2</w:t>
            </w:r>
          </w:p>
          <w:p w:rsidR="008612E7" w:rsidRPr="00BF33F7" w:rsidRDefault="00497616">
            <w:pPr>
              <w:pStyle w:val="ConsPlusNormal"/>
              <w:rPr>
                <w:rFonts w:ascii="Arial" w:hAnsi="Arial" w:cs="Arial"/>
              </w:rPr>
            </w:pPr>
            <w:r w:rsidRPr="00BF33F7">
              <w:rPr>
                <w:rFonts w:ascii="Arial" w:hAnsi="Arial" w:cs="Arial"/>
                <w:iCs/>
              </w:rPr>
              <w:t xml:space="preserve">Формирование </w:t>
            </w:r>
            <w:proofErr w:type="gramStart"/>
            <w:r w:rsidRPr="00BF33F7">
              <w:rPr>
                <w:rFonts w:ascii="Arial" w:hAnsi="Arial" w:cs="Arial"/>
                <w:iCs/>
              </w:rPr>
              <w:t xml:space="preserve">результатов проведённой оценки  </w:t>
            </w:r>
            <w:r w:rsidRPr="00BF33F7">
              <w:rPr>
                <w:rFonts w:ascii="Arial" w:hAnsi="Arial" w:cs="Arial"/>
              </w:rPr>
              <w:t>качества финансового менеджмента главных распорядителей средств бюджета МО</w:t>
            </w:r>
            <w:proofErr w:type="gramEnd"/>
            <w:r w:rsidRPr="00BF33F7">
              <w:rPr>
                <w:rFonts w:ascii="Arial" w:hAnsi="Arial" w:cs="Arial"/>
              </w:rPr>
              <w:t xml:space="preserve"> Гайский городской </w:t>
            </w:r>
            <w:r w:rsidRPr="00BF33F7">
              <w:rPr>
                <w:rFonts w:ascii="Arial" w:hAnsi="Arial" w:cs="Arial"/>
              </w:rPr>
              <w:lastRenderedPageBreak/>
              <w:t>округ</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spellStart"/>
            <w:r w:rsidRPr="00BF33F7">
              <w:rPr>
                <w:rFonts w:ascii="Arial" w:hAnsi="Arial" w:cs="Arial"/>
              </w:rPr>
              <w:lastRenderedPageBreak/>
              <w:t>Колбина</w:t>
            </w:r>
            <w:proofErr w:type="spellEnd"/>
            <w:r w:rsidRPr="00BF33F7">
              <w:rPr>
                <w:rFonts w:ascii="Arial" w:hAnsi="Arial" w:cs="Arial"/>
              </w:rPr>
              <w:t xml:space="preserve"> Марина Семёновна – начальник отдела доходов и бюджетной 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Ежегодно до 1 июля</w:t>
            </w:r>
          </w:p>
        </w:tc>
        <w:tc>
          <w:tcPr>
            <w:tcW w:w="3542"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rPr>
                <w:rFonts w:ascii="Arial" w:hAnsi="Arial" w:cs="Arial"/>
              </w:rPr>
            </w:pP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lastRenderedPageBreak/>
              <w:t>1.1.4</w:t>
            </w: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b/>
              </w:rPr>
              <w:t>Основное мероприятие 4</w:t>
            </w:r>
            <w:r w:rsidRPr="00BF33F7">
              <w:rPr>
                <w:rFonts w:ascii="Arial" w:hAnsi="Arial" w:cs="Arial"/>
              </w:rPr>
              <w:t xml:space="preserve"> </w:t>
            </w:r>
          </w:p>
          <w:p w:rsidR="008612E7" w:rsidRPr="00BF33F7" w:rsidRDefault="00497616">
            <w:pPr>
              <w:pStyle w:val="ConsPlusNormal"/>
              <w:rPr>
                <w:rFonts w:ascii="Arial" w:hAnsi="Arial" w:cs="Arial"/>
              </w:rPr>
            </w:pPr>
            <w:r w:rsidRPr="00BF33F7">
              <w:rPr>
                <w:rFonts w:ascii="Arial" w:hAnsi="Arial" w:cs="Arial"/>
              </w:rPr>
              <w:t>«Внедрение долгосрочного бюджетного планирования»</w:t>
            </w:r>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spellStart"/>
            <w:r w:rsidRPr="00BF33F7">
              <w:rPr>
                <w:rFonts w:ascii="Arial" w:hAnsi="Arial" w:cs="Arial"/>
              </w:rPr>
              <w:t>Колбина</w:t>
            </w:r>
            <w:proofErr w:type="spellEnd"/>
            <w:r w:rsidRPr="00BF33F7">
              <w:rPr>
                <w:rFonts w:ascii="Arial" w:hAnsi="Arial" w:cs="Arial"/>
              </w:rPr>
              <w:t xml:space="preserve"> Марина Семёновна – начальник отдела доходов и бюджетной политики, Дорофеева Татьяна Валерьевна – главный специалист отдела доходов и бюджетной политики, Заволжская </w:t>
            </w:r>
            <w:proofErr w:type="spellStart"/>
            <w:r w:rsidRPr="00BF33F7">
              <w:rPr>
                <w:rFonts w:ascii="Arial" w:hAnsi="Arial" w:cs="Arial"/>
              </w:rPr>
              <w:t>Гульфина</w:t>
            </w:r>
            <w:proofErr w:type="spellEnd"/>
            <w:r w:rsidRPr="00BF33F7">
              <w:rPr>
                <w:rFonts w:ascii="Arial" w:hAnsi="Arial" w:cs="Arial"/>
              </w:rPr>
              <w:t xml:space="preserve"> </w:t>
            </w:r>
            <w:proofErr w:type="spellStart"/>
            <w:r w:rsidRPr="00BF33F7">
              <w:rPr>
                <w:rFonts w:ascii="Arial" w:hAnsi="Arial" w:cs="Arial"/>
              </w:rPr>
              <w:t>Гафаровна</w:t>
            </w:r>
            <w:proofErr w:type="spellEnd"/>
            <w:r w:rsidRPr="00BF33F7">
              <w:rPr>
                <w:rFonts w:ascii="Arial" w:hAnsi="Arial" w:cs="Arial"/>
              </w:rPr>
              <w:t xml:space="preserve"> – главный специалист отдела доходов и бюджетной политики</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pStyle w:val="ConsPlusNormal"/>
              <w:rPr>
                <w:rFonts w:ascii="Arial" w:hAnsi="Arial" w:cs="Arial"/>
                <w:i/>
                <w:iCs/>
              </w:rPr>
            </w:pPr>
            <w:r w:rsidRPr="00BF33F7">
              <w:rPr>
                <w:rFonts w:ascii="Arial" w:hAnsi="Arial" w:cs="Arial"/>
              </w:rPr>
              <w:t>(11.) наличие бюджетного прогноза МО Гайский городской округ на долгосрочный период</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да/нет</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да</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отсутствие базы для долгосрочной сбалансированности местного бюджета</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Контрольное событие 1</w:t>
            </w:r>
          </w:p>
          <w:p w:rsidR="008612E7" w:rsidRPr="00BF33F7" w:rsidRDefault="00497616">
            <w:pPr>
              <w:pStyle w:val="ConsPlusNormal"/>
              <w:rPr>
                <w:rFonts w:ascii="Arial" w:hAnsi="Arial" w:cs="Arial"/>
              </w:rPr>
            </w:pPr>
            <w:r w:rsidRPr="00BF33F7">
              <w:rPr>
                <w:rFonts w:ascii="Arial" w:hAnsi="Arial" w:cs="Arial"/>
              </w:rPr>
              <w:t>Разработка проекта постановления "Об утверждении бюджетного прогноза МО Гайский городской округ на долгосрочный период"</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В установленный Минфином срок</w:t>
            </w:r>
          </w:p>
        </w:tc>
        <w:tc>
          <w:tcPr>
            <w:tcW w:w="3542"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1.2</w:t>
            </w: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hyperlink r:id="rId30">
              <w:r w:rsidRPr="00BF33F7">
                <w:rPr>
                  <w:rFonts w:ascii="Arial" w:hAnsi="Arial" w:cs="Arial"/>
                  <w:b/>
                  <w:bCs/>
                </w:rPr>
                <w:t>Подпрограмма</w:t>
              </w:r>
            </w:hyperlink>
            <w:r w:rsidRPr="00BF33F7">
              <w:rPr>
                <w:rFonts w:ascii="Arial" w:hAnsi="Arial" w:cs="Arial"/>
                <w:b/>
                <w:bCs/>
              </w:rPr>
              <w:t xml:space="preserve"> 3.</w:t>
            </w:r>
            <w:r w:rsidRPr="00BF33F7">
              <w:rPr>
                <w:rFonts w:ascii="Arial" w:hAnsi="Arial" w:cs="Arial"/>
                <w:bCs/>
              </w:rPr>
              <w:t xml:space="preserve">  </w:t>
            </w:r>
            <w:r w:rsidRPr="00BF33F7">
              <w:rPr>
                <w:rFonts w:ascii="Arial" w:hAnsi="Arial" w:cs="Arial"/>
              </w:rPr>
              <w:t>«Организация и осуществление внутреннего муниципального финансового контроля в финансово-бюджетной сфере»</w:t>
            </w:r>
          </w:p>
        </w:tc>
        <w:tc>
          <w:tcPr>
            <w:tcW w:w="305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1.2.1</w:t>
            </w: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b/>
              </w:rPr>
              <w:t>Основное мероприятие 1</w:t>
            </w:r>
            <w:r w:rsidRPr="00BF33F7">
              <w:rPr>
                <w:rFonts w:ascii="Arial" w:hAnsi="Arial" w:cs="Arial"/>
              </w:rPr>
              <w:t xml:space="preserve"> </w:t>
            </w:r>
          </w:p>
          <w:p w:rsidR="008612E7" w:rsidRPr="00BF33F7" w:rsidRDefault="00497616">
            <w:pPr>
              <w:pStyle w:val="ConsPlusNormal"/>
              <w:rPr>
                <w:rFonts w:ascii="Arial" w:hAnsi="Arial" w:cs="Arial"/>
              </w:rPr>
            </w:pPr>
            <w:r w:rsidRPr="00BF33F7">
              <w:rPr>
                <w:rFonts w:ascii="Arial" w:hAnsi="Arial" w:cs="Arial"/>
              </w:rPr>
              <w:t>Осуществление функции внутреннего финансового контроля</w:t>
            </w:r>
          </w:p>
        </w:tc>
        <w:tc>
          <w:tcPr>
            <w:tcW w:w="3051"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proofErr w:type="spellStart"/>
            <w:r w:rsidRPr="00BF33F7">
              <w:rPr>
                <w:rFonts w:ascii="Arial" w:hAnsi="Arial" w:cs="Arial"/>
              </w:rPr>
              <w:t>Камбулова</w:t>
            </w:r>
            <w:proofErr w:type="spellEnd"/>
            <w:r w:rsidRPr="00BF33F7">
              <w:rPr>
                <w:rFonts w:ascii="Arial" w:hAnsi="Arial" w:cs="Arial"/>
              </w:rPr>
              <w:t xml:space="preserve"> Людмила Николаевн</w:t>
            </w:r>
            <w:proofErr w:type="gramStart"/>
            <w:r w:rsidRPr="00BF33F7">
              <w:rPr>
                <w:rFonts w:ascii="Arial" w:hAnsi="Arial" w:cs="Arial"/>
              </w:rPr>
              <w:t>а-</w:t>
            </w:r>
            <w:proofErr w:type="gramEnd"/>
            <w:r w:rsidRPr="00BF33F7">
              <w:rPr>
                <w:rFonts w:ascii="Arial" w:hAnsi="Arial" w:cs="Arial"/>
              </w:rPr>
              <w:t xml:space="preserve"> начальник отдела финансового контроля администрации </w:t>
            </w:r>
            <w:r w:rsidRPr="00BF33F7">
              <w:rPr>
                <w:rFonts w:ascii="Arial" w:hAnsi="Arial" w:cs="Arial"/>
              </w:rPr>
              <w:lastRenderedPageBreak/>
              <w:t>Гайского городского округа</w:t>
            </w:r>
          </w:p>
          <w:p w:rsidR="008612E7" w:rsidRPr="00BF33F7" w:rsidRDefault="008612E7">
            <w:pPr>
              <w:pStyle w:val="ConsPlusNormal"/>
              <w:jc w:val="center"/>
              <w:rPr>
                <w:rFonts w:ascii="Arial" w:hAnsi="Arial" w:cs="Arial"/>
              </w:rPr>
            </w:pPr>
          </w:p>
          <w:p w:rsidR="008612E7" w:rsidRPr="00BF33F7" w:rsidRDefault="00497616">
            <w:pPr>
              <w:pStyle w:val="ConsPlusNormal"/>
              <w:jc w:val="center"/>
              <w:rPr>
                <w:rFonts w:ascii="Arial" w:hAnsi="Arial" w:cs="Arial"/>
              </w:rPr>
            </w:pPr>
            <w:r w:rsidRPr="00BF33F7">
              <w:rPr>
                <w:rFonts w:ascii="Arial" w:hAnsi="Arial" w:cs="Arial"/>
              </w:rPr>
              <w:t xml:space="preserve"> Соломатина Наталья Александровна - главный специалист отдела финансового контроля, </w:t>
            </w:r>
          </w:p>
          <w:p w:rsidR="008612E7" w:rsidRPr="00BF33F7" w:rsidRDefault="008612E7">
            <w:pPr>
              <w:pStyle w:val="ConsPlusNormal"/>
              <w:jc w:val="center"/>
              <w:rPr>
                <w:rFonts w:ascii="Arial" w:hAnsi="Arial" w:cs="Arial"/>
              </w:rPr>
            </w:pPr>
          </w:p>
          <w:p w:rsidR="008612E7" w:rsidRPr="00BF33F7" w:rsidRDefault="00497616">
            <w:pPr>
              <w:pStyle w:val="ConsPlusNormal"/>
              <w:jc w:val="center"/>
              <w:rPr>
                <w:rFonts w:ascii="Arial" w:hAnsi="Arial" w:cs="Arial"/>
              </w:rPr>
            </w:pPr>
            <w:r w:rsidRPr="00BF33F7">
              <w:rPr>
                <w:rFonts w:ascii="Arial" w:hAnsi="Arial" w:cs="Arial"/>
              </w:rPr>
              <w:t>Зарецкая Ирина Александровна - главный специалист отдела финансового контроля</w:t>
            </w: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lastRenderedPageBreak/>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r>
      <w:tr w:rsidR="008612E7" w:rsidRPr="00BF33F7">
        <w:trPr>
          <w:trHeight w:val="1543"/>
        </w:trPr>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pStyle w:val="ConsPlusNormal"/>
              <w:rPr>
                <w:rFonts w:ascii="Arial" w:hAnsi="Arial" w:cs="Arial"/>
                <w:b/>
              </w:rPr>
            </w:pPr>
            <w:r w:rsidRPr="00BF33F7">
              <w:rPr>
                <w:rFonts w:ascii="Arial" w:hAnsi="Arial" w:cs="Arial"/>
              </w:rPr>
              <w:t>(3.) соотношение объема проверенных средств местного бюджета и общей суммы расходов местного бюджета</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rPr>
                <w:rFonts w:ascii="Arial" w:hAnsi="Arial" w:cs="Arial"/>
                <w:sz w:val="24"/>
                <w:szCs w:val="24"/>
              </w:rPr>
            </w:pPr>
            <w:r w:rsidRPr="00BF33F7">
              <w:rPr>
                <w:rFonts w:ascii="Arial" w:hAnsi="Arial" w:cs="Arial"/>
                <w:sz w:val="24"/>
                <w:szCs w:val="24"/>
              </w:rPr>
              <w:t xml:space="preserve">     20,0</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Риск создания предпосылок для осуществления незаконных и неэффективных расходов, утраты материальных ценностей, находящихся в муниципальной собственности</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b/>
                <w:bCs/>
              </w:rPr>
            </w:pPr>
            <w:r w:rsidRPr="00BF33F7">
              <w:rPr>
                <w:rFonts w:ascii="Arial" w:hAnsi="Arial" w:cs="Arial"/>
                <w:b/>
                <w:bCs/>
              </w:rPr>
              <w:t xml:space="preserve">Показатель (индикатор) </w:t>
            </w:r>
          </w:p>
          <w:p w:rsidR="008612E7" w:rsidRPr="00BF33F7" w:rsidRDefault="00497616">
            <w:pPr>
              <w:pStyle w:val="ConsPlusNormal"/>
              <w:rPr>
                <w:rFonts w:ascii="Arial" w:hAnsi="Arial" w:cs="Arial"/>
                <w:i/>
                <w:iCs/>
              </w:rPr>
            </w:pPr>
            <w:r w:rsidRPr="00BF33F7">
              <w:rPr>
                <w:rFonts w:ascii="Arial" w:hAnsi="Arial" w:cs="Arial"/>
              </w:rPr>
              <w:t xml:space="preserve"> (16.) соотношение количества проведенных плановых контрольных мероприятий к общему количеству запланированных контрольных мероприятий в соответствующем году</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widowControl w:val="0"/>
              <w:jc w:val="center"/>
              <w:rPr>
                <w:rFonts w:ascii="Arial" w:hAnsi="Arial" w:cs="Arial"/>
                <w:sz w:val="24"/>
                <w:szCs w:val="24"/>
              </w:rPr>
            </w:pPr>
            <w:r w:rsidRPr="00BF33F7">
              <w:rPr>
                <w:rFonts w:ascii="Arial" w:hAnsi="Arial" w:cs="Arial"/>
                <w:sz w:val="24"/>
                <w:szCs w:val="24"/>
              </w:rPr>
              <w:t>100</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3542" w:type="dxa"/>
            <w:vMerge w:val="restart"/>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rPr>
            </w:pPr>
            <w:r w:rsidRPr="00BF33F7">
              <w:rPr>
                <w:rFonts w:ascii="Arial" w:hAnsi="Arial" w:cs="Arial"/>
              </w:rPr>
              <w:t>Противоправные, незаконные действия (бездействие) объектов контроля при предоставлении использовании бюджетных средств</w:t>
            </w:r>
          </w:p>
        </w:tc>
      </w:tr>
      <w:tr w:rsidR="008612E7" w:rsidRPr="00BF33F7">
        <w:tc>
          <w:tcPr>
            <w:tcW w:w="568" w:type="dxa"/>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3968"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rPr>
                <w:rFonts w:ascii="Arial" w:hAnsi="Arial" w:cs="Arial"/>
                <w:i/>
                <w:iCs/>
              </w:rPr>
            </w:pPr>
            <w:r w:rsidRPr="00BF33F7">
              <w:rPr>
                <w:rFonts w:ascii="Arial" w:hAnsi="Arial" w:cs="Arial"/>
                <w:i/>
                <w:iCs/>
              </w:rPr>
              <w:t xml:space="preserve">Контрольное событие </w:t>
            </w:r>
          </w:p>
          <w:p w:rsidR="008612E7" w:rsidRPr="00BF33F7" w:rsidRDefault="00497616">
            <w:pPr>
              <w:pStyle w:val="ConsPlusNormal"/>
              <w:rPr>
                <w:rFonts w:ascii="Arial" w:hAnsi="Arial" w:cs="Arial"/>
                <w:b/>
                <w:bCs/>
              </w:rPr>
            </w:pPr>
            <w:r w:rsidRPr="00BF33F7">
              <w:rPr>
                <w:rFonts w:ascii="Arial" w:hAnsi="Arial" w:cs="Arial"/>
              </w:rPr>
              <w:t>Составление и представление Главе Гайского городского округа отчета о результатах контрольной деятельности отдела финансового контроля администрации Гайского городского округа</w:t>
            </w:r>
          </w:p>
        </w:tc>
        <w:tc>
          <w:tcPr>
            <w:tcW w:w="3051"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jc w:val="center"/>
              <w:rPr>
                <w:rFonts w:ascii="Arial" w:hAnsi="Arial" w:cs="Arial"/>
              </w:rPr>
            </w:pPr>
          </w:p>
        </w:tc>
        <w:tc>
          <w:tcPr>
            <w:tcW w:w="1201"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6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X</w:t>
            </w:r>
          </w:p>
        </w:tc>
        <w:tc>
          <w:tcPr>
            <w:tcW w:w="1555" w:type="dxa"/>
            <w:tcBorders>
              <w:top w:val="single" w:sz="4" w:space="0" w:color="000000"/>
              <w:left w:val="single" w:sz="4" w:space="0" w:color="000000"/>
              <w:bottom w:val="single" w:sz="4" w:space="0" w:color="000000"/>
              <w:right w:val="single" w:sz="4" w:space="0" w:color="000000"/>
            </w:tcBorders>
          </w:tcPr>
          <w:p w:rsidR="008612E7" w:rsidRPr="00BF33F7" w:rsidRDefault="00497616">
            <w:pPr>
              <w:pStyle w:val="ConsPlusNormal"/>
              <w:jc w:val="center"/>
              <w:rPr>
                <w:rFonts w:ascii="Arial" w:hAnsi="Arial" w:cs="Arial"/>
              </w:rPr>
            </w:pPr>
            <w:r w:rsidRPr="00BF33F7">
              <w:rPr>
                <w:rFonts w:ascii="Arial" w:hAnsi="Arial" w:cs="Arial"/>
              </w:rPr>
              <w:t>01.03.2021</w:t>
            </w:r>
          </w:p>
        </w:tc>
        <w:tc>
          <w:tcPr>
            <w:tcW w:w="3542" w:type="dxa"/>
            <w:vMerge/>
            <w:tcBorders>
              <w:top w:val="single" w:sz="4" w:space="0" w:color="000000"/>
              <w:left w:val="single" w:sz="4" w:space="0" w:color="000000"/>
              <w:bottom w:val="single" w:sz="4" w:space="0" w:color="000000"/>
              <w:right w:val="single" w:sz="4" w:space="0" w:color="000000"/>
            </w:tcBorders>
          </w:tcPr>
          <w:p w:rsidR="008612E7" w:rsidRPr="00BF33F7" w:rsidRDefault="008612E7">
            <w:pPr>
              <w:pStyle w:val="ConsPlusNormal"/>
              <w:rPr>
                <w:rFonts w:ascii="Arial" w:hAnsi="Arial" w:cs="Arial"/>
              </w:rPr>
            </w:pPr>
          </w:p>
        </w:tc>
      </w:tr>
    </w:tbl>
    <w:p w:rsidR="008612E7" w:rsidRPr="00BF33F7" w:rsidRDefault="008612E7">
      <w:pPr>
        <w:jc w:val="center"/>
        <w:rPr>
          <w:rFonts w:ascii="Arial" w:hAnsi="Arial" w:cs="Arial"/>
          <w:sz w:val="24"/>
          <w:szCs w:val="24"/>
        </w:rPr>
        <w:sectPr w:rsidR="008612E7" w:rsidRPr="00BF33F7">
          <w:headerReference w:type="default" r:id="rId31"/>
          <w:footerReference w:type="default" r:id="rId32"/>
          <w:pgSz w:w="16838" w:h="11906" w:orient="landscape"/>
          <w:pgMar w:top="1418" w:right="567" w:bottom="777" w:left="567" w:header="720" w:footer="720" w:gutter="0"/>
          <w:cols w:space="720"/>
          <w:formProt w:val="0"/>
          <w:docGrid w:linePitch="326"/>
        </w:sectPr>
      </w:pPr>
    </w:p>
    <w:p w:rsidR="008612E7" w:rsidRPr="00BF33F7" w:rsidRDefault="008612E7">
      <w:pPr>
        <w:jc w:val="center"/>
        <w:rPr>
          <w:rFonts w:ascii="Arial" w:hAnsi="Arial" w:cs="Arial"/>
          <w:sz w:val="24"/>
          <w:szCs w:val="24"/>
        </w:rPr>
      </w:pPr>
    </w:p>
    <w:p w:rsidR="008612E7" w:rsidRPr="00BF33F7" w:rsidRDefault="008612E7">
      <w:pPr>
        <w:jc w:val="center"/>
        <w:rPr>
          <w:rFonts w:ascii="Arial" w:hAnsi="Arial" w:cs="Arial"/>
          <w:sz w:val="24"/>
          <w:szCs w:val="24"/>
        </w:rPr>
      </w:pPr>
    </w:p>
    <w:sectPr w:rsidR="008612E7" w:rsidRPr="00BF33F7">
      <w:headerReference w:type="default" r:id="rId33"/>
      <w:footerReference w:type="default" r:id="rId34"/>
      <w:pgSz w:w="11906" w:h="16838"/>
      <w:pgMar w:top="851" w:right="624" w:bottom="851" w:left="1701" w:header="720" w:footer="72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028" w:rsidRDefault="00AD1028">
      <w:r>
        <w:separator/>
      </w:r>
    </w:p>
  </w:endnote>
  <w:endnote w:type="continuationSeparator" w:id="0">
    <w:p w:rsidR="00AD1028" w:rsidRDefault="00AD1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16" w:rsidRDefault="00497616">
    <w:pPr>
      <w:pStyle w:val="afc"/>
    </w:pPr>
  </w:p>
  <w:p w:rsidR="00497616" w:rsidRDefault="004976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16" w:rsidRDefault="00497616">
    <w:pPr>
      <w:pStyle w:val="afc"/>
    </w:pPr>
  </w:p>
  <w:p w:rsidR="00497616" w:rsidRDefault="004976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16" w:rsidRDefault="00497616">
    <w:pPr>
      <w:pStyle w:val="afc"/>
    </w:pPr>
  </w:p>
  <w:p w:rsidR="00497616" w:rsidRDefault="0049761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16" w:rsidRDefault="00497616">
    <w:pPr>
      <w:pStyle w:val="afc"/>
    </w:pPr>
  </w:p>
  <w:p w:rsidR="00497616" w:rsidRDefault="004976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028" w:rsidRDefault="00AD1028">
      <w:r>
        <w:separator/>
      </w:r>
    </w:p>
  </w:footnote>
  <w:footnote w:type="continuationSeparator" w:id="0">
    <w:p w:rsidR="00AD1028" w:rsidRDefault="00AD1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918293"/>
      <w:docPartObj>
        <w:docPartGallery w:val="Page Numbers (Top of Page)"/>
        <w:docPartUnique/>
      </w:docPartObj>
    </w:sdtPr>
    <w:sdtContent>
      <w:p w:rsidR="00497616" w:rsidRDefault="00497616">
        <w:pPr>
          <w:pStyle w:val="afb"/>
          <w:jc w:val="center"/>
        </w:pPr>
        <w:r>
          <w:rPr>
            <w:sz w:val="28"/>
            <w:szCs w:val="28"/>
          </w:rPr>
          <w:fldChar w:fldCharType="begin"/>
        </w:r>
        <w:r>
          <w:rPr>
            <w:sz w:val="28"/>
            <w:szCs w:val="28"/>
          </w:rPr>
          <w:instrText>PAGE</w:instrText>
        </w:r>
        <w:r>
          <w:rPr>
            <w:sz w:val="28"/>
            <w:szCs w:val="28"/>
          </w:rPr>
          <w:fldChar w:fldCharType="separate"/>
        </w:r>
        <w:r w:rsidR="00942A8A">
          <w:rPr>
            <w:noProof/>
            <w:sz w:val="28"/>
            <w:szCs w:val="28"/>
          </w:rPr>
          <w:t>8</w:t>
        </w:r>
        <w:r>
          <w:rPr>
            <w:sz w:val="28"/>
            <w:szCs w:val="28"/>
          </w:rPr>
          <w:fldChar w:fldCharType="end"/>
        </w:r>
      </w:p>
      <w:p w:rsidR="00497616" w:rsidRDefault="00497616">
        <w:pPr>
          <w:pStyle w:val="afb"/>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16" w:rsidRDefault="00497616">
    <w:pPr>
      <w:pStyle w:val="afb"/>
      <w:jc w:val="center"/>
    </w:pPr>
  </w:p>
  <w:p w:rsidR="00497616" w:rsidRDefault="00497616">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19855"/>
      <w:docPartObj>
        <w:docPartGallery w:val="Page Numbers (Top of Page)"/>
        <w:docPartUnique/>
      </w:docPartObj>
    </w:sdtPr>
    <w:sdtContent>
      <w:p w:rsidR="00497616" w:rsidRDefault="00497616">
        <w:pPr>
          <w:pStyle w:val="afb"/>
          <w:jc w:val="center"/>
        </w:pPr>
        <w:r>
          <w:fldChar w:fldCharType="begin"/>
        </w:r>
        <w:r>
          <w:instrText>PAGE</w:instrText>
        </w:r>
        <w:r>
          <w:fldChar w:fldCharType="separate"/>
        </w:r>
        <w:r w:rsidR="00942A8A">
          <w:rPr>
            <w:noProof/>
          </w:rPr>
          <w:t>28</w:t>
        </w:r>
        <w:r>
          <w:fldChar w:fldCharType="end"/>
        </w:r>
      </w:p>
      <w:p w:rsidR="00497616" w:rsidRDefault="00497616">
        <w:pPr>
          <w:pStyle w:val="afb"/>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616" w:rsidRDefault="00497616">
    <w:pPr>
      <w:pStyle w:val="afb"/>
      <w:jc w:val="center"/>
    </w:pPr>
  </w:p>
  <w:p w:rsidR="00497616" w:rsidRDefault="00497616">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943193"/>
      <w:docPartObj>
        <w:docPartGallery w:val="Page Numbers (Top of Page)"/>
        <w:docPartUnique/>
      </w:docPartObj>
    </w:sdtPr>
    <w:sdtContent>
      <w:p w:rsidR="00497616" w:rsidRDefault="00497616">
        <w:pPr>
          <w:pStyle w:val="afb"/>
          <w:jc w:val="center"/>
        </w:pPr>
        <w:r>
          <w:fldChar w:fldCharType="begin"/>
        </w:r>
        <w:r>
          <w:instrText>PAGE</w:instrText>
        </w:r>
        <w:r>
          <w:fldChar w:fldCharType="separate"/>
        </w:r>
        <w:r w:rsidR="00942A8A">
          <w:rPr>
            <w:noProof/>
          </w:rPr>
          <w:t>63</w:t>
        </w:r>
        <w:r>
          <w:fldChar w:fldCharType="end"/>
        </w:r>
      </w:p>
      <w:p w:rsidR="00497616" w:rsidRDefault="00497616">
        <w:pPr>
          <w:pStyle w:val="afb"/>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606364"/>
      <w:docPartObj>
        <w:docPartGallery w:val="Page Numbers (Top of Page)"/>
        <w:docPartUnique/>
      </w:docPartObj>
    </w:sdtPr>
    <w:sdtContent>
      <w:p w:rsidR="00497616" w:rsidRDefault="00497616">
        <w:pPr>
          <w:pStyle w:val="afb"/>
          <w:jc w:val="center"/>
        </w:pPr>
        <w:r>
          <w:fldChar w:fldCharType="begin"/>
        </w:r>
        <w:r>
          <w:instrText>PAGE</w:instrText>
        </w:r>
        <w:r>
          <w:fldChar w:fldCharType="separate"/>
        </w:r>
        <w:r w:rsidR="00942A8A">
          <w:rPr>
            <w:noProof/>
          </w:rPr>
          <w:t>64</w:t>
        </w:r>
        <w:r>
          <w:fldChar w:fldCharType="end"/>
        </w:r>
      </w:p>
      <w:p w:rsidR="00497616" w:rsidRDefault="00497616">
        <w:pPr>
          <w:pStyle w:val="afb"/>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2554D"/>
    <w:multiLevelType w:val="multilevel"/>
    <w:tmpl w:val="6B24DC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7100CFA"/>
    <w:multiLevelType w:val="multilevel"/>
    <w:tmpl w:val="F918B648"/>
    <w:lvl w:ilvl="0">
      <w:start w:val="1"/>
      <w:numFmt w:val="bullet"/>
      <w:pStyle w:val="a"/>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2E7"/>
    <w:rsid w:val="00497616"/>
    <w:rsid w:val="008612E7"/>
    <w:rsid w:val="00942A8A"/>
    <w:rsid w:val="00AD1028"/>
    <w:rsid w:val="00BF33F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No List" w:uiPriority="0"/>
    <w:lsdException w:name="Outline List 2"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35358"/>
    <w:rPr>
      <w:rFonts w:ascii="Times New Roman" w:eastAsia="Times New Roman" w:hAnsi="Times New Roman" w:cs="Times New Roman"/>
      <w:sz w:val="20"/>
      <w:szCs w:val="20"/>
      <w:lang w:eastAsia="ru-RU"/>
    </w:rPr>
  </w:style>
  <w:style w:type="paragraph" w:styleId="1">
    <w:name w:val="heading 1"/>
    <w:basedOn w:val="a0"/>
    <w:next w:val="a0"/>
    <w:link w:val="10"/>
    <w:qFormat/>
    <w:rsid w:val="002F3FCA"/>
    <w:pPr>
      <w:keepNext/>
      <w:spacing w:before="240" w:after="60"/>
      <w:outlineLvl w:val="0"/>
    </w:pPr>
    <w:rPr>
      <w:rFonts w:ascii="Arial" w:hAnsi="Arial" w:cs="Arial"/>
      <w:b/>
      <w:bCs/>
      <w:kern w:val="2"/>
      <w:sz w:val="32"/>
      <w:szCs w:val="32"/>
    </w:rPr>
  </w:style>
  <w:style w:type="paragraph" w:styleId="2">
    <w:name w:val="heading 2"/>
    <w:basedOn w:val="a0"/>
    <w:next w:val="a0"/>
    <w:link w:val="20"/>
    <w:qFormat/>
    <w:rsid w:val="002F3FCA"/>
    <w:pPr>
      <w:keepNext/>
      <w:jc w:val="both"/>
      <w:outlineLvl w:val="1"/>
    </w:pPr>
    <w:rPr>
      <w:sz w:val="24"/>
    </w:rPr>
  </w:style>
  <w:style w:type="paragraph" w:styleId="3">
    <w:name w:val="heading 3"/>
    <w:basedOn w:val="2"/>
    <w:next w:val="a0"/>
    <w:qFormat/>
    <w:rsid w:val="004B3D9B"/>
    <w:pPr>
      <w:keepNext w:val="0"/>
      <w:widowControl w:val="0"/>
      <w:spacing w:before="108" w:after="108"/>
      <w:jc w:val="center"/>
      <w:outlineLvl w:val="2"/>
    </w:pPr>
    <w:rPr>
      <w:rFonts w:ascii="Arial" w:hAnsi="Arial" w:cs="Arial"/>
      <w:b/>
      <w:bCs/>
      <w:color w:val="26282F"/>
      <w:szCs w:val="24"/>
    </w:rPr>
  </w:style>
  <w:style w:type="paragraph" w:styleId="4">
    <w:name w:val="heading 4"/>
    <w:basedOn w:val="3"/>
    <w:next w:val="a0"/>
    <w:link w:val="40"/>
    <w:qFormat/>
    <w:rsid w:val="004B3D9B"/>
    <w:pPr>
      <w:outlineLvl w:val="3"/>
    </w:pPr>
  </w:style>
  <w:style w:type="paragraph" w:styleId="5">
    <w:name w:val="heading 5"/>
    <w:basedOn w:val="a0"/>
    <w:next w:val="a0"/>
    <w:link w:val="50"/>
    <w:qFormat/>
    <w:rsid w:val="002F3FCA"/>
    <w:pPr>
      <w:keepNext/>
      <w:jc w:val="center"/>
      <w:outlineLvl w:val="4"/>
    </w:pPr>
    <w:rPr>
      <w:b/>
      <w:bCs/>
      <w:sz w:val="24"/>
    </w:rPr>
  </w:style>
  <w:style w:type="paragraph" w:styleId="6">
    <w:name w:val="heading 6"/>
    <w:basedOn w:val="a0"/>
    <w:next w:val="a0"/>
    <w:link w:val="60"/>
    <w:qFormat/>
    <w:rsid w:val="002F3FCA"/>
    <w:pPr>
      <w:keepNext/>
      <w:jc w:val="both"/>
      <w:outlineLvl w:val="5"/>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Знак"/>
    <w:basedOn w:val="a1"/>
    <w:semiHidden/>
    <w:qFormat/>
    <w:rsid w:val="00635358"/>
    <w:rPr>
      <w:rFonts w:ascii="Courier New" w:eastAsia="Times New Roman" w:hAnsi="Courier New" w:cs="Courier New"/>
      <w:sz w:val="20"/>
      <w:szCs w:val="20"/>
      <w:lang w:eastAsia="ru-RU"/>
    </w:rPr>
  </w:style>
  <w:style w:type="character" w:customStyle="1" w:styleId="a5">
    <w:name w:val="Текст выноски Знак"/>
    <w:basedOn w:val="a1"/>
    <w:qFormat/>
    <w:rsid w:val="00635358"/>
    <w:rPr>
      <w:rFonts w:ascii="Segoe UI" w:eastAsia="Times New Roman" w:hAnsi="Segoe UI" w:cs="Segoe UI"/>
      <w:sz w:val="18"/>
      <w:szCs w:val="18"/>
      <w:lang w:eastAsia="ru-RU"/>
    </w:rPr>
  </w:style>
  <w:style w:type="character" w:customStyle="1" w:styleId="10">
    <w:name w:val="Заголовок 1 Знак"/>
    <w:basedOn w:val="a1"/>
    <w:link w:val="1"/>
    <w:qFormat/>
    <w:rsid w:val="002F3FCA"/>
    <w:rPr>
      <w:rFonts w:ascii="Arial" w:eastAsia="Times New Roman" w:hAnsi="Arial" w:cs="Arial"/>
      <w:b/>
      <w:bCs/>
      <w:kern w:val="2"/>
      <w:sz w:val="32"/>
      <w:szCs w:val="32"/>
      <w:lang w:eastAsia="ru-RU"/>
    </w:rPr>
  </w:style>
  <w:style w:type="character" w:customStyle="1" w:styleId="20">
    <w:name w:val="Заголовок 2 Знак"/>
    <w:basedOn w:val="a1"/>
    <w:link w:val="2"/>
    <w:qFormat/>
    <w:rsid w:val="002F3FCA"/>
    <w:rPr>
      <w:rFonts w:ascii="Times New Roman" w:eastAsia="Times New Roman" w:hAnsi="Times New Roman" w:cs="Times New Roman"/>
      <w:sz w:val="24"/>
      <w:szCs w:val="20"/>
      <w:lang w:eastAsia="ru-RU"/>
    </w:rPr>
  </w:style>
  <w:style w:type="character" w:customStyle="1" w:styleId="50">
    <w:name w:val="Заголовок 5 Знак"/>
    <w:basedOn w:val="a1"/>
    <w:link w:val="5"/>
    <w:qFormat/>
    <w:rsid w:val="002F3FCA"/>
    <w:rPr>
      <w:rFonts w:ascii="Times New Roman" w:eastAsia="Times New Roman" w:hAnsi="Times New Roman" w:cs="Times New Roman"/>
      <w:b/>
      <w:bCs/>
      <w:sz w:val="24"/>
      <w:szCs w:val="20"/>
      <w:lang w:eastAsia="ru-RU"/>
    </w:rPr>
  </w:style>
  <w:style w:type="character" w:customStyle="1" w:styleId="60">
    <w:name w:val="Заголовок 6 Знак"/>
    <w:basedOn w:val="a1"/>
    <w:link w:val="6"/>
    <w:uiPriority w:val="99"/>
    <w:qFormat/>
    <w:rsid w:val="002F3FCA"/>
    <w:rPr>
      <w:rFonts w:ascii="Times New Roman" w:eastAsia="Times New Roman" w:hAnsi="Times New Roman" w:cs="Times New Roman"/>
      <w:b/>
      <w:bCs/>
      <w:sz w:val="24"/>
      <w:szCs w:val="20"/>
      <w:lang w:eastAsia="ru-RU"/>
    </w:rPr>
  </w:style>
  <w:style w:type="character" w:customStyle="1" w:styleId="a6">
    <w:name w:val="Текст сноски Знак"/>
    <w:basedOn w:val="a1"/>
    <w:qFormat/>
    <w:rsid w:val="002F3FCA"/>
    <w:rPr>
      <w:rFonts w:ascii="Times New Roman" w:eastAsia="Times New Roman" w:hAnsi="Times New Roman" w:cs="Times New Roman"/>
      <w:sz w:val="20"/>
      <w:szCs w:val="20"/>
      <w:lang w:eastAsia="ru-RU"/>
    </w:rPr>
  </w:style>
  <w:style w:type="character" w:customStyle="1" w:styleId="a7">
    <w:name w:val="Привязка сноски"/>
    <w:rPr>
      <w:vertAlign w:val="superscript"/>
    </w:rPr>
  </w:style>
  <w:style w:type="character" w:customStyle="1" w:styleId="FootnoteCharacters">
    <w:name w:val="Footnote Characters"/>
    <w:qFormat/>
    <w:rsid w:val="002F3FCA"/>
    <w:rPr>
      <w:vertAlign w:val="superscript"/>
    </w:rPr>
  </w:style>
  <w:style w:type="character" w:customStyle="1" w:styleId="30">
    <w:name w:val="Основной текст 3 Знак"/>
    <w:basedOn w:val="a1"/>
    <w:link w:val="30"/>
    <w:qFormat/>
    <w:rsid w:val="002F3FCA"/>
    <w:rPr>
      <w:rFonts w:ascii="Times New Roman" w:eastAsia="Times New Roman" w:hAnsi="Times New Roman" w:cs="Times New Roman"/>
      <w:sz w:val="24"/>
      <w:szCs w:val="20"/>
      <w:lang w:eastAsia="ru-RU"/>
    </w:rPr>
  </w:style>
  <w:style w:type="character" w:customStyle="1" w:styleId="a8">
    <w:name w:val="Основной текст Знак"/>
    <w:basedOn w:val="a1"/>
    <w:qFormat/>
    <w:rsid w:val="002F3FCA"/>
    <w:rPr>
      <w:rFonts w:ascii="Times New Roman" w:eastAsia="Times New Roman" w:hAnsi="Times New Roman" w:cs="Times New Roman"/>
      <w:b/>
      <w:sz w:val="42"/>
      <w:szCs w:val="20"/>
      <w:lang w:eastAsia="ru-RU"/>
    </w:rPr>
  </w:style>
  <w:style w:type="character" w:customStyle="1" w:styleId="a9">
    <w:name w:val="Верхний колонтитул Знак"/>
    <w:basedOn w:val="a1"/>
    <w:uiPriority w:val="99"/>
    <w:qFormat/>
    <w:rsid w:val="002F3FCA"/>
    <w:rPr>
      <w:rFonts w:ascii="Times New Roman" w:eastAsia="Times New Roman" w:hAnsi="Times New Roman" w:cs="Times New Roman"/>
      <w:sz w:val="20"/>
      <w:szCs w:val="20"/>
      <w:lang w:eastAsia="ru-RU"/>
    </w:rPr>
  </w:style>
  <w:style w:type="character" w:customStyle="1" w:styleId="aa">
    <w:name w:val="Нижний колонтитул Знак"/>
    <w:basedOn w:val="a1"/>
    <w:uiPriority w:val="99"/>
    <w:qFormat/>
    <w:rsid w:val="002F3FCA"/>
    <w:rPr>
      <w:rFonts w:ascii="Times New Roman" w:eastAsia="Times New Roman" w:hAnsi="Times New Roman" w:cs="Times New Roman"/>
      <w:sz w:val="20"/>
      <w:szCs w:val="20"/>
      <w:lang w:eastAsia="ru-RU"/>
    </w:rPr>
  </w:style>
  <w:style w:type="character" w:customStyle="1" w:styleId="11">
    <w:name w:val="Стиль1 Знак"/>
    <w:link w:val="11"/>
    <w:qFormat/>
    <w:rsid w:val="002F3FCA"/>
    <w:rPr>
      <w:rFonts w:ascii="Times New Roman" w:eastAsia="Times New Roman" w:hAnsi="Times New Roman" w:cs="Times New Roman"/>
      <w:b/>
      <w:sz w:val="24"/>
      <w:szCs w:val="24"/>
      <w:vertAlign w:val="subscript"/>
      <w:lang w:eastAsia="ru-RU"/>
    </w:rPr>
  </w:style>
  <w:style w:type="character" w:customStyle="1" w:styleId="ab">
    <w:name w:val="Основной текст с отступом Знак"/>
    <w:basedOn w:val="a1"/>
    <w:qFormat/>
    <w:rsid w:val="002F3FCA"/>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1"/>
    <w:link w:val="21"/>
    <w:qFormat/>
    <w:rsid w:val="002F3FCA"/>
    <w:rPr>
      <w:rFonts w:ascii="Times New Roman" w:eastAsia="Times New Roman" w:hAnsi="Times New Roman" w:cs="Times New Roman"/>
      <w:sz w:val="24"/>
      <w:szCs w:val="24"/>
      <w:lang w:eastAsia="ru-RU"/>
    </w:rPr>
  </w:style>
  <w:style w:type="character" w:customStyle="1" w:styleId="-">
    <w:name w:val="Интернет-ссылка"/>
    <w:basedOn w:val="a1"/>
    <w:rsid w:val="002F3FCA"/>
    <w:rPr>
      <w:color w:val="0563C1" w:themeColor="hyperlink"/>
      <w:u w:val="single"/>
    </w:rPr>
  </w:style>
  <w:style w:type="character" w:customStyle="1" w:styleId="ac">
    <w:name w:val="Гипертекстовая ссылка"/>
    <w:qFormat/>
    <w:rsid w:val="001D0EF6"/>
    <w:rPr>
      <w:rFonts w:cs="Times New Roman"/>
      <w:b/>
      <w:color w:val="106BBE"/>
    </w:rPr>
  </w:style>
  <w:style w:type="character" w:customStyle="1" w:styleId="31">
    <w:name w:val="Основной текст 3 Знак1"/>
    <w:basedOn w:val="a1"/>
    <w:link w:val="32"/>
    <w:uiPriority w:val="99"/>
    <w:qFormat/>
    <w:rsid w:val="004B3D9B"/>
    <w:rPr>
      <w:rFonts w:ascii="Arial" w:eastAsia="Times New Roman" w:hAnsi="Arial" w:cs="Arial"/>
      <w:b/>
      <w:bCs/>
      <w:color w:val="26282F"/>
      <w:sz w:val="24"/>
      <w:szCs w:val="24"/>
      <w:lang w:eastAsia="ru-RU"/>
    </w:rPr>
  </w:style>
  <w:style w:type="character" w:customStyle="1" w:styleId="40">
    <w:name w:val="Заголовок 4 Знак"/>
    <w:basedOn w:val="a1"/>
    <w:link w:val="4"/>
    <w:qFormat/>
    <w:rsid w:val="004B3D9B"/>
    <w:rPr>
      <w:rFonts w:ascii="Arial" w:eastAsia="Times New Roman" w:hAnsi="Arial" w:cs="Arial"/>
      <w:b/>
      <w:bCs/>
      <w:color w:val="26282F"/>
      <w:sz w:val="24"/>
      <w:szCs w:val="24"/>
      <w:lang w:eastAsia="ru-RU"/>
    </w:rPr>
  </w:style>
  <w:style w:type="character" w:customStyle="1" w:styleId="HTML">
    <w:name w:val="Стандартный HTML Знак"/>
    <w:link w:val="HTML0"/>
    <w:qFormat/>
    <w:locked/>
    <w:rsid w:val="004B3D9B"/>
    <w:rPr>
      <w:rFonts w:ascii="Courier New" w:hAnsi="Courier New" w:cs="Courier New"/>
      <w:lang w:eastAsia="ru-RU"/>
    </w:rPr>
  </w:style>
  <w:style w:type="character" w:customStyle="1" w:styleId="HTML1">
    <w:name w:val="Стандартный HTML Знак1"/>
    <w:basedOn w:val="a1"/>
    <w:uiPriority w:val="99"/>
    <w:semiHidden/>
    <w:qFormat/>
    <w:rsid w:val="004B3D9B"/>
    <w:rPr>
      <w:rFonts w:ascii="Consolas" w:eastAsia="Times New Roman" w:hAnsi="Consolas" w:cs="Consolas"/>
      <w:sz w:val="20"/>
      <w:szCs w:val="20"/>
      <w:lang w:eastAsia="ru-RU"/>
    </w:rPr>
  </w:style>
  <w:style w:type="character" w:customStyle="1" w:styleId="ad">
    <w:name w:val="Цветовое выделение"/>
    <w:qFormat/>
    <w:rsid w:val="004B3D9B"/>
    <w:rPr>
      <w:b/>
      <w:color w:val="26282F"/>
    </w:rPr>
  </w:style>
  <w:style w:type="character" w:customStyle="1" w:styleId="Pro-List2">
    <w:name w:val="Pro-List #2 Знак"/>
    <w:qFormat/>
    <w:locked/>
    <w:rsid w:val="004B3D9B"/>
    <w:rPr>
      <w:rFonts w:ascii="Georgia" w:eastAsia="SimSun" w:hAnsi="Georgia" w:cs="Georgia"/>
      <w:sz w:val="20"/>
      <w:szCs w:val="20"/>
      <w:lang w:eastAsia="ru-RU"/>
    </w:rPr>
  </w:style>
  <w:style w:type="character" w:customStyle="1" w:styleId="210">
    <w:name w:val="Основной текст с отступом 2 Знак1"/>
    <w:link w:val="22"/>
    <w:qFormat/>
    <w:rsid w:val="004B3D9B"/>
    <w:rPr>
      <w:rFonts w:ascii="Courier New" w:hAnsi="Courier New" w:cs="Courier New"/>
    </w:rPr>
  </w:style>
  <w:style w:type="character" w:customStyle="1" w:styleId="ae">
    <w:name w:val="Заголовок своего сообщения"/>
    <w:qFormat/>
    <w:rsid w:val="004B3D9B"/>
    <w:rPr>
      <w:rFonts w:cs="Times New Roman"/>
      <w:b/>
      <w:bCs/>
      <w:color w:val="26282F"/>
    </w:rPr>
  </w:style>
  <w:style w:type="character" w:customStyle="1" w:styleId="af">
    <w:name w:val="Подзаголовок Знак"/>
    <w:basedOn w:val="a1"/>
    <w:qFormat/>
    <w:rsid w:val="004B3D9B"/>
    <w:rPr>
      <w:rFonts w:ascii="Cambria" w:eastAsia="Times New Roman" w:hAnsi="Cambria" w:cs="Times New Roman"/>
      <w:sz w:val="24"/>
      <w:szCs w:val="24"/>
      <w:lang w:eastAsia="ru-RU"/>
    </w:rPr>
  </w:style>
  <w:style w:type="character" w:styleId="af0">
    <w:name w:val="Strong"/>
    <w:qFormat/>
    <w:rsid w:val="004B3D9B"/>
    <w:rPr>
      <w:b/>
      <w:bCs/>
    </w:rPr>
  </w:style>
  <w:style w:type="character" w:customStyle="1" w:styleId="af1">
    <w:name w:val="Название Знак"/>
    <w:basedOn w:val="a1"/>
    <w:qFormat/>
    <w:rsid w:val="004B3D9B"/>
    <w:rPr>
      <w:rFonts w:ascii="Times New Roman" w:eastAsia="Times New Roman" w:hAnsi="Times New Roman" w:cs="Times New Roman"/>
      <w:b/>
      <w:bCs/>
      <w:sz w:val="28"/>
      <w:szCs w:val="24"/>
      <w:lang w:eastAsia="ru-RU"/>
    </w:rPr>
  </w:style>
  <w:style w:type="character" w:customStyle="1" w:styleId="33">
    <w:name w:val="Основной текст (3)_"/>
    <w:link w:val="34"/>
    <w:qFormat/>
    <w:locked/>
    <w:rsid w:val="004B3D9B"/>
    <w:rPr>
      <w:b/>
      <w:bCs/>
      <w:sz w:val="17"/>
      <w:szCs w:val="17"/>
      <w:shd w:val="clear" w:color="auto" w:fill="FFFFFF"/>
    </w:rPr>
  </w:style>
  <w:style w:type="character" w:customStyle="1" w:styleId="af2">
    <w:name w:val="Список Знак"/>
    <w:qFormat/>
    <w:locked/>
    <w:rsid w:val="004B3D9B"/>
    <w:rPr>
      <w:rFonts w:ascii="Times New Roman" w:eastAsia="Times New Roman" w:hAnsi="Times New Roman" w:cs="Times New Roman"/>
      <w:sz w:val="28"/>
      <w:szCs w:val="20"/>
      <w:lang w:eastAsia="ru-RU"/>
    </w:rPr>
  </w:style>
  <w:style w:type="character" w:customStyle="1" w:styleId="211">
    <w:name w:val="Знак Знак21"/>
    <w:qFormat/>
    <w:rsid w:val="007158DD"/>
    <w:rPr>
      <w:rFonts w:ascii="Courier New" w:hAnsi="Courier New" w:cs="Courier New"/>
    </w:rPr>
  </w:style>
  <w:style w:type="paragraph" w:customStyle="1" w:styleId="af3">
    <w:name w:val="Заголовок"/>
    <w:basedOn w:val="a0"/>
    <w:next w:val="af4"/>
    <w:qFormat/>
    <w:pPr>
      <w:keepNext/>
      <w:spacing w:before="240" w:after="120"/>
    </w:pPr>
    <w:rPr>
      <w:rFonts w:ascii="Liberation Sans" w:eastAsia="Microsoft YaHei" w:hAnsi="Liberation Sans" w:cs="Arial"/>
      <w:sz w:val="28"/>
      <w:szCs w:val="28"/>
    </w:rPr>
  </w:style>
  <w:style w:type="paragraph" w:styleId="af4">
    <w:name w:val="Body Text"/>
    <w:basedOn w:val="a0"/>
    <w:rsid w:val="002F3FCA"/>
    <w:pPr>
      <w:jc w:val="center"/>
    </w:pPr>
    <w:rPr>
      <w:b/>
      <w:sz w:val="42"/>
    </w:rPr>
  </w:style>
  <w:style w:type="paragraph" w:styleId="a">
    <w:name w:val="List"/>
    <w:basedOn w:val="a0"/>
    <w:rsid w:val="004B3D9B"/>
    <w:pPr>
      <w:numPr>
        <w:numId w:val="1"/>
      </w:numPr>
      <w:spacing w:before="40" w:after="40"/>
      <w:jc w:val="both"/>
    </w:pPr>
    <w:rPr>
      <w:sz w:val="28"/>
    </w:rPr>
  </w:style>
  <w:style w:type="paragraph" w:styleId="af5">
    <w:name w:val="caption"/>
    <w:basedOn w:val="a0"/>
    <w:qFormat/>
    <w:pPr>
      <w:suppressLineNumbers/>
      <w:spacing w:before="120" w:after="120"/>
    </w:pPr>
    <w:rPr>
      <w:rFonts w:cs="Arial"/>
      <w:i/>
      <w:iCs/>
      <w:sz w:val="24"/>
      <w:szCs w:val="24"/>
    </w:rPr>
  </w:style>
  <w:style w:type="paragraph" w:styleId="af6">
    <w:name w:val="index heading"/>
    <w:basedOn w:val="a0"/>
    <w:qFormat/>
    <w:pPr>
      <w:suppressLineNumbers/>
    </w:pPr>
    <w:rPr>
      <w:rFonts w:cs="Arial"/>
    </w:rPr>
  </w:style>
  <w:style w:type="paragraph" w:styleId="af7">
    <w:name w:val="Plain Text"/>
    <w:basedOn w:val="a0"/>
    <w:unhideWhenUsed/>
    <w:qFormat/>
    <w:rsid w:val="00635358"/>
    <w:rPr>
      <w:rFonts w:ascii="Courier New" w:hAnsi="Courier New" w:cs="Courier New"/>
    </w:rPr>
  </w:style>
  <w:style w:type="paragraph" w:styleId="af8">
    <w:name w:val="Balloon Text"/>
    <w:basedOn w:val="a0"/>
    <w:unhideWhenUsed/>
    <w:qFormat/>
    <w:rsid w:val="00635358"/>
    <w:rPr>
      <w:rFonts w:ascii="Segoe UI" w:hAnsi="Segoe UI" w:cs="Segoe UI"/>
      <w:sz w:val="18"/>
      <w:szCs w:val="18"/>
    </w:rPr>
  </w:style>
  <w:style w:type="paragraph" w:customStyle="1" w:styleId="ConsPlusTitle">
    <w:name w:val="ConsPlusTitle"/>
    <w:qFormat/>
    <w:rsid w:val="002F3FCA"/>
    <w:pPr>
      <w:widowControl w:val="0"/>
    </w:pPr>
    <w:rPr>
      <w:rFonts w:ascii="Arial" w:eastAsia="Times New Roman" w:hAnsi="Arial" w:cs="Arial"/>
      <w:b/>
      <w:bCs/>
      <w:sz w:val="20"/>
      <w:szCs w:val="20"/>
      <w:lang w:eastAsia="ru-RU"/>
    </w:rPr>
  </w:style>
  <w:style w:type="paragraph" w:customStyle="1" w:styleId="ConsPlusCell">
    <w:name w:val="ConsPlusCell"/>
    <w:uiPriority w:val="99"/>
    <w:qFormat/>
    <w:rsid w:val="002F3FCA"/>
    <w:pPr>
      <w:widowControl w:val="0"/>
    </w:pPr>
    <w:rPr>
      <w:rFonts w:ascii="Arial" w:eastAsia="Times New Roman" w:hAnsi="Arial" w:cs="Arial"/>
      <w:sz w:val="20"/>
      <w:szCs w:val="20"/>
      <w:lang w:eastAsia="ru-RU"/>
    </w:rPr>
  </w:style>
  <w:style w:type="paragraph" w:customStyle="1" w:styleId="ConsPlusNonformat">
    <w:name w:val="ConsPlusNonformat"/>
    <w:uiPriority w:val="99"/>
    <w:qFormat/>
    <w:rsid w:val="002F3FCA"/>
    <w:pPr>
      <w:widowControl w:val="0"/>
    </w:pPr>
    <w:rPr>
      <w:rFonts w:ascii="Courier New" w:eastAsiaTheme="minorEastAsia" w:hAnsi="Courier New" w:cs="Courier New"/>
      <w:sz w:val="20"/>
      <w:szCs w:val="20"/>
      <w:lang w:eastAsia="ru-RU"/>
    </w:rPr>
  </w:style>
  <w:style w:type="paragraph" w:styleId="af9">
    <w:name w:val="footnote text"/>
    <w:basedOn w:val="a0"/>
    <w:rsid w:val="002F3FCA"/>
  </w:style>
  <w:style w:type="paragraph" w:styleId="32">
    <w:name w:val="Body Text 3"/>
    <w:basedOn w:val="a0"/>
    <w:link w:val="31"/>
    <w:qFormat/>
    <w:rsid w:val="002F3FCA"/>
    <w:pPr>
      <w:jc w:val="both"/>
    </w:pPr>
    <w:rPr>
      <w:sz w:val="24"/>
    </w:rPr>
  </w:style>
  <w:style w:type="paragraph" w:customStyle="1" w:styleId="afa">
    <w:name w:val="Колонтитул"/>
    <w:basedOn w:val="a0"/>
    <w:qFormat/>
  </w:style>
  <w:style w:type="paragraph" w:styleId="afb">
    <w:name w:val="header"/>
    <w:basedOn w:val="a0"/>
    <w:uiPriority w:val="99"/>
    <w:rsid w:val="002F3FCA"/>
    <w:pPr>
      <w:tabs>
        <w:tab w:val="center" w:pos="4677"/>
        <w:tab w:val="right" w:pos="9355"/>
      </w:tabs>
    </w:pPr>
  </w:style>
  <w:style w:type="paragraph" w:styleId="afc">
    <w:name w:val="footer"/>
    <w:basedOn w:val="a0"/>
    <w:uiPriority w:val="99"/>
    <w:rsid w:val="002F3FCA"/>
    <w:pPr>
      <w:tabs>
        <w:tab w:val="center" w:pos="4677"/>
        <w:tab w:val="right" w:pos="9355"/>
      </w:tabs>
    </w:pPr>
  </w:style>
  <w:style w:type="paragraph" w:customStyle="1" w:styleId="12">
    <w:name w:val="Стиль1"/>
    <w:basedOn w:val="a0"/>
    <w:link w:val="12"/>
    <w:qFormat/>
    <w:rsid w:val="002F3FCA"/>
    <w:pPr>
      <w:jc w:val="center"/>
    </w:pPr>
    <w:rPr>
      <w:b/>
      <w:sz w:val="24"/>
      <w:szCs w:val="24"/>
      <w:vertAlign w:val="subscript"/>
    </w:rPr>
  </w:style>
  <w:style w:type="paragraph" w:styleId="afd">
    <w:name w:val="Body Text Indent"/>
    <w:basedOn w:val="a0"/>
    <w:rsid w:val="002F3FCA"/>
    <w:pPr>
      <w:spacing w:after="120"/>
      <w:ind w:left="283"/>
    </w:pPr>
    <w:rPr>
      <w:sz w:val="24"/>
      <w:szCs w:val="24"/>
    </w:rPr>
  </w:style>
  <w:style w:type="paragraph" w:styleId="22">
    <w:name w:val="Body Text Indent 2"/>
    <w:basedOn w:val="a0"/>
    <w:link w:val="210"/>
    <w:qFormat/>
    <w:rsid w:val="002F3FCA"/>
    <w:pPr>
      <w:spacing w:after="120" w:line="480" w:lineRule="auto"/>
      <w:ind w:left="283"/>
    </w:pPr>
    <w:rPr>
      <w:sz w:val="24"/>
      <w:szCs w:val="24"/>
    </w:rPr>
  </w:style>
  <w:style w:type="paragraph" w:customStyle="1" w:styleId="ConsPlusNormal">
    <w:name w:val="ConsPlusNormal"/>
    <w:qFormat/>
    <w:rsid w:val="002F3FCA"/>
    <w:pPr>
      <w:widowControl w:val="0"/>
    </w:pPr>
    <w:rPr>
      <w:rFonts w:ascii="Times New Roman" w:eastAsiaTheme="minorEastAsia" w:hAnsi="Times New Roman" w:cs="Times New Roman"/>
      <w:sz w:val="24"/>
      <w:szCs w:val="24"/>
      <w:lang w:eastAsia="ru-RU"/>
    </w:rPr>
  </w:style>
  <w:style w:type="paragraph" w:customStyle="1" w:styleId="23">
    <w:name w:val="Знак2"/>
    <w:basedOn w:val="a0"/>
    <w:qFormat/>
    <w:rsid w:val="002F3FCA"/>
    <w:rPr>
      <w:rFonts w:ascii="Verdana" w:hAnsi="Verdana" w:cs="Verdana"/>
      <w:lang w:val="en-US" w:eastAsia="en-US"/>
    </w:rPr>
  </w:style>
  <w:style w:type="paragraph" w:styleId="afe">
    <w:name w:val="List Paragraph"/>
    <w:basedOn w:val="a0"/>
    <w:uiPriority w:val="34"/>
    <w:qFormat/>
    <w:rsid w:val="002F3FCA"/>
    <w:pPr>
      <w:ind w:left="720"/>
      <w:contextualSpacing/>
    </w:pPr>
    <w:rPr>
      <w:sz w:val="24"/>
      <w:szCs w:val="24"/>
    </w:rPr>
  </w:style>
  <w:style w:type="paragraph" w:customStyle="1" w:styleId="aff">
    <w:name w:val="Нормальный (таблица)"/>
    <w:basedOn w:val="a0"/>
    <w:next w:val="a0"/>
    <w:qFormat/>
    <w:rsid w:val="002F3FCA"/>
    <w:pPr>
      <w:widowControl w:val="0"/>
      <w:jc w:val="both"/>
    </w:pPr>
    <w:rPr>
      <w:rFonts w:ascii="Arial" w:hAnsi="Arial" w:cs="Arial"/>
      <w:sz w:val="24"/>
      <w:szCs w:val="24"/>
    </w:rPr>
  </w:style>
  <w:style w:type="paragraph" w:customStyle="1" w:styleId="aff0">
    <w:name w:val="Прижатый влево"/>
    <w:basedOn w:val="a0"/>
    <w:next w:val="a0"/>
    <w:uiPriority w:val="99"/>
    <w:qFormat/>
    <w:rsid w:val="002F3FCA"/>
    <w:pPr>
      <w:widowControl w:val="0"/>
    </w:pPr>
    <w:rPr>
      <w:rFonts w:ascii="Arial" w:hAnsi="Arial" w:cs="Arial"/>
      <w:sz w:val="24"/>
      <w:szCs w:val="24"/>
    </w:rPr>
  </w:style>
  <w:style w:type="paragraph" w:customStyle="1" w:styleId="western">
    <w:name w:val="western"/>
    <w:basedOn w:val="a0"/>
    <w:qFormat/>
    <w:rsid w:val="004B3D9B"/>
    <w:pPr>
      <w:spacing w:beforeAutospacing="1" w:afterAutospacing="1"/>
    </w:pPr>
    <w:rPr>
      <w:sz w:val="24"/>
      <w:szCs w:val="24"/>
    </w:rPr>
  </w:style>
  <w:style w:type="paragraph" w:styleId="aff1">
    <w:name w:val="Normal (Web)"/>
    <w:basedOn w:val="a0"/>
    <w:uiPriority w:val="99"/>
    <w:qFormat/>
    <w:rsid w:val="004B3D9B"/>
    <w:pPr>
      <w:spacing w:beforeAutospacing="1" w:afterAutospacing="1"/>
    </w:pPr>
    <w:rPr>
      <w:sz w:val="24"/>
      <w:szCs w:val="24"/>
    </w:rPr>
  </w:style>
  <w:style w:type="paragraph" w:styleId="HTML0">
    <w:name w:val="HTML Preformatted"/>
    <w:basedOn w:val="a0"/>
    <w:link w:val="HTML"/>
    <w:qFormat/>
    <w:rsid w:val="004B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paragraph" w:customStyle="1" w:styleId="ConsNormal">
    <w:name w:val="ConsNormal"/>
    <w:qFormat/>
    <w:rsid w:val="004B3D9B"/>
    <w:pPr>
      <w:widowControl w:val="0"/>
      <w:ind w:firstLine="720"/>
    </w:pPr>
    <w:rPr>
      <w:rFonts w:ascii="Arial" w:eastAsia="Times New Roman" w:hAnsi="Arial" w:cs="Arial"/>
      <w:sz w:val="16"/>
      <w:szCs w:val="16"/>
      <w:lang w:eastAsia="ru-RU"/>
    </w:rPr>
  </w:style>
  <w:style w:type="paragraph" w:customStyle="1" w:styleId="aff2">
    <w:name w:val="Знак"/>
    <w:basedOn w:val="a0"/>
    <w:qFormat/>
    <w:rsid w:val="004B3D9B"/>
    <w:pPr>
      <w:spacing w:after="160" w:line="240" w:lineRule="exact"/>
    </w:pPr>
    <w:rPr>
      <w:rFonts w:ascii="Verdana" w:hAnsi="Verdana"/>
      <w:lang w:val="en-US" w:eastAsia="en-US"/>
    </w:rPr>
  </w:style>
  <w:style w:type="paragraph" w:customStyle="1" w:styleId="aff3">
    <w:name w:val="Заголовок для информации об изменениях"/>
    <w:basedOn w:val="1"/>
    <w:next w:val="a0"/>
    <w:qFormat/>
    <w:rsid w:val="004B3D9B"/>
    <w:pPr>
      <w:keepNext w:val="0"/>
      <w:widowControl w:val="0"/>
      <w:spacing w:before="0" w:after="108"/>
      <w:jc w:val="center"/>
      <w:outlineLvl w:val="9"/>
    </w:pPr>
    <w:rPr>
      <w:b w:val="0"/>
      <w:bCs w:val="0"/>
      <w:color w:val="26282F"/>
      <w:kern w:val="0"/>
      <w:sz w:val="18"/>
      <w:szCs w:val="18"/>
      <w:shd w:val="clear" w:color="auto" w:fill="FFFFFF"/>
    </w:rPr>
  </w:style>
  <w:style w:type="paragraph" w:customStyle="1" w:styleId="aff4">
    <w:name w:val="Подвал для информации об изменениях"/>
    <w:basedOn w:val="1"/>
    <w:next w:val="a0"/>
    <w:qFormat/>
    <w:rsid w:val="004B3D9B"/>
    <w:pPr>
      <w:keepNext w:val="0"/>
      <w:widowControl w:val="0"/>
      <w:spacing w:before="108" w:after="108"/>
      <w:jc w:val="center"/>
      <w:outlineLvl w:val="9"/>
    </w:pPr>
    <w:rPr>
      <w:b w:val="0"/>
      <w:bCs w:val="0"/>
      <w:color w:val="26282F"/>
      <w:kern w:val="0"/>
      <w:sz w:val="18"/>
      <w:szCs w:val="18"/>
    </w:rPr>
  </w:style>
  <w:style w:type="paragraph" w:customStyle="1" w:styleId="aff5">
    <w:name w:val="Комментарий"/>
    <w:basedOn w:val="aff6"/>
    <w:next w:val="a0"/>
    <w:qFormat/>
    <w:rsid w:val="004B3D9B"/>
    <w:pPr>
      <w:spacing w:before="75" w:after="160"/>
      <w:ind w:right="0"/>
      <w:jc w:val="both"/>
    </w:pPr>
    <w:rPr>
      <w:color w:val="353842"/>
      <w:shd w:val="clear" w:color="auto" w:fill="F0F0F0"/>
    </w:rPr>
  </w:style>
  <w:style w:type="paragraph" w:customStyle="1" w:styleId="aff6">
    <w:name w:val="Текст (справка)"/>
    <w:basedOn w:val="a0"/>
    <w:next w:val="a0"/>
    <w:qFormat/>
    <w:rsid w:val="004B3D9B"/>
    <w:pPr>
      <w:widowControl w:val="0"/>
      <w:ind w:left="170" w:right="170"/>
    </w:pPr>
    <w:rPr>
      <w:rFonts w:ascii="Arial" w:hAnsi="Arial" w:cs="Arial"/>
      <w:sz w:val="24"/>
      <w:szCs w:val="24"/>
    </w:rPr>
  </w:style>
  <w:style w:type="paragraph" w:customStyle="1" w:styleId="aff7">
    <w:name w:val="Информация об изменениях документа"/>
    <w:basedOn w:val="aff5"/>
    <w:next w:val="a0"/>
    <w:qFormat/>
    <w:rsid w:val="004B3D9B"/>
    <w:rPr>
      <w:i/>
      <w:iCs/>
    </w:rPr>
  </w:style>
  <w:style w:type="paragraph" w:customStyle="1" w:styleId="Pro-List20">
    <w:name w:val="Pro-List #2"/>
    <w:basedOn w:val="a0"/>
    <w:qFormat/>
    <w:rsid w:val="004B3D9B"/>
    <w:pPr>
      <w:tabs>
        <w:tab w:val="left" w:pos="2040"/>
      </w:tabs>
      <w:spacing w:before="180" w:line="288" w:lineRule="auto"/>
      <w:ind w:left="2040" w:hanging="480"/>
      <w:jc w:val="both"/>
    </w:pPr>
    <w:rPr>
      <w:rFonts w:ascii="Georgia" w:eastAsia="SimSun" w:hAnsi="Georgia" w:cs="Georgia"/>
    </w:rPr>
  </w:style>
  <w:style w:type="paragraph" w:customStyle="1" w:styleId="35">
    <w:name w:val="Знак3"/>
    <w:basedOn w:val="a0"/>
    <w:qFormat/>
    <w:rsid w:val="004B3D9B"/>
    <w:pPr>
      <w:spacing w:after="160" w:line="240" w:lineRule="exact"/>
    </w:pPr>
    <w:rPr>
      <w:rFonts w:ascii="Verdana" w:hAnsi="Verdana" w:cs="Verdana"/>
      <w:lang w:val="en-US" w:eastAsia="en-US"/>
    </w:rPr>
  </w:style>
  <w:style w:type="paragraph" w:styleId="aff8">
    <w:name w:val="Subtitle"/>
    <w:basedOn w:val="a0"/>
    <w:next w:val="a0"/>
    <w:qFormat/>
    <w:rsid w:val="004B3D9B"/>
    <w:pPr>
      <w:widowControl w:val="0"/>
      <w:spacing w:after="60"/>
      <w:jc w:val="center"/>
      <w:outlineLvl w:val="1"/>
    </w:pPr>
    <w:rPr>
      <w:rFonts w:ascii="Cambria" w:hAnsi="Cambria"/>
      <w:sz w:val="24"/>
      <w:szCs w:val="24"/>
    </w:rPr>
  </w:style>
  <w:style w:type="paragraph" w:customStyle="1" w:styleId="aff9">
    <w:name w:val="Заголовок статьи"/>
    <w:basedOn w:val="a0"/>
    <w:next w:val="a0"/>
    <w:qFormat/>
    <w:rsid w:val="004B3D9B"/>
    <w:pPr>
      <w:widowControl w:val="0"/>
      <w:ind w:left="1612" w:hanging="892"/>
      <w:jc w:val="both"/>
    </w:pPr>
    <w:rPr>
      <w:rFonts w:ascii="Arial" w:hAnsi="Arial" w:cs="Arial"/>
      <w:sz w:val="24"/>
      <w:szCs w:val="24"/>
    </w:rPr>
  </w:style>
  <w:style w:type="paragraph" w:customStyle="1" w:styleId="headertexttopleveltextcentertext">
    <w:name w:val="headertext topleveltext centertext"/>
    <w:basedOn w:val="a0"/>
    <w:qFormat/>
    <w:rsid w:val="004B3D9B"/>
    <w:pPr>
      <w:spacing w:beforeAutospacing="1" w:afterAutospacing="1"/>
    </w:pPr>
    <w:rPr>
      <w:sz w:val="24"/>
      <w:szCs w:val="24"/>
    </w:rPr>
  </w:style>
  <w:style w:type="paragraph" w:customStyle="1" w:styleId="formattexttopleveltextcentertext">
    <w:name w:val="formattext topleveltext centertext"/>
    <w:basedOn w:val="a0"/>
    <w:qFormat/>
    <w:rsid w:val="004B3D9B"/>
    <w:pPr>
      <w:spacing w:beforeAutospacing="1" w:afterAutospacing="1"/>
    </w:pPr>
    <w:rPr>
      <w:sz w:val="24"/>
      <w:szCs w:val="24"/>
    </w:rPr>
  </w:style>
  <w:style w:type="paragraph" w:customStyle="1" w:styleId="13">
    <w:name w:val="Знак Знак1 Знак"/>
    <w:basedOn w:val="a0"/>
    <w:qFormat/>
    <w:rsid w:val="004B3D9B"/>
    <w:pPr>
      <w:widowControl w:val="0"/>
      <w:spacing w:after="160" w:line="240" w:lineRule="exact"/>
      <w:jc w:val="right"/>
    </w:pPr>
    <w:rPr>
      <w:lang w:val="en-GB" w:eastAsia="en-US"/>
    </w:rPr>
  </w:style>
  <w:style w:type="paragraph" w:styleId="affa">
    <w:name w:val="Title"/>
    <w:basedOn w:val="a0"/>
    <w:qFormat/>
    <w:rsid w:val="004B3D9B"/>
    <w:pPr>
      <w:jc w:val="center"/>
    </w:pPr>
    <w:rPr>
      <w:b/>
      <w:bCs/>
      <w:sz w:val="28"/>
      <w:szCs w:val="24"/>
    </w:rPr>
  </w:style>
  <w:style w:type="paragraph" w:customStyle="1" w:styleId="36">
    <w:name w:val="Основной текст (3)"/>
    <w:basedOn w:val="a0"/>
    <w:link w:val="36"/>
    <w:qFormat/>
    <w:rsid w:val="004B3D9B"/>
    <w:pPr>
      <w:widowControl w:val="0"/>
      <w:shd w:val="clear" w:color="auto" w:fill="FFFFFF"/>
      <w:spacing w:line="240" w:lineRule="atLeast"/>
      <w:ind w:hanging="1500"/>
    </w:pPr>
    <w:rPr>
      <w:rFonts w:asciiTheme="minorHAnsi" w:eastAsiaTheme="minorHAnsi" w:hAnsiTheme="minorHAnsi" w:cstheme="minorBidi"/>
      <w:b/>
      <w:bCs/>
      <w:sz w:val="17"/>
      <w:szCs w:val="17"/>
      <w:shd w:val="clear" w:color="auto" w:fill="FFFFFF"/>
      <w:lang w:eastAsia="en-US"/>
    </w:rPr>
  </w:style>
  <w:style w:type="paragraph" w:customStyle="1" w:styleId="s1">
    <w:name w:val="s_1"/>
    <w:basedOn w:val="a0"/>
    <w:qFormat/>
    <w:rsid w:val="004B3D9B"/>
    <w:pPr>
      <w:spacing w:beforeAutospacing="1" w:afterAutospacing="1"/>
    </w:pPr>
    <w:rPr>
      <w:sz w:val="24"/>
      <w:szCs w:val="24"/>
    </w:rPr>
  </w:style>
  <w:style w:type="paragraph" w:customStyle="1" w:styleId="41">
    <w:name w:val="Знак Знак4 Знак"/>
    <w:basedOn w:val="a0"/>
    <w:next w:val="a0"/>
    <w:semiHidden/>
    <w:qFormat/>
    <w:rsid w:val="004B3D9B"/>
    <w:pPr>
      <w:spacing w:after="160" w:line="240" w:lineRule="exact"/>
    </w:pPr>
    <w:rPr>
      <w:rFonts w:ascii="Arial" w:hAnsi="Arial" w:cs="Arial"/>
      <w:lang w:val="en-US" w:eastAsia="en-US"/>
    </w:rPr>
  </w:style>
  <w:style w:type="paragraph" w:customStyle="1" w:styleId="42">
    <w:name w:val="Знак Знак Знак Знак Знак Знак Знак4"/>
    <w:basedOn w:val="a0"/>
    <w:qFormat/>
    <w:rsid w:val="004B3D9B"/>
    <w:pPr>
      <w:spacing w:beforeAutospacing="1" w:afterAutospacing="1"/>
      <w:jc w:val="both"/>
    </w:pPr>
    <w:rPr>
      <w:rFonts w:ascii="Tahoma" w:hAnsi="Tahoma" w:cs="Tahoma"/>
      <w:lang w:val="en-US" w:eastAsia="en-US"/>
    </w:rPr>
  </w:style>
  <w:style w:type="paragraph" w:customStyle="1" w:styleId="14">
    <w:name w:val="Знак1"/>
    <w:basedOn w:val="a0"/>
    <w:qFormat/>
    <w:rsid w:val="007158DD"/>
    <w:pPr>
      <w:spacing w:after="160" w:line="240" w:lineRule="exact"/>
    </w:pPr>
    <w:rPr>
      <w:rFonts w:ascii="Verdana" w:hAnsi="Verdana"/>
      <w:lang w:val="en-US" w:eastAsia="en-US"/>
    </w:rPr>
  </w:style>
  <w:style w:type="paragraph" w:customStyle="1" w:styleId="15">
    <w:name w:val="1"/>
    <w:basedOn w:val="a0"/>
    <w:next w:val="affa"/>
    <w:qFormat/>
    <w:rsid w:val="007158DD"/>
    <w:pPr>
      <w:jc w:val="center"/>
    </w:pPr>
    <w:rPr>
      <w:b/>
      <w:bCs/>
      <w:sz w:val="28"/>
      <w:szCs w:val="24"/>
    </w:rPr>
  </w:style>
  <w:style w:type="paragraph" w:customStyle="1" w:styleId="410">
    <w:name w:val="Знак Знак4 Знак1"/>
    <w:basedOn w:val="a0"/>
    <w:next w:val="a0"/>
    <w:semiHidden/>
    <w:qFormat/>
    <w:rsid w:val="007158DD"/>
    <w:pPr>
      <w:spacing w:after="160" w:line="240" w:lineRule="exact"/>
    </w:pPr>
    <w:rPr>
      <w:rFonts w:ascii="Arial" w:hAnsi="Arial" w:cs="Arial"/>
      <w:lang w:val="en-US" w:eastAsia="en-US"/>
    </w:rPr>
  </w:style>
  <w:style w:type="numbering" w:customStyle="1" w:styleId="16">
    <w:name w:val="Нет списка1"/>
    <w:uiPriority w:val="99"/>
    <w:semiHidden/>
    <w:qFormat/>
    <w:rsid w:val="002F3FCA"/>
  </w:style>
  <w:style w:type="numbering" w:customStyle="1" w:styleId="24">
    <w:name w:val="Нет списка2"/>
    <w:uiPriority w:val="99"/>
    <w:semiHidden/>
    <w:qFormat/>
    <w:rsid w:val="002F3FCA"/>
  </w:style>
  <w:style w:type="numbering" w:customStyle="1" w:styleId="34">
    <w:name w:val="Нет списка3"/>
    <w:link w:val="33"/>
    <w:semiHidden/>
    <w:qFormat/>
    <w:rsid w:val="004B3D9B"/>
  </w:style>
  <w:style w:type="numbering" w:styleId="111111">
    <w:name w:val="Outline List 2"/>
    <w:qFormat/>
    <w:rsid w:val="004B3D9B"/>
  </w:style>
  <w:style w:type="table" w:styleId="affb">
    <w:name w:val="Table Grid"/>
    <w:basedOn w:val="a2"/>
    <w:rsid w:val="002F3FCA"/>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No List" w:uiPriority="0"/>
    <w:lsdException w:name="Outline List 2"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35358"/>
    <w:rPr>
      <w:rFonts w:ascii="Times New Roman" w:eastAsia="Times New Roman" w:hAnsi="Times New Roman" w:cs="Times New Roman"/>
      <w:sz w:val="20"/>
      <w:szCs w:val="20"/>
      <w:lang w:eastAsia="ru-RU"/>
    </w:rPr>
  </w:style>
  <w:style w:type="paragraph" w:styleId="1">
    <w:name w:val="heading 1"/>
    <w:basedOn w:val="a0"/>
    <w:next w:val="a0"/>
    <w:link w:val="10"/>
    <w:qFormat/>
    <w:rsid w:val="002F3FCA"/>
    <w:pPr>
      <w:keepNext/>
      <w:spacing w:before="240" w:after="60"/>
      <w:outlineLvl w:val="0"/>
    </w:pPr>
    <w:rPr>
      <w:rFonts w:ascii="Arial" w:hAnsi="Arial" w:cs="Arial"/>
      <w:b/>
      <w:bCs/>
      <w:kern w:val="2"/>
      <w:sz w:val="32"/>
      <w:szCs w:val="32"/>
    </w:rPr>
  </w:style>
  <w:style w:type="paragraph" w:styleId="2">
    <w:name w:val="heading 2"/>
    <w:basedOn w:val="a0"/>
    <w:next w:val="a0"/>
    <w:link w:val="20"/>
    <w:qFormat/>
    <w:rsid w:val="002F3FCA"/>
    <w:pPr>
      <w:keepNext/>
      <w:jc w:val="both"/>
      <w:outlineLvl w:val="1"/>
    </w:pPr>
    <w:rPr>
      <w:sz w:val="24"/>
    </w:rPr>
  </w:style>
  <w:style w:type="paragraph" w:styleId="3">
    <w:name w:val="heading 3"/>
    <w:basedOn w:val="2"/>
    <w:next w:val="a0"/>
    <w:qFormat/>
    <w:rsid w:val="004B3D9B"/>
    <w:pPr>
      <w:keepNext w:val="0"/>
      <w:widowControl w:val="0"/>
      <w:spacing w:before="108" w:after="108"/>
      <w:jc w:val="center"/>
      <w:outlineLvl w:val="2"/>
    </w:pPr>
    <w:rPr>
      <w:rFonts w:ascii="Arial" w:hAnsi="Arial" w:cs="Arial"/>
      <w:b/>
      <w:bCs/>
      <w:color w:val="26282F"/>
      <w:szCs w:val="24"/>
    </w:rPr>
  </w:style>
  <w:style w:type="paragraph" w:styleId="4">
    <w:name w:val="heading 4"/>
    <w:basedOn w:val="3"/>
    <w:next w:val="a0"/>
    <w:link w:val="40"/>
    <w:qFormat/>
    <w:rsid w:val="004B3D9B"/>
    <w:pPr>
      <w:outlineLvl w:val="3"/>
    </w:pPr>
  </w:style>
  <w:style w:type="paragraph" w:styleId="5">
    <w:name w:val="heading 5"/>
    <w:basedOn w:val="a0"/>
    <w:next w:val="a0"/>
    <w:link w:val="50"/>
    <w:qFormat/>
    <w:rsid w:val="002F3FCA"/>
    <w:pPr>
      <w:keepNext/>
      <w:jc w:val="center"/>
      <w:outlineLvl w:val="4"/>
    </w:pPr>
    <w:rPr>
      <w:b/>
      <w:bCs/>
      <w:sz w:val="24"/>
    </w:rPr>
  </w:style>
  <w:style w:type="paragraph" w:styleId="6">
    <w:name w:val="heading 6"/>
    <w:basedOn w:val="a0"/>
    <w:next w:val="a0"/>
    <w:link w:val="60"/>
    <w:qFormat/>
    <w:rsid w:val="002F3FCA"/>
    <w:pPr>
      <w:keepNext/>
      <w:jc w:val="both"/>
      <w:outlineLvl w:val="5"/>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Знак"/>
    <w:basedOn w:val="a1"/>
    <w:semiHidden/>
    <w:qFormat/>
    <w:rsid w:val="00635358"/>
    <w:rPr>
      <w:rFonts w:ascii="Courier New" w:eastAsia="Times New Roman" w:hAnsi="Courier New" w:cs="Courier New"/>
      <w:sz w:val="20"/>
      <w:szCs w:val="20"/>
      <w:lang w:eastAsia="ru-RU"/>
    </w:rPr>
  </w:style>
  <w:style w:type="character" w:customStyle="1" w:styleId="a5">
    <w:name w:val="Текст выноски Знак"/>
    <w:basedOn w:val="a1"/>
    <w:qFormat/>
    <w:rsid w:val="00635358"/>
    <w:rPr>
      <w:rFonts w:ascii="Segoe UI" w:eastAsia="Times New Roman" w:hAnsi="Segoe UI" w:cs="Segoe UI"/>
      <w:sz w:val="18"/>
      <w:szCs w:val="18"/>
      <w:lang w:eastAsia="ru-RU"/>
    </w:rPr>
  </w:style>
  <w:style w:type="character" w:customStyle="1" w:styleId="10">
    <w:name w:val="Заголовок 1 Знак"/>
    <w:basedOn w:val="a1"/>
    <w:link w:val="1"/>
    <w:qFormat/>
    <w:rsid w:val="002F3FCA"/>
    <w:rPr>
      <w:rFonts w:ascii="Arial" w:eastAsia="Times New Roman" w:hAnsi="Arial" w:cs="Arial"/>
      <w:b/>
      <w:bCs/>
      <w:kern w:val="2"/>
      <w:sz w:val="32"/>
      <w:szCs w:val="32"/>
      <w:lang w:eastAsia="ru-RU"/>
    </w:rPr>
  </w:style>
  <w:style w:type="character" w:customStyle="1" w:styleId="20">
    <w:name w:val="Заголовок 2 Знак"/>
    <w:basedOn w:val="a1"/>
    <w:link w:val="2"/>
    <w:qFormat/>
    <w:rsid w:val="002F3FCA"/>
    <w:rPr>
      <w:rFonts w:ascii="Times New Roman" w:eastAsia="Times New Roman" w:hAnsi="Times New Roman" w:cs="Times New Roman"/>
      <w:sz w:val="24"/>
      <w:szCs w:val="20"/>
      <w:lang w:eastAsia="ru-RU"/>
    </w:rPr>
  </w:style>
  <w:style w:type="character" w:customStyle="1" w:styleId="50">
    <w:name w:val="Заголовок 5 Знак"/>
    <w:basedOn w:val="a1"/>
    <w:link w:val="5"/>
    <w:qFormat/>
    <w:rsid w:val="002F3FCA"/>
    <w:rPr>
      <w:rFonts w:ascii="Times New Roman" w:eastAsia="Times New Roman" w:hAnsi="Times New Roman" w:cs="Times New Roman"/>
      <w:b/>
      <w:bCs/>
      <w:sz w:val="24"/>
      <w:szCs w:val="20"/>
      <w:lang w:eastAsia="ru-RU"/>
    </w:rPr>
  </w:style>
  <w:style w:type="character" w:customStyle="1" w:styleId="60">
    <w:name w:val="Заголовок 6 Знак"/>
    <w:basedOn w:val="a1"/>
    <w:link w:val="6"/>
    <w:uiPriority w:val="99"/>
    <w:qFormat/>
    <w:rsid w:val="002F3FCA"/>
    <w:rPr>
      <w:rFonts w:ascii="Times New Roman" w:eastAsia="Times New Roman" w:hAnsi="Times New Roman" w:cs="Times New Roman"/>
      <w:b/>
      <w:bCs/>
      <w:sz w:val="24"/>
      <w:szCs w:val="20"/>
      <w:lang w:eastAsia="ru-RU"/>
    </w:rPr>
  </w:style>
  <w:style w:type="character" w:customStyle="1" w:styleId="a6">
    <w:name w:val="Текст сноски Знак"/>
    <w:basedOn w:val="a1"/>
    <w:qFormat/>
    <w:rsid w:val="002F3FCA"/>
    <w:rPr>
      <w:rFonts w:ascii="Times New Roman" w:eastAsia="Times New Roman" w:hAnsi="Times New Roman" w:cs="Times New Roman"/>
      <w:sz w:val="20"/>
      <w:szCs w:val="20"/>
      <w:lang w:eastAsia="ru-RU"/>
    </w:rPr>
  </w:style>
  <w:style w:type="character" w:customStyle="1" w:styleId="a7">
    <w:name w:val="Привязка сноски"/>
    <w:rPr>
      <w:vertAlign w:val="superscript"/>
    </w:rPr>
  </w:style>
  <w:style w:type="character" w:customStyle="1" w:styleId="FootnoteCharacters">
    <w:name w:val="Footnote Characters"/>
    <w:qFormat/>
    <w:rsid w:val="002F3FCA"/>
    <w:rPr>
      <w:vertAlign w:val="superscript"/>
    </w:rPr>
  </w:style>
  <w:style w:type="character" w:customStyle="1" w:styleId="30">
    <w:name w:val="Основной текст 3 Знак"/>
    <w:basedOn w:val="a1"/>
    <w:link w:val="30"/>
    <w:qFormat/>
    <w:rsid w:val="002F3FCA"/>
    <w:rPr>
      <w:rFonts w:ascii="Times New Roman" w:eastAsia="Times New Roman" w:hAnsi="Times New Roman" w:cs="Times New Roman"/>
      <w:sz w:val="24"/>
      <w:szCs w:val="20"/>
      <w:lang w:eastAsia="ru-RU"/>
    </w:rPr>
  </w:style>
  <w:style w:type="character" w:customStyle="1" w:styleId="a8">
    <w:name w:val="Основной текст Знак"/>
    <w:basedOn w:val="a1"/>
    <w:qFormat/>
    <w:rsid w:val="002F3FCA"/>
    <w:rPr>
      <w:rFonts w:ascii="Times New Roman" w:eastAsia="Times New Roman" w:hAnsi="Times New Roman" w:cs="Times New Roman"/>
      <w:b/>
      <w:sz w:val="42"/>
      <w:szCs w:val="20"/>
      <w:lang w:eastAsia="ru-RU"/>
    </w:rPr>
  </w:style>
  <w:style w:type="character" w:customStyle="1" w:styleId="a9">
    <w:name w:val="Верхний колонтитул Знак"/>
    <w:basedOn w:val="a1"/>
    <w:uiPriority w:val="99"/>
    <w:qFormat/>
    <w:rsid w:val="002F3FCA"/>
    <w:rPr>
      <w:rFonts w:ascii="Times New Roman" w:eastAsia="Times New Roman" w:hAnsi="Times New Roman" w:cs="Times New Roman"/>
      <w:sz w:val="20"/>
      <w:szCs w:val="20"/>
      <w:lang w:eastAsia="ru-RU"/>
    </w:rPr>
  </w:style>
  <w:style w:type="character" w:customStyle="1" w:styleId="aa">
    <w:name w:val="Нижний колонтитул Знак"/>
    <w:basedOn w:val="a1"/>
    <w:uiPriority w:val="99"/>
    <w:qFormat/>
    <w:rsid w:val="002F3FCA"/>
    <w:rPr>
      <w:rFonts w:ascii="Times New Roman" w:eastAsia="Times New Roman" w:hAnsi="Times New Roman" w:cs="Times New Roman"/>
      <w:sz w:val="20"/>
      <w:szCs w:val="20"/>
      <w:lang w:eastAsia="ru-RU"/>
    </w:rPr>
  </w:style>
  <w:style w:type="character" w:customStyle="1" w:styleId="11">
    <w:name w:val="Стиль1 Знак"/>
    <w:link w:val="11"/>
    <w:qFormat/>
    <w:rsid w:val="002F3FCA"/>
    <w:rPr>
      <w:rFonts w:ascii="Times New Roman" w:eastAsia="Times New Roman" w:hAnsi="Times New Roman" w:cs="Times New Roman"/>
      <w:b/>
      <w:sz w:val="24"/>
      <w:szCs w:val="24"/>
      <w:vertAlign w:val="subscript"/>
      <w:lang w:eastAsia="ru-RU"/>
    </w:rPr>
  </w:style>
  <w:style w:type="character" w:customStyle="1" w:styleId="ab">
    <w:name w:val="Основной текст с отступом Знак"/>
    <w:basedOn w:val="a1"/>
    <w:qFormat/>
    <w:rsid w:val="002F3FCA"/>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1"/>
    <w:link w:val="21"/>
    <w:qFormat/>
    <w:rsid w:val="002F3FCA"/>
    <w:rPr>
      <w:rFonts w:ascii="Times New Roman" w:eastAsia="Times New Roman" w:hAnsi="Times New Roman" w:cs="Times New Roman"/>
      <w:sz w:val="24"/>
      <w:szCs w:val="24"/>
      <w:lang w:eastAsia="ru-RU"/>
    </w:rPr>
  </w:style>
  <w:style w:type="character" w:customStyle="1" w:styleId="-">
    <w:name w:val="Интернет-ссылка"/>
    <w:basedOn w:val="a1"/>
    <w:rsid w:val="002F3FCA"/>
    <w:rPr>
      <w:color w:val="0563C1" w:themeColor="hyperlink"/>
      <w:u w:val="single"/>
    </w:rPr>
  </w:style>
  <w:style w:type="character" w:customStyle="1" w:styleId="ac">
    <w:name w:val="Гипертекстовая ссылка"/>
    <w:qFormat/>
    <w:rsid w:val="001D0EF6"/>
    <w:rPr>
      <w:rFonts w:cs="Times New Roman"/>
      <w:b/>
      <w:color w:val="106BBE"/>
    </w:rPr>
  </w:style>
  <w:style w:type="character" w:customStyle="1" w:styleId="31">
    <w:name w:val="Основной текст 3 Знак1"/>
    <w:basedOn w:val="a1"/>
    <w:link w:val="32"/>
    <w:uiPriority w:val="99"/>
    <w:qFormat/>
    <w:rsid w:val="004B3D9B"/>
    <w:rPr>
      <w:rFonts w:ascii="Arial" w:eastAsia="Times New Roman" w:hAnsi="Arial" w:cs="Arial"/>
      <w:b/>
      <w:bCs/>
      <w:color w:val="26282F"/>
      <w:sz w:val="24"/>
      <w:szCs w:val="24"/>
      <w:lang w:eastAsia="ru-RU"/>
    </w:rPr>
  </w:style>
  <w:style w:type="character" w:customStyle="1" w:styleId="40">
    <w:name w:val="Заголовок 4 Знак"/>
    <w:basedOn w:val="a1"/>
    <w:link w:val="4"/>
    <w:qFormat/>
    <w:rsid w:val="004B3D9B"/>
    <w:rPr>
      <w:rFonts w:ascii="Arial" w:eastAsia="Times New Roman" w:hAnsi="Arial" w:cs="Arial"/>
      <w:b/>
      <w:bCs/>
      <w:color w:val="26282F"/>
      <w:sz w:val="24"/>
      <w:szCs w:val="24"/>
      <w:lang w:eastAsia="ru-RU"/>
    </w:rPr>
  </w:style>
  <w:style w:type="character" w:customStyle="1" w:styleId="HTML">
    <w:name w:val="Стандартный HTML Знак"/>
    <w:link w:val="HTML0"/>
    <w:qFormat/>
    <w:locked/>
    <w:rsid w:val="004B3D9B"/>
    <w:rPr>
      <w:rFonts w:ascii="Courier New" w:hAnsi="Courier New" w:cs="Courier New"/>
      <w:lang w:eastAsia="ru-RU"/>
    </w:rPr>
  </w:style>
  <w:style w:type="character" w:customStyle="1" w:styleId="HTML1">
    <w:name w:val="Стандартный HTML Знак1"/>
    <w:basedOn w:val="a1"/>
    <w:uiPriority w:val="99"/>
    <w:semiHidden/>
    <w:qFormat/>
    <w:rsid w:val="004B3D9B"/>
    <w:rPr>
      <w:rFonts w:ascii="Consolas" w:eastAsia="Times New Roman" w:hAnsi="Consolas" w:cs="Consolas"/>
      <w:sz w:val="20"/>
      <w:szCs w:val="20"/>
      <w:lang w:eastAsia="ru-RU"/>
    </w:rPr>
  </w:style>
  <w:style w:type="character" w:customStyle="1" w:styleId="ad">
    <w:name w:val="Цветовое выделение"/>
    <w:qFormat/>
    <w:rsid w:val="004B3D9B"/>
    <w:rPr>
      <w:b/>
      <w:color w:val="26282F"/>
    </w:rPr>
  </w:style>
  <w:style w:type="character" w:customStyle="1" w:styleId="Pro-List2">
    <w:name w:val="Pro-List #2 Знак"/>
    <w:qFormat/>
    <w:locked/>
    <w:rsid w:val="004B3D9B"/>
    <w:rPr>
      <w:rFonts w:ascii="Georgia" w:eastAsia="SimSun" w:hAnsi="Georgia" w:cs="Georgia"/>
      <w:sz w:val="20"/>
      <w:szCs w:val="20"/>
      <w:lang w:eastAsia="ru-RU"/>
    </w:rPr>
  </w:style>
  <w:style w:type="character" w:customStyle="1" w:styleId="210">
    <w:name w:val="Основной текст с отступом 2 Знак1"/>
    <w:link w:val="22"/>
    <w:qFormat/>
    <w:rsid w:val="004B3D9B"/>
    <w:rPr>
      <w:rFonts w:ascii="Courier New" w:hAnsi="Courier New" w:cs="Courier New"/>
    </w:rPr>
  </w:style>
  <w:style w:type="character" w:customStyle="1" w:styleId="ae">
    <w:name w:val="Заголовок своего сообщения"/>
    <w:qFormat/>
    <w:rsid w:val="004B3D9B"/>
    <w:rPr>
      <w:rFonts w:cs="Times New Roman"/>
      <w:b/>
      <w:bCs/>
      <w:color w:val="26282F"/>
    </w:rPr>
  </w:style>
  <w:style w:type="character" w:customStyle="1" w:styleId="af">
    <w:name w:val="Подзаголовок Знак"/>
    <w:basedOn w:val="a1"/>
    <w:qFormat/>
    <w:rsid w:val="004B3D9B"/>
    <w:rPr>
      <w:rFonts w:ascii="Cambria" w:eastAsia="Times New Roman" w:hAnsi="Cambria" w:cs="Times New Roman"/>
      <w:sz w:val="24"/>
      <w:szCs w:val="24"/>
      <w:lang w:eastAsia="ru-RU"/>
    </w:rPr>
  </w:style>
  <w:style w:type="character" w:styleId="af0">
    <w:name w:val="Strong"/>
    <w:qFormat/>
    <w:rsid w:val="004B3D9B"/>
    <w:rPr>
      <w:b/>
      <w:bCs/>
    </w:rPr>
  </w:style>
  <w:style w:type="character" w:customStyle="1" w:styleId="af1">
    <w:name w:val="Название Знак"/>
    <w:basedOn w:val="a1"/>
    <w:qFormat/>
    <w:rsid w:val="004B3D9B"/>
    <w:rPr>
      <w:rFonts w:ascii="Times New Roman" w:eastAsia="Times New Roman" w:hAnsi="Times New Roman" w:cs="Times New Roman"/>
      <w:b/>
      <w:bCs/>
      <w:sz w:val="28"/>
      <w:szCs w:val="24"/>
      <w:lang w:eastAsia="ru-RU"/>
    </w:rPr>
  </w:style>
  <w:style w:type="character" w:customStyle="1" w:styleId="33">
    <w:name w:val="Основной текст (3)_"/>
    <w:link w:val="34"/>
    <w:qFormat/>
    <w:locked/>
    <w:rsid w:val="004B3D9B"/>
    <w:rPr>
      <w:b/>
      <w:bCs/>
      <w:sz w:val="17"/>
      <w:szCs w:val="17"/>
      <w:shd w:val="clear" w:color="auto" w:fill="FFFFFF"/>
    </w:rPr>
  </w:style>
  <w:style w:type="character" w:customStyle="1" w:styleId="af2">
    <w:name w:val="Список Знак"/>
    <w:qFormat/>
    <w:locked/>
    <w:rsid w:val="004B3D9B"/>
    <w:rPr>
      <w:rFonts w:ascii="Times New Roman" w:eastAsia="Times New Roman" w:hAnsi="Times New Roman" w:cs="Times New Roman"/>
      <w:sz w:val="28"/>
      <w:szCs w:val="20"/>
      <w:lang w:eastAsia="ru-RU"/>
    </w:rPr>
  </w:style>
  <w:style w:type="character" w:customStyle="1" w:styleId="211">
    <w:name w:val="Знак Знак21"/>
    <w:qFormat/>
    <w:rsid w:val="007158DD"/>
    <w:rPr>
      <w:rFonts w:ascii="Courier New" w:hAnsi="Courier New" w:cs="Courier New"/>
    </w:rPr>
  </w:style>
  <w:style w:type="paragraph" w:customStyle="1" w:styleId="af3">
    <w:name w:val="Заголовок"/>
    <w:basedOn w:val="a0"/>
    <w:next w:val="af4"/>
    <w:qFormat/>
    <w:pPr>
      <w:keepNext/>
      <w:spacing w:before="240" w:after="120"/>
    </w:pPr>
    <w:rPr>
      <w:rFonts w:ascii="Liberation Sans" w:eastAsia="Microsoft YaHei" w:hAnsi="Liberation Sans" w:cs="Arial"/>
      <w:sz w:val="28"/>
      <w:szCs w:val="28"/>
    </w:rPr>
  </w:style>
  <w:style w:type="paragraph" w:styleId="af4">
    <w:name w:val="Body Text"/>
    <w:basedOn w:val="a0"/>
    <w:rsid w:val="002F3FCA"/>
    <w:pPr>
      <w:jc w:val="center"/>
    </w:pPr>
    <w:rPr>
      <w:b/>
      <w:sz w:val="42"/>
    </w:rPr>
  </w:style>
  <w:style w:type="paragraph" w:styleId="a">
    <w:name w:val="List"/>
    <w:basedOn w:val="a0"/>
    <w:rsid w:val="004B3D9B"/>
    <w:pPr>
      <w:numPr>
        <w:numId w:val="1"/>
      </w:numPr>
      <w:spacing w:before="40" w:after="40"/>
      <w:jc w:val="both"/>
    </w:pPr>
    <w:rPr>
      <w:sz w:val="28"/>
    </w:rPr>
  </w:style>
  <w:style w:type="paragraph" w:styleId="af5">
    <w:name w:val="caption"/>
    <w:basedOn w:val="a0"/>
    <w:qFormat/>
    <w:pPr>
      <w:suppressLineNumbers/>
      <w:spacing w:before="120" w:after="120"/>
    </w:pPr>
    <w:rPr>
      <w:rFonts w:cs="Arial"/>
      <w:i/>
      <w:iCs/>
      <w:sz w:val="24"/>
      <w:szCs w:val="24"/>
    </w:rPr>
  </w:style>
  <w:style w:type="paragraph" w:styleId="af6">
    <w:name w:val="index heading"/>
    <w:basedOn w:val="a0"/>
    <w:qFormat/>
    <w:pPr>
      <w:suppressLineNumbers/>
    </w:pPr>
    <w:rPr>
      <w:rFonts w:cs="Arial"/>
    </w:rPr>
  </w:style>
  <w:style w:type="paragraph" w:styleId="af7">
    <w:name w:val="Plain Text"/>
    <w:basedOn w:val="a0"/>
    <w:unhideWhenUsed/>
    <w:qFormat/>
    <w:rsid w:val="00635358"/>
    <w:rPr>
      <w:rFonts w:ascii="Courier New" w:hAnsi="Courier New" w:cs="Courier New"/>
    </w:rPr>
  </w:style>
  <w:style w:type="paragraph" w:styleId="af8">
    <w:name w:val="Balloon Text"/>
    <w:basedOn w:val="a0"/>
    <w:unhideWhenUsed/>
    <w:qFormat/>
    <w:rsid w:val="00635358"/>
    <w:rPr>
      <w:rFonts w:ascii="Segoe UI" w:hAnsi="Segoe UI" w:cs="Segoe UI"/>
      <w:sz w:val="18"/>
      <w:szCs w:val="18"/>
    </w:rPr>
  </w:style>
  <w:style w:type="paragraph" w:customStyle="1" w:styleId="ConsPlusTitle">
    <w:name w:val="ConsPlusTitle"/>
    <w:qFormat/>
    <w:rsid w:val="002F3FCA"/>
    <w:pPr>
      <w:widowControl w:val="0"/>
    </w:pPr>
    <w:rPr>
      <w:rFonts w:ascii="Arial" w:eastAsia="Times New Roman" w:hAnsi="Arial" w:cs="Arial"/>
      <w:b/>
      <w:bCs/>
      <w:sz w:val="20"/>
      <w:szCs w:val="20"/>
      <w:lang w:eastAsia="ru-RU"/>
    </w:rPr>
  </w:style>
  <w:style w:type="paragraph" w:customStyle="1" w:styleId="ConsPlusCell">
    <w:name w:val="ConsPlusCell"/>
    <w:uiPriority w:val="99"/>
    <w:qFormat/>
    <w:rsid w:val="002F3FCA"/>
    <w:pPr>
      <w:widowControl w:val="0"/>
    </w:pPr>
    <w:rPr>
      <w:rFonts w:ascii="Arial" w:eastAsia="Times New Roman" w:hAnsi="Arial" w:cs="Arial"/>
      <w:sz w:val="20"/>
      <w:szCs w:val="20"/>
      <w:lang w:eastAsia="ru-RU"/>
    </w:rPr>
  </w:style>
  <w:style w:type="paragraph" w:customStyle="1" w:styleId="ConsPlusNonformat">
    <w:name w:val="ConsPlusNonformat"/>
    <w:uiPriority w:val="99"/>
    <w:qFormat/>
    <w:rsid w:val="002F3FCA"/>
    <w:pPr>
      <w:widowControl w:val="0"/>
    </w:pPr>
    <w:rPr>
      <w:rFonts w:ascii="Courier New" w:eastAsiaTheme="minorEastAsia" w:hAnsi="Courier New" w:cs="Courier New"/>
      <w:sz w:val="20"/>
      <w:szCs w:val="20"/>
      <w:lang w:eastAsia="ru-RU"/>
    </w:rPr>
  </w:style>
  <w:style w:type="paragraph" w:styleId="af9">
    <w:name w:val="footnote text"/>
    <w:basedOn w:val="a0"/>
    <w:rsid w:val="002F3FCA"/>
  </w:style>
  <w:style w:type="paragraph" w:styleId="32">
    <w:name w:val="Body Text 3"/>
    <w:basedOn w:val="a0"/>
    <w:link w:val="31"/>
    <w:qFormat/>
    <w:rsid w:val="002F3FCA"/>
    <w:pPr>
      <w:jc w:val="both"/>
    </w:pPr>
    <w:rPr>
      <w:sz w:val="24"/>
    </w:rPr>
  </w:style>
  <w:style w:type="paragraph" w:customStyle="1" w:styleId="afa">
    <w:name w:val="Колонтитул"/>
    <w:basedOn w:val="a0"/>
    <w:qFormat/>
  </w:style>
  <w:style w:type="paragraph" w:styleId="afb">
    <w:name w:val="header"/>
    <w:basedOn w:val="a0"/>
    <w:uiPriority w:val="99"/>
    <w:rsid w:val="002F3FCA"/>
    <w:pPr>
      <w:tabs>
        <w:tab w:val="center" w:pos="4677"/>
        <w:tab w:val="right" w:pos="9355"/>
      </w:tabs>
    </w:pPr>
  </w:style>
  <w:style w:type="paragraph" w:styleId="afc">
    <w:name w:val="footer"/>
    <w:basedOn w:val="a0"/>
    <w:uiPriority w:val="99"/>
    <w:rsid w:val="002F3FCA"/>
    <w:pPr>
      <w:tabs>
        <w:tab w:val="center" w:pos="4677"/>
        <w:tab w:val="right" w:pos="9355"/>
      </w:tabs>
    </w:pPr>
  </w:style>
  <w:style w:type="paragraph" w:customStyle="1" w:styleId="12">
    <w:name w:val="Стиль1"/>
    <w:basedOn w:val="a0"/>
    <w:link w:val="12"/>
    <w:qFormat/>
    <w:rsid w:val="002F3FCA"/>
    <w:pPr>
      <w:jc w:val="center"/>
    </w:pPr>
    <w:rPr>
      <w:b/>
      <w:sz w:val="24"/>
      <w:szCs w:val="24"/>
      <w:vertAlign w:val="subscript"/>
    </w:rPr>
  </w:style>
  <w:style w:type="paragraph" w:styleId="afd">
    <w:name w:val="Body Text Indent"/>
    <w:basedOn w:val="a0"/>
    <w:rsid w:val="002F3FCA"/>
    <w:pPr>
      <w:spacing w:after="120"/>
      <w:ind w:left="283"/>
    </w:pPr>
    <w:rPr>
      <w:sz w:val="24"/>
      <w:szCs w:val="24"/>
    </w:rPr>
  </w:style>
  <w:style w:type="paragraph" w:styleId="22">
    <w:name w:val="Body Text Indent 2"/>
    <w:basedOn w:val="a0"/>
    <w:link w:val="210"/>
    <w:qFormat/>
    <w:rsid w:val="002F3FCA"/>
    <w:pPr>
      <w:spacing w:after="120" w:line="480" w:lineRule="auto"/>
      <w:ind w:left="283"/>
    </w:pPr>
    <w:rPr>
      <w:sz w:val="24"/>
      <w:szCs w:val="24"/>
    </w:rPr>
  </w:style>
  <w:style w:type="paragraph" w:customStyle="1" w:styleId="ConsPlusNormal">
    <w:name w:val="ConsPlusNormal"/>
    <w:qFormat/>
    <w:rsid w:val="002F3FCA"/>
    <w:pPr>
      <w:widowControl w:val="0"/>
    </w:pPr>
    <w:rPr>
      <w:rFonts w:ascii="Times New Roman" w:eastAsiaTheme="minorEastAsia" w:hAnsi="Times New Roman" w:cs="Times New Roman"/>
      <w:sz w:val="24"/>
      <w:szCs w:val="24"/>
      <w:lang w:eastAsia="ru-RU"/>
    </w:rPr>
  </w:style>
  <w:style w:type="paragraph" w:customStyle="1" w:styleId="23">
    <w:name w:val="Знак2"/>
    <w:basedOn w:val="a0"/>
    <w:qFormat/>
    <w:rsid w:val="002F3FCA"/>
    <w:rPr>
      <w:rFonts w:ascii="Verdana" w:hAnsi="Verdana" w:cs="Verdana"/>
      <w:lang w:val="en-US" w:eastAsia="en-US"/>
    </w:rPr>
  </w:style>
  <w:style w:type="paragraph" w:styleId="afe">
    <w:name w:val="List Paragraph"/>
    <w:basedOn w:val="a0"/>
    <w:uiPriority w:val="34"/>
    <w:qFormat/>
    <w:rsid w:val="002F3FCA"/>
    <w:pPr>
      <w:ind w:left="720"/>
      <w:contextualSpacing/>
    </w:pPr>
    <w:rPr>
      <w:sz w:val="24"/>
      <w:szCs w:val="24"/>
    </w:rPr>
  </w:style>
  <w:style w:type="paragraph" w:customStyle="1" w:styleId="aff">
    <w:name w:val="Нормальный (таблица)"/>
    <w:basedOn w:val="a0"/>
    <w:next w:val="a0"/>
    <w:qFormat/>
    <w:rsid w:val="002F3FCA"/>
    <w:pPr>
      <w:widowControl w:val="0"/>
      <w:jc w:val="both"/>
    </w:pPr>
    <w:rPr>
      <w:rFonts w:ascii="Arial" w:hAnsi="Arial" w:cs="Arial"/>
      <w:sz w:val="24"/>
      <w:szCs w:val="24"/>
    </w:rPr>
  </w:style>
  <w:style w:type="paragraph" w:customStyle="1" w:styleId="aff0">
    <w:name w:val="Прижатый влево"/>
    <w:basedOn w:val="a0"/>
    <w:next w:val="a0"/>
    <w:uiPriority w:val="99"/>
    <w:qFormat/>
    <w:rsid w:val="002F3FCA"/>
    <w:pPr>
      <w:widowControl w:val="0"/>
    </w:pPr>
    <w:rPr>
      <w:rFonts w:ascii="Arial" w:hAnsi="Arial" w:cs="Arial"/>
      <w:sz w:val="24"/>
      <w:szCs w:val="24"/>
    </w:rPr>
  </w:style>
  <w:style w:type="paragraph" w:customStyle="1" w:styleId="western">
    <w:name w:val="western"/>
    <w:basedOn w:val="a0"/>
    <w:qFormat/>
    <w:rsid w:val="004B3D9B"/>
    <w:pPr>
      <w:spacing w:beforeAutospacing="1" w:afterAutospacing="1"/>
    </w:pPr>
    <w:rPr>
      <w:sz w:val="24"/>
      <w:szCs w:val="24"/>
    </w:rPr>
  </w:style>
  <w:style w:type="paragraph" w:styleId="aff1">
    <w:name w:val="Normal (Web)"/>
    <w:basedOn w:val="a0"/>
    <w:uiPriority w:val="99"/>
    <w:qFormat/>
    <w:rsid w:val="004B3D9B"/>
    <w:pPr>
      <w:spacing w:beforeAutospacing="1" w:afterAutospacing="1"/>
    </w:pPr>
    <w:rPr>
      <w:sz w:val="24"/>
      <w:szCs w:val="24"/>
    </w:rPr>
  </w:style>
  <w:style w:type="paragraph" w:styleId="HTML0">
    <w:name w:val="HTML Preformatted"/>
    <w:basedOn w:val="a0"/>
    <w:link w:val="HTML"/>
    <w:qFormat/>
    <w:rsid w:val="004B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2"/>
      <w:szCs w:val="22"/>
    </w:rPr>
  </w:style>
  <w:style w:type="paragraph" w:customStyle="1" w:styleId="ConsNormal">
    <w:name w:val="ConsNormal"/>
    <w:qFormat/>
    <w:rsid w:val="004B3D9B"/>
    <w:pPr>
      <w:widowControl w:val="0"/>
      <w:ind w:firstLine="720"/>
    </w:pPr>
    <w:rPr>
      <w:rFonts w:ascii="Arial" w:eastAsia="Times New Roman" w:hAnsi="Arial" w:cs="Arial"/>
      <w:sz w:val="16"/>
      <w:szCs w:val="16"/>
      <w:lang w:eastAsia="ru-RU"/>
    </w:rPr>
  </w:style>
  <w:style w:type="paragraph" w:customStyle="1" w:styleId="aff2">
    <w:name w:val="Знак"/>
    <w:basedOn w:val="a0"/>
    <w:qFormat/>
    <w:rsid w:val="004B3D9B"/>
    <w:pPr>
      <w:spacing w:after="160" w:line="240" w:lineRule="exact"/>
    </w:pPr>
    <w:rPr>
      <w:rFonts w:ascii="Verdana" w:hAnsi="Verdana"/>
      <w:lang w:val="en-US" w:eastAsia="en-US"/>
    </w:rPr>
  </w:style>
  <w:style w:type="paragraph" w:customStyle="1" w:styleId="aff3">
    <w:name w:val="Заголовок для информации об изменениях"/>
    <w:basedOn w:val="1"/>
    <w:next w:val="a0"/>
    <w:qFormat/>
    <w:rsid w:val="004B3D9B"/>
    <w:pPr>
      <w:keepNext w:val="0"/>
      <w:widowControl w:val="0"/>
      <w:spacing w:before="0" w:after="108"/>
      <w:jc w:val="center"/>
      <w:outlineLvl w:val="9"/>
    </w:pPr>
    <w:rPr>
      <w:b w:val="0"/>
      <w:bCs w:val="0"/>
      <w:color w:val="26282F"/>
      <w:kern w:val="0"/>
      <w:sz w:val="18"/>
      <w:szCs w:val="18"/>
      <w:shd w:val="clear" w:color="auto" w:fill="FFFFFF"/>
    </w:rPr>
  </w:style>
  <w:style w:type="paragraph" w:customStyle="1" w:styleId="aff4">
    <w:name w:val="Подвал для информации об изменениях"/>
    <w:basedOn w:val="1"/>
    <w:next w:val="a0"/>
    <w:qFormat/>
    <w:rsid w:val="004B3D9B"/>
    <w:pPr>
      <w:keepNext w:val="0"/>
      <w:widowControl w:val="0"/>
      <w:spacing w:before="108" w:after="108"/>
      <w:jc w:val="center"/>
      <w:outlineLvl w:val="9"/>
    </w:pPr>
    <w:rPr>
      <w:b w:val="0"/>
      <w:bCs w:val="0"/>
      <w:color w:val="26282F"/>
      <w:kern w:val="0"/>
      <w:sz w:val="18"/>
      <w:szCs w:val="18"/>
    </w:rPr>
  </w:style>
  <w:style w:type="paragraph" w:customStyle="1" w:styleId="aff5">
    <w:name w:val="Комментарий"/>
    <w:basedOn w:val="aff6"/>
    <w:next w:val="a0"/>
    <w:qFormat/>
    <w:rsid w:val="004B3D9B"/>
    <w:pPr>
      <w:spacing w:before="75" w:after="160"/>
      <w:ind w:right="0"/>
      <w:jc w:val="both"/>
    </w:pPr>
    <w:rPr>
      <w:color w:val="353842"/>
      <w:shd w:val="clear" w:color="auto" w:fill="F0F0F0"/>
    </w:rPr>
  </w:style>
  <w:style w:type="paragraph" w:customStyle="1" w:styleId="aff6">
    <w:name w:val="Текст (справка)"/>
    <w:basedOn w:val="a0"/>
    <w:next w:val="a0"/>
    <w:qFormat/>
    <w:rsid w:val="004B3D9B"/>
    <w:pPr>
      <w:widowControl w:val="0"/>
      <w:ind w:left="170" w:right="170"/>
    </w:pPr>
    <w:rPr>
      <w:rFonts w:ascii="Arial" w:hAnsi="Arial" w:cs="Arial"/>
      <w:sz w:val="24"/>
      <w:szCs w:val="24"/>
    </w:rPr>
  </w:style>
  <w:style w:type="paragraph" w:customStyle="1" w:styleId="aff7">
    <w:name w:val="Информация об изменениях документа"/>
    <w:basedOn w:val="aff5"/>
    <w:next w:val="a0"/>
    <w:qFormat/>
    <w:rsid w:val="004B3D9B"/>
    <w:rPr>
      <w:i/>
      <w:iCs/>
    </w:rPr>
  </w:style>
  <w:style w:type="paragraph" w:customStyle="1" w:styleId="Pro-List20">
    <w:name w:val="Pro-List #2"/>
    <w:basedOn w:val="a0"/>
    <w:qFormat/>
    <w:rsid w:val="004B3D9B"/>
    <w:pPr>
      <w:tabs>
        <w:tab w:val="left" w:pos="2040"/>
      </w:tabs>
      <w:spacing w:before="180" w:line="288" w:lineRule="auto"/>
      <w:ind w:left="2040" w:hanging="480"/>
      <w:jc w:val="both"/>
    </w:pPr>
    <w:rPr>
      <w:rFonts w:ascii="Georgia" w:eastAsia="SimSun" w:hAnsi="Georgia" w:cs="Georgia"/>
    </w:rPr>
  </w:style>
  <w:style w:type="paragraph" w:customStyle="1" w:styleId="35">
    <w:name w:val="Знак3"/>
    <w:basedOn w:val="a0"/>
    <w:qFormat/>
    <w:rsid w:val="004B3D9B"/>
    <w:pPr>
      <w:spacing w:after="160" w:line="240" w:lineRule="exact"/>
    </w:pPr>
    <w:rPr>
      <w:rFonts w:ascii="Verdana" w:hAnsi="Verdana" w:cs="Verdana"/>
      <w:lang w:val="en-US" w:eastAsia="en-US"/>
    </w:rPr>
  </w:style>
  <w:style w:type="paragraph" w:styleId="aff8">
    <w:name w:val="Subtitle"/>
    <w:basedOn w:val="a0"/>
    <w:next w:val="a0"/>
    <w:qFormat/>
    <w:rsid w:val="004B3D9B"/>
    <w:pPr>
      <w:widowControl w:val="0"/>
      <w:spacing w:after="60"/>
      <w:jc w:val="center"/>
      <w:outlineLvl w:val="1"/>
    </w:pPr>
    <w:rPr>
      <w:rFonts w:ascii="Cambria" w:hAnsi="Cambria"/>
      <w:sz w:val="24"/>
      <w:szCs w:val="24"/>
    </w:rPr>
  </w:style>
  <w:style w:type="paragraph" w:customStyle="1" w:styleId="aff9">
    <w:name w:val="Заголовок статьи"/>
    <w:basedOn w:val="a0"/>
    <w:next w:val="a0"/>
    <w:qFormat/>
    <w:rsid w:val="004B3D9B"/>
    <w:pPr>
      <w:widowControl w:val="0"/>
      <w:ind w:left="1612" w:hanging="892"/>
      <w:jc w:val="both"/>
    </w:pPr>
    <w:rPr>
      <w:rFonts w:ascii="Arial" w:hAnsi="Arial" w:cs="Arial"/>
      <w:sz w:val="24"/>
      <w:szCs w:val="24"/>
    </w:rPr>
  </w:style>
  <w:style w:type="paragraph" w:customStyle="1" w:styleId="headertexttopleveltextcentertext">
    <w:name w:val="headertext topleveltext centertext"/>
    <w:basedOn w:val="a0"/>
    <w:qFormat/>
    <w:rsid w:val="004B3D9B"/>
    <w:pPr>
      <w:spacing w:beforeAutospacing="1" w:afterAutospacing="1"/>
    </w:pPr>
    <w:rPr>
      <w:sz w:val="24"/>
      <w:szCs w:val="24"/>
    </w:rPr>
  </w:style>
  <w:style w:type="paragraph" w:customStyle="1" w:styleId="formattexttopleveltextcentertext">
    <w:name w:val="formattext topleveltext centertext"/>
    <w:basedOn w:val="a0"/>
    <w:qFormat/>
    <w:rsid w:val="004B3D9B"/>
    <w:pPr>
      <w:spacing w:beforeAutospacing="1" w:afterAutospacing="1"/>
    </w:pPr>
    <w:rPr>
      <w:sz w:val="24"/>
      <w:szCs w:val="24"/>
    </w:rPr>
  </w:style>
  <w:style w:type="paragraph" w:customStyle="1" w:styleId="13">
    <w:name w:val="Знак Знак1 Знак"/>
    <w:basedOn w:val="a0"/>
    <w:qFormat/>
    <w:rsid w:val="004B3D9B"/>
    <w:pPr>
      <w:widowControl w:val="0"/>
      <w:spacing w:after="160" w:line="240" w:lineRule="exact"/>
      <w:jc w:val="right"/>
    </w:pPr>
    <w:rPr>
      <w:lang w:val="en-GB" w:eastAsia="en-US"/>
    </w:rPr>
  </w:style>
  <w:style w:type="paragraph" w:styleId="affa">
    <w:name w:val="Title"/>
    <w:basedOn w:val="a0"/>
    <w:qFormat/>
    <w:rsid w:val="004B3D9B"/>
    <w:pPr>
      <w:jc w:val="center"/>
    </w:pPr>
    <w:rPr>
      <w:b/>
      <w:bCs/>
      <w:sz w:val="28"/>
      <w:szCs w:val="24"/>
    </w:rPr>
  </w:style>
  <w:style w:type="paragraph" w:customStyle="1" w:styleId="36">
    <w:name w:val="Основной текст (3)"/>
    <w:basedOn w:val="a0"/>
    <w:link w:val="36"/>
    <w:qFormat/>
    <w:rsid w:val="004B3D9B"/>
    <w:pPr>
      <w:widowControl w:val="0"/>
      <w:shd w:val="clear" w:color="auto" w:fill="FFFFFF"/>
      <w:spacing w:line="240" w:lineRule="atLeast"/>
      <w:ind w:hanging="1500"/>
    </w:pPr>
    <w:rPr>
      <w:rFonts w:asciiTheme="minorHAnsi" w:eastAsiaTheme="minorHAnsi" w:hAnsiTheme="minorHAnsi" w:cstheme="minorBidi"/>
      <w:b/>
      <w:bCs/>
      <w:sz w:val="17"/>
      <w:szCs w:val="17"/>
      <w:shd w:val="clear" w:color="auto" w:fill="FFFFFF"/>
      <w:lang w:eastAsia="en-US"/>
    </w:rPr>
  </w:style>
  <w:style w:type="paragraph" w:customStyle="1" w:styleId="s1">
    <w:name w:val="s_1"/>
    <w:basedOn w:val="a0"/>
    <w:qFormat/>
    <w:rsid w:val="004B3D9B"/>
    <w:pPr>
      <w:spacing w:beforeAutospacing="1" w:afterAutospacing="1"/>
    </w:pPr>
    <w:rPr>
      <w:sz w:val="24"/>
      <w:szCs w:val="24"/>
    </w:rPr>
  </w:style>
  <w:style w:type="paragraph" w:customStyle="1" w:styleId="41">
    <w:name w:val="Знак Знак4 Знак"/>
    <w:basedOn w:val="a0"/>
    <w:next w:val="a0"/>
    <w:semiHidden/>
    <w:qFormat/>
    <w:rsid w:val="004B3D9B"/>
    <w:pPr>
      <w:spacing w:after="160" w:line="240" w:lineRule="exact"/>
    </w:pPr>
    <w:rPr>
      <w:rFonts w:ascii="Arial" w:hAnsi="Arial" w:cs="Arial"/>
      <w:lang w:val="en-US" w:eastAsia="en-US"/>
    </w:rPr>
  </w:style>
  <w:style w:type="paragraph" w:customStyle="1" w:styleId="42">
    <w:name w:val="Знак Знак Знак Знак Знак Знак Знак4"/>
    <w:basedOn w:val="a0"/>
    <w:qFormat/>
    <w:rsid w:val="004B3D9B"/>
    <w:pPr>
      <w:spacing w:beforeAutospacing="1" w:afterAutospacing="1"/>
      <w:jc w:val="both"/>
    </w:pPr>
    <w:rPr>
      <w:rFonts w:ascii="Tahoma" w:hAnsi="Tahoma" w:cs="Tahoma"/>
      <w:lang w:val="en-US" w:eastAsia="en-US"/>
    </w:rPr>
  </w:style>
  <w:style w:type="paragraph" w:customStyle="1" w:styleId="14">
    <w:name w:val="Знак1"/>
    <w:basedOn w:val="a0"/>
    <w:qFormat/>
    <w:rsid w:val="007158DD"/>
    <w:pPr>
      <w:spacing w:after="160" w:line="240" w:lineRule="exact"/>
    </w:pPr>
    <w:rPr>
      <w:rFonts w:ascii="Verdana" w:hAnsi="Verdana"/>
      <w:lang w:val="en-US" w:eastAsia="en-US"/>
    </w:rPr>
  </w:style>
  <w:style w:type="paragraph" w:customStyle="1" w:styleId="15">
    <w:name w:val="1"/>
    <w:basedOn w:val="a0"/>
    <w:next w:val="affa"/>
    <w:qFormat/>
    <w:rsid w:val="007158DD"/>
    <w:pPr>
      <w:jc w:val="center"/>
    </w:pPr>
    <w:rPr>
      <w:b/>
      <w:bCs/>
      <w:sz w:val="28"/>
      <w:szCs w:val="24"/>
    </w:rPr>
  </w:style>
  <w:style w:type="paragraph" w:customStyle="1" w:styleId="410">
    <w:name w:val="Знак Знак4 Знак1"/>
    <w:basedOn w:val="a0"/>
    <w:next w:val="a0"/>
    <w:semiHidden/>
    <w:qFormat/>
    <w:rsid w:val="007158DD"/>
    <w:pPr>
      <w:spacing w:after="160" w:line="240" w:lineRule="exact"/>
    </w:pPr>
    <w:rPr>
      <w:rFonts w:ascii="Arial" w:hAnsi="Arial" w:cs="Arial"/>
      <w:lang w:val="en-US" w:eastAsia="en-US"/>
    </w:rPr>
  </w:style>
  <w:style w:type="numbering" w:customStyle="1" w:styleId="16">
    <w:name w:val="Нет списка1"/>
    <w:uiPriority w:val="99"/>
    <w:semiHidden/>
    <w:qFormat/>
    <w:rsid w:val="002F3FCA"/>
  </w:style>
  <w:style w:type="numbering" w:customStyle="1" w:styleId="24">
    <w:name w:val="Нет списка2"/>
    <w:uiPriority w:val="99"/>
    <w:semiHidden/>
    <w:qFormat/>
    <w:rsid w:val="002F3FCA"/>
  </w:style>
  <w:style w:type="numbering" w:customStyle="1" w:styleId="34">
    <w:name w:val="Нет списка3"/>
    <w:link w:val="33"/>
    <w:semiHidden/>
    <w:qFormat/>
    <w:rsid w:val="004B3D9B"/>
  </w:style>
  <w:style w:type="numbering" w:styleId="111111">
    <w:name w:val="Outline List 2"/>
    <w:qFormat/>
    <w:rsid w:val="004B3D9B"/>
  </w:style>
  <w:style w:type="table" w:styleId="affb">
    <w:name w:val="Table Grid"/>
    <w:basedOn w:val="a2"/>
    <w:rsid w:val="002F3FCA"/>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F82CDE7BDC633FD489C32FD1C0B0C1B2ED9528160C23120A412FC1CC6112CE020A228C6868C860F9AE9F7AE49K" TargetMode="External"/><Relationship Id="rId18" Type="http://schemas.openxmlformats.org/officeDocument/2006/relationships/hyperlink" Target="garantf1://12012604.121" TargetMode="External"/><Relationship Id="rId26" Type="http://schemas.openxmlformats.org/officeDocument/2006/relationships/hyperlink" Target="consultantplus://offline/ref=FF6DE9C45B96DF519F3C0A0900A10CACA8EF44255AC68CAE3673A62EE75819C848ECE007740F698837B90FsCwEG"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064580A3DDC4583849EB35443362EE8281C8454E5971AFBAF7EB41AC2AC91B34C3B4DAD44B6CD47BA5C64457BCBBD5K" TargetMode="External"/><Relationship Id="rId17" Type="http://schemas.openxmlformats.org/officeDocument/2006/relationships/hyperlink" Target="consultantplus://offline/ref=BF7FB1E206A71B2ECEF7BDC40246BE38E9C74C0776CC866C8CBE1F4E927Fv3F" TargetMode="External"/><Relationship Id="rId25" Type="http://schemas.openxmlformats.org/officeDocument/2006/relationships/hyperlink" Target="consultantplus://offline/ref=FF6DE9C45B96DF519F3C0A0900A10CACA8EF44255AC68CAE3673A62EE75819C848ECE007740F698837B90FsCwEG"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BF7FB1E206A71B2ECEF7BDC40246BE38E9C74E097BC1866C8CBE1F4E92F320E65CFB35D957B1C7EA7Bv5F" TargetMode="External"/><Relationship Id="rId20" Type="http://schemas.openxmlformats.org/officeDocument/2006/relationships/footer" Target="footer1.xml"/><Relationship Id="rId29" Type="http://schemas.openxmlformats.org/officeDocument/2006/relationships/hyperlink" Target="http://zakon.scli.ru:8111/content/act/dc9d273a-d578-497c-a757-fbfbcd84f5c2.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18C3CC116F80C5BC41E20DD93B07E72A967AD47BCCB53993A28F42887E86E7471E7A61C2C73323191CACBEF163EED7445n9J" TargetMode="External"/><Relationship Id="rId24" Type="http://schemas.openxmlformats.org/officeDocument/2006/relationships/header" Target="header4.xm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finuprgaj.ru/" TargetMode="External"/><Relationship Id="rId23" Type="http://schemas.openxmlformats.org/officeDocument/2006/relationships/footer" Target="footer2.xml"/><Relationship Id="rId28" Type="http://schemas.openxmlformats.org/officeDocument/2006/relationships/hyperlink" Target="consultantplus://offline/ref=FF6DE9C45B96DF519F3C0A0900A10CACA8EF44255AC68CAE3673A62EE75819C848ECE007740F698837B90FsCwEG" TargetMode="External"/><Relationship Id="rId36" Type="http://schemas.openxmlformats.org/officeDocument/2006/relationships/theme" Target="theme/theme1.xml"/><Relationship Id="rId10" Type="http://schemas.openxmlformats.org/officeDocument/2006/relationships/hyperlink" Target="consultantplus://offline/ref=62BA496A39BAFFC4CE1B96BC54BC68FC925FC2DFAD5AD5D7B6858Ci8kBJ" TargetMode="External"/><Relationship Id="rId19" Type="http://schemas.openxmlformats.org/officeDocument/2006/relationships/header" Target="header1.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finuprgaj.ru/" TargetMode="External"/><Relationship Id="rId14" Type="http://schemas.openxmlformats.org/officeDocument/2006/relationships/hyperlink" Target="consultantplus://offline/ref=D6281FF6534D1BA18D06277F8D0B593ED3257BFC6192D7D47367E00E6EA8A76DCCD789E51CCFADD219A952673E7ABEFC3AF74761D4958BA2C4CCB5o8G4L" TargetMode="External"/><Relationship Id="rId22" Type="http://schemas.openxmlformats.org/officeDocument/2006/relationships/header" Target="header3.xml"/><Relationship Id="rId27" Type="http://schemas.openxmlformats.org/officeDocument/2006/relationships/hyperlink" Target="consultantplus://offline/ref=FF6DE9C45B96DF519F3C0A0900A10CACA8EF44255AC68CAE3673A62EE75819C848ECE007740F698837B90FsCwEG" TargetMode="External"/><Relationship Id="rId30" Type="http://schemas.openxmlformats.org/officeDocument/2006/relationships/hyperlink" Target="consultantplus://offline/ref=FF6DE9C45B96DF519F3C0A0900A10CACA8EF44255AC68CAE3673A62EE75819C848ECE007740F698837B90FsCwEG"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7F8F7-E4E4-4A6E-B9FE-08A6ACD1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64</Pages>
  <Words>17004</Words>
  <Characters>96929</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Salon Salon</dc:creator>
  <cp:lastModifiedBy>Admin</cp:lastModifiedBy>
  <cp:revision>3</cp:revision>
  <cp:lastPrinted>2021-12-06T10:22:00Z</cp:lastPrinted>
  <dcterms:created xsi:type="dcterms:W3CDTF">2022-02-24T05:55:00Z</dcterms:created>
  <dcterms:modified xsi:type="dcterms:W3CDTF">2022-02-24T06:40:00Z</dcterms:modified>
  <dc:language>ru-RU</dc:language>
</cp:coreProperties>
</file>