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jc w:val="center"/>
        <w:rPr>
          <w:spacing w:val="-6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3959860</wp:posOffset>
            </wp:positionH>
            <wp:positionV relativeFrom="page">
              <wp:posOffset>0</wp:posOffset>
            </wp:positionV>
            <wp:extent cx="2876550" cy="107950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33" r="-12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4B4B"/>
          <w:spacing w:val="-6"/>
        </w:rPr>
        <w:t xml:space="preserve">   </w:t>
      </w:r>
      <w:r>
        <w:rPr>
          <w:color w:val="4B4B4B"/>
          <w:spacing w:val="-6"/>
        </w:rPr>
        <w:drawing>
          <wp:inline distT="0" distB="0" distL="0" distR="0">
            <wp:extent cx="487045" cy="455295"/>
            <wp:effectExtent l="0" t="0" r="0" b="0"/>
            <wp:docPr id="2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3" t="-24" r="-23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rPr>
          <w:spacing w:val="-6"/>
        </w:rPr>
      </w:pPr>
      <w:r>
        <w:rPr>
          <w:spacing w:val="-6"/>
        </w:rPr>
      </w:r>
    </w:p>
    <w:p>
      <w:pPr>
        <w:pStyle w:val="Normal"/>
        <w:shd w:fill="FFFFFF" w:val="clear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А Д М И Н И С Т Р А Ц И Я </w:t>
      </w:r>
    </w:p>
    <w:p>
      <w:pPr>
        <w:pStyle w:val="Normal"/>
        <w:shd w:fill="FFFFFF" w:val="clear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36"/>
          <w:szCs w:val="36"/>
        </w:rPr>
        <w:t xml:space="preserve">ГАЙСКОГО МУНИЦИПАЛЬНОГО  ОКРУГА </w:t>
      </w:r>
    </w:p>
    <w:p>
      <w:pPr>
        <w:pStyle w:val="Normal"/>
        <w:jc w:val="center"/>
        <w:rPr>
          <w:b/>
          <w:bCs/>
          <w:w w:val="116"/>
          <w:sz w:val="16"/>
          <w:szCs w:val="16"/>
        </w:rPr>
      </w:pPr>
      <w:r>
        <w:rPr>
          <w:b/>
          <w:spacing w:val="-6"/>
          <w:sz w:val="28"/>
          <w:szCs w:val="28"/>
        </w:rPr>
        <w:t>Оренбургской области</w:t>
      </w:r>
    </w:p>
    <w:p>
      <w:pPr>
        <w:pStyle w:val="Normal"/>
        <w:shd w:fill="FFFFFF" w:val="clear"/>
        <w:jc w:val="center"/>
        <w:rPr>
          <w:b/>
          <w:bCs/>
          <w:w w:val="116"/>
          <w:sz w:val="16"/>
          <w:szCs w:val="16"/>
        </w:rPr>
      </w:pPr>
      <w:r>
        <w:rPr>
          <w:b/>
          <w:bCs/>
          <w:w w:val="116"/>
          <w:sz w:val="16"/>
          <w:szCs w:val="16"/>
        </w:rPr>
      </w:r>
    </w:p>
    <w:p>
      <w:pPr>
        <w:pStyle w:val="Normal"/>
        <w:shd w:fill="FFFFFF" w:val="clear"/>
        <w:jc w:val="center"/>
        <w:rPr>
          <w:rFonts w:ascii="Tahoma" w:hAnsi="Tahoma" w:eastAsia="Tahoma" w:cs="Tahoma"/>
          <w:color w:val="000000"/>
          <w:sz w:val="16"/>
          <w:szCs w:val="16"/>
        </w:rPr>
      </w:pPr>
      <w:r>
        <w:rPr>
          <w:b/>
          <w:bCs/>
          <w:w w:val="116"/>
          <w:sz w:val="36"/>
          <w:szCs w:val="36"/>
        </w:rPr>
        <w:t>ПОСТАНОВЛЕНИЕ</w:t>
      </w:r>
    </w:p>
    <w:p>
      <w:pPr>
        <w:pStyle w:val="Normal"/>
        <w:suppressAutoHyphens w:val="false"/>
        <w:rPr>
          <w:color w:val="000000"/>
          <w:spacing w:val="-6"/>
          <w:sz w:val="28"/>
          <w:szCs w:val="28"/>
        </w:rPr>
      </w:pPr>
      <w:r>
        <w:rPr>
          <w:rFonts w:eastAsia="Tahoma" w:cs="Tahoma" w:ascii="Tahoma" w:hAnsi="Tahoma"/>
          <w:color w:val="000000"/>
          <w:sz w:val="16"/>
          <w:szCs w:val="16"/>
        </w:rPr>
        <w:t xml:space="preserve">  </w:t>
      </w:r>
      <w:r>
        <w:drawing>
          <wp:anchor behindDoc="0" distT="0" distB="0" distL="0" distR="0" simplePos="0" locked="0" layoutInCell="0" allowOverlap="1" relativeHeight="8">
            <wp:simplePos x="0" y="0"/>
            <wp:positionH relativeFrom="character">
              <wp:align>left</wp:align>
            </wp:positionH>
            <wp:positionV relativeFrom="paragraph">
              <wp:posOffset>635</wp:posOffset>
            </wp:positionV>
            <wp:extent cx="1825625" cy="359410"/>
            <wp:effectExtent l="0" t="0" r="0" b="0"/>
            <wp:wrapNone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0" t="-102" r="-20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ahoma" w:cs="Tahoma" w:ascii="Tahoma" w:hAnsi="Tahoma"/>
          <w:color w:val="000000"/>
          <w:sz w:val="16"/>
          <w:szCs w:val="16"/>
        </w:rPr>
        <w:t xml:space="preserve"> </w:t>
      </w:r>
    </w:p>
    <w:p>
      <w:pPr>
        <w:pStyle w:val="Normal"/>
        <w:shd w:fill="FFFFFF" w:val="clear"/>
        <w:rPr>
          <w:color w:val="4B4B4B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_______________                                    г. Гай                                             № _______                                                                                 </w:t>
      </w:r>
      <w:r>
        <w:rPr>
          <w:color w:val="4B4B4B"/>
          <w:spacing w:val="-6"/>
          <w:sz w:val="28"/>
          <w:szCs w:val="28"/>
        </w:rPr>
        <w:t xml:space="preserve">                                                                                                  </w:t>
      </w:r>
    </w:p>
    <w:p>
      <w:pPr>
        <w:pStyle w:val="Normal"/>
        <w:shd w:fill="FFFFFF" w:val="clear"/>
        <w:suppressAutoHyphens w:val="false"/>
        <w:jc w:val="center"/>
        <w:rPr>
          <w:b/>
          <w:sz w:val="28"/>
          <w:szCs w:val="28"/>
        </w:rPr>
      </w:pPr>
      <w:r>
        <w:rPr>
          <w:color w:val="4B4B4B"/>
          <w:spacing w:val="-6"/>
          <w:sz w:val="28"/>
          <w:szCs w:val="28"/>
        </w:rPr>
        <w:t xml:space="preserve">                                                                                                 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изъятии земельных участков и расположенных на них объектов недвижимого имущества для муниципальных нужд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426" w:leader="none"/>
        </w:tabs>
        <w:suppressAutoHyphens w:val="false"/>
        <w:autoSpaceDE w:val="false"/>
        <w:spacing w:lineRule="auto" w:line="240"/>
        <w:jc w:val="both"/>
        <w:textAlignment w:val="auto"/>
        <w:rPr/>
      </w:pPr>
      <w:r>
        <w:rPr>
          <w:rStyle w:val="1"/>
          <w:sz w:val="28"/>
          <w:szCs w:val="28"/>
        </w:rPr>
        <w:t xml:space="preserve">      </w:t>
      </w:r>
      <w:r>
        <w:rPr>
          <w:rStyle w:val="1"/>
          <w:sz w:val="28"/>
          <w:szCs w:val="28"/>
        </w:rPr>
        <w:t xml:space="preserve">В соответствии с главой </w:t>
      </w:r>
      <w:r>
        <w:rPr>
          <w:rStyle w:val="1"/>
          <w:sz w:val="28"/>
          <w:szCs w:val="28"/>
          <w:lang w:val="en-US"/>
        </w:rPr>
        <w:t>VII</w:t>
      </w:r>
      <w:r>
        <w:rPr>
          <w:rStyle w:val="1"/>
          <w:sz w:val="28"/>
          <w:szCs w:val="28"/>
        </w:rPr>
        <w:t xml:space="preserve">.1 Земельного кодекса Российской Федерации, со статьями 32, 86, 89 Жилищного кодекса Российской Федерации, Постановлением Правительства Оренбургской области от 06.03.2024 № 174-пп «Об утверждении областной адресной программы «Переселение граждан из аварийного жилищного фонда Оренбургской области» на 2024 - 2030 годы», </w:t>
      </w:r>
      <w:r>
        <w:rPr>
          <w:rFonts w:cs="Times New Roman CYR" w:ascii="Times New Roman CYR" w:hAnsi="Times New Roman CYR"/>
          <w:sz w:val="28"/>
          <w:szCs w:val="28"/>
        </w:rPr>
        <w:t>Уставом Гайского муниципального округа Оренбургской области</w:t>
      </w:r>
      <w:r>
        <w:rPr>
          <w:rStyle w:val="1"/>
          <w:sz w:val="28"/>
          <w:szCs w:val="28"/>
        </w:rPr>
        <w:t xml:space="preserve">, на основании постановлений администрации города Гая от 02.08.2017 № 964-пА «Об утверждении акта и заключения межведомственной комиссии по оценке жилых помещений жилищного фонда Гайского городского округа», от 26.12.2019 №1405-пА «О признании многоквартирного жилого дома по адресу: Оренбургская область, Гайский городской округ, с.Колпакское, ул.Школьная, д.44 аварийным и подлежащим сносу»,  сообщения о планируемом изъятии земельных участков для муниципальных нужд, опубликованного  в газете </w:t>
      </w:r>
      <w:r>
        <w:rPr>
          <w:rStyle w:val="1"/>
          <w:b/>
          <w:sz w:val="28"/>
          <w:szCs w:val="28"/>
        </w:rPr>
        <w:t>«Гайская новь» от 12.09.2025 № 69 (12110)</w:t>
      </w:r>
      <w:r>
        <w:rPr>
          <w:rStyle w:val="1"/>
          <w:sz w:val="28"/>
          <w:szCs w:val="28"/>
        </w:rPr>
        <w:t>, администрация Гайского муниципального округа п о с т а н о в л я е т:</w:t>
      </w:r>
    </w:p>
    <w:p>
      <w:pPr>
        <w:pStyle w:val="Normal"/>
        <w:widowControl/>
        <w:tabs>
          <w:tab w:val="clear" w:pos="708"/>
          <w:tab w:val="left" w:pos="426" w:leader="none"/>
        </w:tabs>
        <w:suppressAutoHyphens w:val="false"/>
        <w:autoSpaceDE w:val="false"/>
        <w:spacing w:lineRule="auto" w:line="240"/>
        <w:jc w:val="both"/>
        <w:textAlignment w:val="auto"/>
        <w:rPr>
          <w:sz w:val="28"/>
          <w:szCs w:val="28"/>
        </w:rPr>
      </w:pPr>
      <w:r>
        <w:rPr/>
        <w:t xml:space="preserve">        </w:t>
      </w:r>
      <w:r>
        <w:rPr>
          <w:sz w:val="28"/>
          <w:szCs w:val="28"/>
        </w:rPr>
        <w:t xml:space="preserve">1. </w:t>
      </w:r>
      <w:r>
        <w:rPr>
          <w:rStyle w:val="1"/>
          <w:sz w:val="28"/>
          <w:szCs w:val="28"/>
        </w:rPr>
        <w:t xml:space="preserve">В целях </w:t>
      </w:r>
      <w:r>
        <w:rPr>
          <w:kern w:val="0"/>
          <w:sz w:val="28"/>
          <w:szCs w:val="28"/>
          <w:lang w:eastAsia="ru-RU"/>
        </w:rPr>
        <w:t>переселения граждан из многоквартирных домов, признанных до 1 января 2022 года в установленном порядке аварийными и подлежащими сносу, и</w:t>
      </w:r>
      <w:r>
        <w:rPr>
          <w:sz w:val="28"/>
          <w:szCs w:val="28"/>
        </w:rPr>
        <w:t>зъять для муниципальных нужд земельные участки, находящиеся в общей долевой собственности собственников жилых помещений многоквартирных домов:</w:t>
      </w:r>
    </w:p>
    <w:p>
      <w:pPr>
        <w:pStyle w:val="Normal"/>
        <w:widowControl/>
        <w:tabs>
          <w:tab w:val="clear" w:pos="708"/>
          <w:tab w:val="left" w:pos="426" w:leader="none"/>
        </w:tabs>
        <w:suppressAutoHyphens w:val="false"/>
        <w:autoSpaceDE w:val="false"/>
        <w:spacing w:lineRule="auto" w:line="2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  <w:t>1.1 Земельный участок с кадастровым номером 56:39:0105016:515, относящийся к категории земель: земли населенных пунктов; с разрешенным использованием: малоэтажная многоквартирная жилая застройка; площадью 1522+/-14 кв.м. Местоположение: Российская Федерация, Оренбургская область, Гайский городской округ, город Гай, улица Орская;</w:t>
      </w:r>
    </w:p>
    <w:p>
      <w:pPr>
        <w:pStyle w:val="Normal"/>
        <w:widowControl/>
        <w:tabs>
          <w:tab w:val="clear" w:pos="708"/>
          <w:tab w:val="left" w:pos="426" w:leader="none"/>
        </w:tabs>
        <w:suppressAutoHyphens w:val="false"/>
        <w:autoSpaceDE w:val="false"/>
        <w:spacing w:lineRule="auto" w:line="2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  <w:t>1.2 Земельный участок с кадастровым номером 56:09:0401001:1346, относящийся к категории земель: земли населенных пунктов; с разрешенным использованием: для эксплуатации многоквартирных жилых домов; площадью 812 кв.м. Местоположение: малоэтажная жилая застройка. Местоположение: Российская Федерация, Оренбургская область, Гайский городской округ,              с Колпакское, ул Школьная, д 44;</w:t>
      </w:r>
    </w:p>
    <w:p>
      <w:pPr>
        <w:pStyle w:val="Normal"/>
        <w:widowControl/>
        <w:tabs>
          <w:tab w:val="clear" w:pos="708"/>
          <w:tab w:val="left" w:pos="426" w:leader="none"/>
        </w:tabs>
        <w:suppressAutoHyphens w:val="false"/>
        <w:autoSpaceDE w:val="false"/>
        <w:spacing w:lineRule="auto" w:line="2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tabs>
          <w:tab w:val="clear" w:pos="708"/>
          <w:tab w:val="left" w:pos="570" w:leader="none"/>
          <w:tab w:val="left" w:pos="1071" w:leader="none"/>
          <w:tab w:val="left" w:pos="1098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2. Изъятие не осуществляется в отношении следующих объектов, расположенных на земельных участках, указанных в п.1 настоящего постановления: </w:t>
      </w:r>
    </w:p>
    <w:p>
      <w:pPr>
        <w:pStyle w:val="Normal"/>
        <w:tabs>
          <w:tab w:val="clear" w:pos="708"/>
          <w:tab w:val="left" w:pos="426" w:leader="none"/>
          <w:tab w:val="left" w:pos="1071" w:leader="none"/>
          <w:tab w:val="left" w:pos="1098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 сооружение (10) сооружения коммунального хозяйства, Внутриквартальная тепловая сеть), кадастровый номер: 56:39:0000000:1539, адрес: Российская Федерация, Гайский городской округ, г. Гай, квартал № 26;</w:t>
      </w:r>
    </w:p>
    <w:p>
      <w:pPr>
        <w:pStyle w:val="Normal"/>
        <w:tabs>
          <w:tab w:val="clear" w:pos="708"/>
          <w:tab w:val="left" w:pos="1071" w:leader="none"/>
          <w:tab w:val="left" w:pos="1098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2.2. сооружение (10) сооружения коммунального хозяйства, Ввод водопровода в жилой дом по ул.Орская, д.116 в г.Гае), кадастровый номер: 56:39:0105016:296,  местоположение: Оренбургская область, Гайский городской округ, город Гай, улица Орская, дом №116;</w:t>
      </w:r>
    </w:p>
    <w:p>
      <w:pPr>
        <w:pStyle w:val="Normal"/>
        <w:tabs>
          <w:tab w:val="clear" w:pos="708"/>
          <w:tab w:val="left" w:pos="1071" w:leader="none"/>
          <w:tab w:val="left" w:pos="1098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2.3. сооружение (10) сооружения коммунального хозяйства, Ввод водопровода в жилой дом по ул.Орская, д.118 в г.Гае), кадастровый номер: 56:39:0000000:1396,  местоположение: Оренбургская область, Гайский городской округ, город Гай, улица Орская, дом №118;</w:t>
      </w:r>
    </w:p>
    <w:p>
      <w:pPr>
        <w:pStyle w:val="Normal"/>
        <w:tabs>
          <w:tab w:val="clear" w:pos="708"/>
          <w:tab w:val="left" w:pos="1071" w:leader="none"/>
          <w:tab w:val="left" w:pos="1098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2.4. сооружение (10) сооружения коммунального хозяйства, сеть водоснабжения), кадастровый номер: 56:39:0000000:1496,  местоположение: Российская Федерация, Оренбургская обл., Гайский городской округ, г. Гай, кв. № 26;</w:t>
      </w:r>
    </w:p>
    <w:p>
      <w:pPr>
        <w:pStyle w:val="Normal"/>
        <w:tabs>
          <w:tab w:val="clear" w:pos="708"/>
          <w:tab w:val="left" w:pos="426" w:leader="none"/>
          <w:tab w:val="left" w:pos="1071" w:leader="none"/>
          <w:tab w:val="left" w:pos="1098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2.5. сооружение (10) сооружения коммунального хозяйства, сеть водоотведения), кадастровый номер: 56:39:0000000:1552,  местоположение: Российская Федерация, Оренбургская обл., Гайский городской округ, г. Гай,     кв. № 26;</w:t>
      </w:r>
    </w:p>
    <w:p>
      <w:pPr>
        <w:pStyle w:val="Normal"/>
        <w:tabs>
          <w:tab w:val="clear" w:pos="708"/>
          <w:tab w:val="left" w:pos="1071" w:leader="none"/>
          <w:tab w:val="left" w:pos="1098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2.6. сооружение (10) сооружения коммунального хозяйства, Ввод водопровода в жилой дом по ул.Орская, д.114 в г.Гае), кадастровый номер: 56:39:0105016:298,  местоположение: Оренбургская область, Гайский городской округ, город Гай, улица Орская, дом №114;</w:t>
      </w:r>
    </w:p>
    <w:p>
      <w:pPr>
        <w:pStyle w:val="Normal"/>
        <w:tabs>
          <w:tab w:val="clear" w:pos="708"/>
          <w:tab w:val="left" w:pos="1071" w:leader="none"/>
          <w:tab w:val="left" w:pos="1098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3. В связи с изъятием для муниципальных нужд земельных участков, указанных в п. 1 настоящего постановления, изъять для муниципальных нужд у собственников жилые помещения</w:t>
      </w:r>
      <w:r>
        <w:rPr>
          <w:kern w:val="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согласно приложению №1 к настоящему постановлению.</w:t>
      </w:r>
    </w:p>
    <w:p>
      <w:pPr>
        <w:pStyle w:val="Normal"/>
        <w:tabs>
          <w:tab w:val="clear" w:pos="708"/>
          <w:tab w:val="left" w:pos="426" w:leader="none"/>
          <w:tab w:val="left" w:pos="1071" w:leader="none"/>
          <w:tab w:val="left" w:pos="1098" w:leader="none"/>
        </w:tabs>
        <w:spacing w:lineRule="auto" w:line="240"/>
        <w:jc w:val="both"/>
        <w:rPr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Изымаемые жилые помещения расположены в следующих многоквартирных домах, расположенных на таких земельных участках:</w:t>
      </w:r>
    </w:p>
    <w:p>
      <w:pPr>
        <w:pStyle w:val="Normal"/>
        <w:tabs>
          <w:tab w:val="clear" w:pos="708"/>
          <w:tab w:val="left" w:pos="426" w:leader="none"/>
          <w:tab w:val="left" w:pos="1071" w:leader="none"/>
          <w:tab w:val="left" w:pos="1098" w:leader="none"/>
        </w:tabs>
        <w:spacing w:lineRule="auto" w:line="240"/>
        <w:jc w:val="both"/>
        <w:rPr>
          <w:sz w:val="28"/>
          <w:szCs w:val="28"/>
        </w:rPr>
      </w:pPr>
      <w:r>
        <w:rPr/>
        <w:tab/>
      </w:r>
      <w:r>
        <w:rPr>
          <w:sz w:val="28"/>
          <w:szCs w:val="28"/>
        </w:rPr>
        <w:t>- здание, назначение: многоквартирный дом, кадастровый номер 56:39:0105021:46, площадь 351,6 кв.м., местоположение: Оренбургская область,   г Гай, ул Орская, д 116;</w:t>
      </w:r>
    </w:p>
    <w:p>
      <w:pPr>
        <w:pStyle w:val="Normal"/>
        <w:tabs>
          <w:tab w:val="clear" w:pos="708"/>
          <w:tab w:val="left" w:pos="426" w:leader="none"/>
          <w:tab w:val="left" w:pos="1071" w:leader="none"/>
          <w:tab w:val="left" w:pos="1098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- здание, назначение: многоквартирный дом, кадастровый номер 56:09:0401001:1114, площадь 383,9 кв.м., местоположение: Оренбургская область, р-н Гайский, с Колпакское, ул Школьная, д 44.</w:t>
      </w:r>
    </w:p>
    <w:p>
      <w:pPr>
        <w:pStyle w:val="Normal"/>
        <w:tabs>
          <w:tab w:val="clear" w:pos="708"/>
          <w:tab w:val="left" w:pos="567" w:leader="none"/>
          <w:tab w:val="left" w:pos="1071" w:leader="none"/>
          <w:tab w:val="left" w:pos="1098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4.    Отделу      жилищно-коммунального     хозяйства    и     капитального строительства администрации Гайского муниципального округа:</w:t>
      </w:r>
    </w:p>
    <w:p>
      <w:pPr>
        <w:pStyle w:val="Normal"/>
        <w:tabs>
          <w:tab w:val="clear" w:pos="708"/>
          <w:tab w:val="left" w:pos="567" w:leader="none"/>
          <w:tab w:val="left" w:pos="1098" w:leader="none"/>
        </w:tabs>
        <w:spacing w:lineRule="auto" w:line="240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4.1. в течение десяти дней со дня принятия постановления  </w:t>
      </w:r>
      <w:r>
        <w:rPr>
          <w:kern w:val="0"/>
          <w:sz w:val="28"/>
          <w:szCs w:val="28"/>
          <w:lang w:eastAsia="ru-RU"/>
        </w:rPr>
        <w:t>направить копию настоящего постановления правообладателям изымаемой недвижимости письмом с уведомлением о вручении по почтовым адресам, указанным в заявлениях об учете прав на недвижимость, либо в случае отсутствия указанных адресов по почтовым адресам, указанным в Едином государственном реестре недвижимости, и по адресам жилых помещений, а  также в электронной форме, если правообладатель изымаемой недвижимости сообщил адрес для связи в виде электронной почты (в отсутствие сведений об адресах, указанных в настоящем пункте, копия постановления по указанным адресам не направляется);</w:t>
      </w:r>
    </w:p>
    <w:p>
      <w:pPr>
        <w:pStyle w:val="Normal"/>
        <w:widowControl/>
        <w:tabs>
          <w:tab w:val="clear" w:pos="708"/>
          <w:tab w:val="left" w:pos="426" w:leader="none"/>
        </w:tabs>
        <w:suppressAutoHyphens w:val="false"/>
        <w:autoSpaceDE w:val="false"/>
        <w:spacing w:lineRule="auto" w:line="240"/>
        <w:jc w:val="both"/>
        <w:textAlignment w:val="auto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     </w:t>
      </w:r>
      <w:r>
        <w:rPr>
          <w:kern w:val="0"/>
          <w:sz w:val="28"/>
          <w:szCs w:val="28"/>
          <w:lang w:eastAsia="ru-RU"/>
        </w:rPr>
        <w:t>4.2. обеспечить проведение процедуры подготовки и заключения</w:t>
      </w:r>
      <w:r>
        <w:rPr>
          <w:bCs/>
          <w:kern w:val="0"/>
          <w:sz w:val="28"/>
          <w:szCs w:val="28"/>
          <w:lang w:eastAsia="ru-RU"/>
        </w:rPr>
        <w:t xml:space="preserve"> соглашения об изъятии земельных участков и недвижимого имущества для муниципальных нужд в соответствии с требованиями </w:t>
      </w:r>
      <w:r>
        <w:rPr>
          <w:rStyle w:val="1"/>
          <w:sz w:val="28"/>
          <w:szCs w:val="28"/>
        </w:rPr>
        <w:t xml:space="preserve">главы </w:t>
      </w:r>
      <w:r>
        <w:rPr>
          <w:rStyle w:val="1"/>
          <w:sz w:val="28"/>
          <w:szCs w:val="28"/>
          <w:lang w:val="en-US"/>
        </w:rPr>
        <w:t>VII</w:t>
      </w:r>
      <w:r>
        <w:rPr>
          <w:rStyle w:val="1"/>
          <w:sz w:val="28"/>
          <w:szCs w:val="28"/>
        </w:rPr>
        <w:t>.1 Земельного кодекса Российской Федерации, статьи 32 Жилищного кодекса Российской Федерации.</w:t>
      </w:r>
    </w:p>
    <w:p>
      <w:pPr>
        <w:pStyle w:val="Normal"/>
        <w:widowControl/>
        <w:tabs>
          <w:tab w:val="clear" w:pos="708"/>
          <w:tab w:val="left" w:pos="426" w:leader="none"/>
        </w:tabs>
        <w:suppressAutoHyphens w:val="false"/>
        <w:autoSpaceDE w:val="false"/>
        <w:spacing w:lineRule="auto" w:line="240"/>
        <w:jc w:val="both"/>
        <w:textAlignment w:val="auto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ab/>
        <w:t xml:space="preserve">4.3. обеспечить предоставление гражданам, занимающих жилое помещение по договору социального найма согласно приложению № 2  к настоящему постановлению, других благоустроенных жилых помещений по договорам социального найма в связи с выселением в порядке, установленном </w:t>
      </w:r>
      <w:hyperlink r:id="rId5">
        <w:r>
          <w:rPr>
            <w:rStyle w:val="-"/>
            <w:kern w:val="0"/>
            <w:sz w:val="28"/>
            <w:szCs w:val="28"/>
            <w:lang w:eastAsia="ru-RU"/>
          </w:rPr>
          <w:t>статьями 86</w:t>
        </w:r>
      </w:hyperlink>
      <w:r>
        <w:rPr>
          <w:kern w:val="0"/>
          <w:sz w:val="28"/>
          <w:szCs w:val="28"/>
          <w:lang w:eastAsia="ru-RU"/>
        </w:rPr>
        <w:t xml:space="preserve"> и </w:t>
      </w:r>
      <w:hyperlink r:id="rId6">
        <w:r>
          <w:rPr>
            <w:rStyle w:val="-"/>
            <w:kern w:val="0"/>
            <w:sz w:val="28"/>
            <w:szCs w:val="28"/>
            <w:lang w:eastAsia="ru-RU"/>
          </w:rPr>
          <w:t>89</w:t>
        </w:r>
      </w:hyperlink>
      <w:r>
        <w:rPr>
          <w:kern w:val="0"/>
          <w:sz w:val="28"/>
          <w:szCs w:val="28"/>
          <w:lang w:eastAsia="ru-RU"/>
        </w:rPr>
        <w:t xml:space="preserve"> Жилищного кодекса Российской Федерации, и обеспечить выплату лицам, в чьей собственности находятся жилые помещения, входящие в аварийный жилищный фонд, возмещения за изымаемые жилые помещения  в соответствии со </w:t>
      </w:r>
      <w:hyperlink r:id="rId7">
        <w:r>
          <w:rPr>
            <w:rStyle w:val="-"/>
            <w:kern w:val="0"/>
            <w:sz w:val="28"/>
            <w:szCs w:val="28"/>
            <w:lang w:eastAsia="ru-RU"/>
          </w:rPr>
          <w:t>статьей 32</w:t>
        </w:r>
      </w:hyperlink>
      <w:r>
        <w:rPr>
          <w:kern w:val="0"/>
          <w:sz w:val="28"/>
          <w:szCs w:val="28"/>
          <w:lang w:eastAsia="ru-RU"/>
        </w:rPr>
        <w:t xml:space="preserve"> Жилищного кодекса Российской Федерации;</w:t>
      </w:r>
    </w:p>
    <w:p>
      <w:pPr>
        <w:pStyle w:val="Normal"/>
        <w:tabs>
          <w:tab w:val="clear" w:pos="708"/>
          <w:tab w:val="left" w:pos="426" w:leader="none"/>
          <w:tab w:val="left" w:pos="1098" w:leader="none"/>
        </w:tabs>
        <w:spacing w:lineRule="auto" w:line="24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kern w:val="0"/>
          <w:sz w:val="28"/>
          <w:szCs w:val="28"/>
          <w:lang w:eastAsia="ru-RU"/>
        </w:rPr>
        <w:t>5. Настоящее постановление подлежит размещению на официальном сайте Администрации Гайского муниципального округа в информационно-телекоммуникационной сети «Интернет» и опубликованию в газете «Гайская новь» в течение десяти дней со дня принятия.</w:t>
      </w:r>
    </w:p>
    <w:p>
      <w:pPr>
        <w:pStyle w:val="Normal"/>
        <w:tabs>
          <w:tab w:val="clear" w:pos="708"/>
          <w:tab w:val="left" w:pos="426" w:leader="none"/>
          <w:tab w:val="left" w:pos="1098" w:leader="none"/>
        </w:tabs>
        <w:spacing w:lineRule="auto" w:line="24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    </w:t>
      </w:r>
      <w:r>
        <w:rPr>
          <w:kern w:val="0"/>
          <w:sz w:val="28"/>
          <w:szCs w:val="28"/>
          <w:lang w:eastAsia="ru-RU"/>
        </w:rPr>
        <w:t xml:space="preserve">6. Муниципальному казенному учреждению Комитет по управлению имуществом администрации Гайского муниципального округа направить копию настоящего постановления </w:t>
      </w:r>
      <w:r>
        <w:rPr>
          <w:sz w:val="28"/>
          <w:szCs w:val="28"/>
        </w:rPr>
        <w:t>в Управление Федеральной службы государственной регистрации, кадастра и картографии по Оренбургской области в течение десяти дней со дня принятия.</w:t>
      </w:r>
    </w:p>
    <w:p>
      <w:pPr>
        <w:pStyle w:val="Normal"/>
        <w:tabs>
          <w:tab w:val="clear" w:pos="708"/>
          <w:tab w:val="left" w:pos="426" w:leader="none"/>
          <w:tab w:val="left" w:pos="1098" w:leader="none"/>
        </w:tabs>
        <w:spacing w:lineRule="auto" w:line="240"/>
        <w:jc w:val="both"/>
        <w:rPr>
          <w:sz w:val="28"/>
          <w:szCs w:val="28"/>
        </w:rPr>
      </w:pPr>
      <w:r>
        <w:rPr>
          <w:kern w:val="0"/>
          <w:sz w:val="28"/>
          <w:szCs w:val="28"/>
          <w:lang w:eastAsia="ru-RU"/>
        </w:rPr>
        <w:t xml:space="preserve">      </w:t>
      </w:r>
      <w:r>
        <w:rPr>
          <w:kern w:val="0"/>
          <w:sz w:val="28"/>
          <w:szCs w:val="28"/>
          <w:lang w:eastAsia="ru-RU"/>
        </w:rPr>
        <w:t xml:space="preserve">7. </w:t>
      </w:r>
      <w:r>
        <w:rPr>
          <w:sz w:val="28"/>
          <w:szCs w:val="28"/>
        </w:rPr>
        <w:t>Контроль за исполнением постановления возложить на заместителя главы администрации по оперативному управлению.</w:t>
      </w:r>
    </w:p>
    <w:p>
      <w:pPr>
        <w:pStyle w:val="Normal"/>
        <w:tabs>
          <w:tab w:val="clear" w:pos="708"/>
          <w:tab w:val="left" w:pos="1071" w:leader="none"/>
          <w:tab w:val="left" w:pos="1098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8. Настоящее постановление вступает в силу после его официального опубликования. </w:t>
      </w:r>
    </w:p>
    <w:p>
      <w:pPr>
        <w:pStyle w:val="Normal"/>
        <w:widowControl/>
        <w:suppressAutoHyphens w:val="false"/>
        <w:autoSpaceDE w:val="false"/>
        <w:spacing w:lineRule="auto" w:line="240"/>
        <w:ind w:left="0" w:right="0"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1071" w:leader="none"/>
          <w:tab w:val="left" w:pos="1098" w:leader="none"/>
        </w:tabs>
        <w:spacing w:lineRule="auto" w:line="24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1071" w:leader="none"/>
          <w:tab w:val="left" w:pos="1098" w:leader="none"/>
        </w:tabs>
        <w:spacing w:lineRule="auto" w:line="24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Гайского муниципального округа                                            О.Ю. Папунин</w:t>
      </w:r>
    </w:p>
    <w:p>
      <w:pPr>
        <w:pStyle w:val="Normal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к постановлению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Гайского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>от_________№________</w:t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20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2"/>
        <w:gridCol w:w="3739"/>
        <w:gridCol w:w="1707"/>
        <w:gridCol w:w="3140"/>
      </w:tblGrid>
      <w:tr>
        <w:trPr/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(местоположение) объекта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помещения, кв.м</w:t>
            </w: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(условный) номер помещения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Оренбургская область, г Гай, </w:t>
            </w:r>
          </w:p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ул Орская, д 116, кв 2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3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56:39:0105021:88</w:t>
            </w:r>
          </w:p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Оренбургская область, г Гай, </w:t>
            </w:r>
          </w:p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ул Орская, д 116, кв 3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</w:tc>
        <w:tc>
          <w:tcPr>
            <w:tcW w:w="3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56:39:0105021:89</w:t>
            </w:r>
          </w:p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Оренбургская область, г Гай, </w:t>
            </w:r>
          </w:p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ул Орская, д 116, кв 4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</w:t>
            </w:r>
          </w:p>
        </w:tc>
        <w:tc>
          <w:tcPr>
            <w:tcW w:w="3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56:39:0105021:90</w:t>
            </w:r>
          </w:p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Федерация, Оренбургская область, Гайский городской округ, г Гай, </w:t>
            </w:r>
          </w:p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ул Орская, д 116, кв 5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</w:t>
            </w:r>
          </w:p>
        </w:tc>
        <w:tc>
          <w:tcPr>
            <w:tcW w:w="3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56:39:0105021:91</w:t>
            </w:r>
          </w:p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Оренбургская область, г Гай, </w:t>
            </w:r>
          </w:p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ул Орская, д 116, кв 6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</w:tc>
        <w:tc>
          <w:tcPr>
            <w:tcW w:w="3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56:39:0105021:92</w:t>
            </w:r>
          </w:p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Оренбургская область, г Гай, </w:t>
            </w:r>
          </w:p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ул Орская, д 116, кв 7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3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56:39:0105021:93</w:t>
            </w:r>
          </w:p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Федерация, Оренбургская область, городской округ Гайский, город Гай, </w:t>
            </w:r>
          </w:p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ул Орская, д 116, кв 8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</w:t>
            </w:r>
          </w:p>
        </w:tc>
        <w:tc>
          <w:tcPr>
            <w:tcW w:w="3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56:39:0105021:94</w:t>
            </w:r>
          </w:p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Оренбургская область, р-н Гайский, с Колпакское, ул Школьная, д 44, кв 6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</w:tc>
        <w:tc>
          <w:tcPr>
            <w:tcW w:w="314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56:06:0401001:1557</w:t>
            </w:r>
          </w:p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2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 постановлению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Гайского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>от_________№________</w:t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20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2"/>
        <w:gridCol w:w="3739"/>
        <w:gridCol w:w="1707"/>
        <w:gridCol w:w="3140"/>
      </w:tblGrid>
      <w:tr>
        <w:trPr/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(местоположение) объекта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помещения, кв.м</w:t>
            </w: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(условный) номер помещения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г Гай, ул Орская, д.116, кв 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41,2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56:39:0105021:87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Федерация, Оренбургская область, муниципальный округ Гайский, село Колпакское, улица Школьная,        дом 44, квартира 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56:09:0401001:883</w:t>
            </w:r>
          </w:p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Федерация, Оренбургская область, муниципальный округ Гайский, село Колпакское, улица Школьная,        дом 44, квартира 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56:09:0401001:884</w:t>
            </w:r>
          </w:p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Федерация, Оренбургская область, муниципальный округ Гайский, село Колпакское, улица Школьная,        дом 44, квартира 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56:09:0401001:882</w:t>
            </w:r>
          </w:p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Федерация, Оренбургская область, муниципальный округ Гайский, село Колпакское, улица Школьная,        дом 44, квартира 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56:09:0401001:881</w:t>
            </w:r>
          </w:p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Федерация, Оренбургская область, муниципальный округ Гайский, село Колпакское, улица Школьная,        дом 44, квартира 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56:09:0401001:880</w:t>
            </w:r>
          </w:p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Федерация, Оренбургская область, муниципальный округ Гайский, село Колпакское, улица Школьная,        дом 44, квартира 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56:09:0401001:1376</w:t>
            </w:r>
          </w:p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Федерация, Оренбургская область, муниципальный округ Гайский, село Колпакское, улица Школьная,        дом 44, квартира 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Style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>56:09:0401001:1375</w:t>
            </w:r>
          </w:p>
          <w:p>
            <w:pPr>
              <w:pStyle w:val="ConsPlusNormal"/>
              <w:snapToGrid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8"/>
      <w:headerReference w:type="first" r:id="rId9"/>
      <w:type w:val="nextPage"/>
      <w:pgSz w:w="11906" w:h="16838"/>
      <w:pgMar w:left="1701" w:right="567" w:gutter="0" w:header="709" w:top="1134" w:footer="0" w:bottom="709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" cy="1460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>
                              <w:rStyle w:val="Style17"/>
                            </w:rPr>
                            <w:fldChar w:fldCharType="begin"/>
                          </w:r>
                          <w:r>
                            <w:rPr>
                              <w:rStyle w:val="Style17"/>
                            </w:rPr>
                            <w:instrText xml:space="preserve"> PAGE </w:instrText>
                          </w:r>
                          <w:r>
                            <w:rPr>
                              <w:rStyle w:val="Style17"/>
                            </w:rPr>
                            <w:fldChar w:fldCharType="separate"/>
                          </w:r>
                          <w:r>
                            <w:rPr>
                              <w:rStyle w:val="Style17"/>
                            </w:rPr>
                            <w:t>5</w:t>
                          </w:r>
                          <w:r>
                            <w:rPr>
                              <w:rStyle w:val="Style17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pt;height:11.5pt;mso-wrap-distance-left:0pt;mso-wrap-distance-right:0pt;mso-wrap-distance-top:0pt;mso-wrap-distance-bottom:0pt;margin-top:0.05pt;mso-position-vertical-relative:text;margin-left:238.45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Style27"/>
                      <w:rPr/>
                    </w:pPr>
                    <w:r>
                      <w:rPr>
                        <w:rStyle w:val="Style17"/>
                      </w:rPr>
                      <w:fldChar w:fldCharType="begin"/>
                    </w:r>
                    <w:r>
                      <w:rPr>
                        <w:rStyle w:val="Style17"/>
                      </w:rPr>
                      <w:instrText xml:space="preserve"> PAGE </w:instrText>
                    </w:r>
                    <w:r>
                      <w:rPr>
                        <w:rStyle w:val="Style17"/>
                      </w:rPr>
                      <w:fldChar w:fldCharType="separate"/>
                    </w:r>
                    <w:r>
                      <w:rPr>
                        <w:rStyle w:val="Style17"/>
                      </w:rPr>
                      <w:t>5</w:t>
                    </w:r>
                    <w:r>
                      <w:rPr>
                        <w:rStyle w:val="Style17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pBdr/>
      <w:suppressAutoHyphens w:val="true"/>
      <w:bidi w:val="0"/>
      <w:spacing w:lineRule="atLeast" w:line="100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Символ нумерации"/>
    <w:qFormat/>
    <w:rPr/>
  </w:style>
  <w:style w:type="character" w:styleId="-">
    <w:name w:val="Hyperlink"/>
    <w:rPr>
      <w:color w:val="000080"/>
      <w:u w:val="single"/>
      <w:lang w:val="zxx" w:bidi="zxx"/>
    </w:rPr>
  </w:style>
  <w:style w:type="character" w:styleId="Style17">
    <w:name w:val="Page Number"/>
    <w:basedOn w:val="Style14"/>
    <w:rPr/>
  </w:style>
  <w:style w:type="paragraph" w:styleId="Style18">
    <w:name w:val="Заголовок"/>
    <w:basedOn w:val="Normal"/>
    <w:next w:val="Style19"/>
    <w:qFormat/>
    <w:pPr>
      <w:keepNext w:val="true"/>
      <w:suppressAutoHyphens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9">
    <w:name w:val="Body Text"/>
    <w:basedOn w:val="Normal"/>
    <w:pPr>
      <w:suppressAutoHyphens w:val="true"/>
      <w:spacing w:before="0" w:after="120"/>
    </w:pPr>
    <w:rPr/>
  </w:style>
  <w:style w:type="paragraph" w:styleId="Style20">
    <w:name w:val="List"/>
    <w:basedOn w:val="Style19"/>
    <w:pPr>
      <w:suppressAutoHyphens w:val="true"/>
    </w:pPr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ing">
    <w:name w:val="Heading"/>
    <w:basedOn w:val="Normal"/>
    <w:next w:val="Style19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23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Mangal"/>
    </w:rPr>
  </w:style>
  <w:style w:type="paragraph" w:styleId="21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11">
    <w:name w:val="Обычный1"/>
    <w:qFormat/>
    <w:pPr>
      <w:widowControl w:val="false"/>
      <w:pBdr/>
      <w:suppressAutoHyphens w:val="true"/>
      <w:bidi w:val="0"/>
      <w:spacing w:lineRule="auto" w:line="276" w:before="0" w:after="200"/>
      <w:textAlignment w:val="baseline"/>
    </w:pPr>
    <w:rPr>
      <w:rFonts w:ascii="Calibri" w:hAnsi="Calibri" w:eastAsia="SimSun;宋体" w:cs="Tahoma"/>
      <w:color w:val="auto"/>
      <w:kern w:val="2"/>
      <w:sz w:val="22"/>
      <w:szCs w:val="22"/>
      <w:lang w:val="ru-RU" w:eastAsia="zh-CN" w:bidi="ar-SA"/>
    </w:rPr>
  </w:style>
  <w:style w:type="paragraph" w:styleId="12">
    <w:name w:val="Название объекта1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  <w:suppressAutoHyphens w:val="true"/>
    </w:pPr>
    <w:rPr>
      <w:rFonts w:cs="Mangal"/>
    </w:rPr>
  </w:style>
  <w:style w:type="paragraph" w:styleId="Style24">
    <w:name w:val="Текст выноски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9">
    <w:name w:val="Foot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14">
    <w:name w:val="1"/>
    <w:basedOn w:val="Normal"/>
    <w:qFormat/>
    <w:pPr>
      <w:widowControl/>
      <w:pBdr/>
      <w:tabs>
        <w:tab w:val="clear" w:pos="708"/>
        <w:tab w:val="left" w:pos="1134" w:leader="none"/>
      </w:tabs>
      <w:suppressAutoHyphens w:val="false"/>
      <w:spacing w:lineRule="exact" w:line="240" w:before="0" w:after="160"/>
      <w:textAlignment w:val="auto"/>
    </w:pPr>
    <w:rPr>
      <w:kern w:val="0"/>
      <w:sz w:val="22"/>
      <w:szCs w:val="22"/>
      <w:lang w:val="en-US" w:eastAsia="ru-RU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Style30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yperlink" Target="consultantplus://offline/ref=7354DE205A1C27FFE43ED60DB7ECB9E1FA2885DF6BF00A922EDE65BB63EA3D2CAE99F247CE3DD8C2B3F014C12D875CA768A86FEFDA6BF21Dz9B5J" TargetMode="External"/><Relationship Id="rId6" Type="http://schemas.openxmlformats.org/officeDocument/2006/relationships/hyperlink" Target="consultantplus://offline/ref=7354DE205A1C27FFE43ED60DB7ECB9E1FA2885DF6BF00A922EDE65BB63EA3D2CAE99F247CE3DD8C1B2F014C12D875CA768A86FEFDA6BF21Dz9B5J" TargetMode="External"/><Relationship Id="rId7" Type="http://schemas.openxmlformats.org/officeDocument/2006/relationships/hyperlink" Target="consultantplus://offline/ref=FC8CF2CB24DFBAC0690F97A391FC49A4F9194D2E64AA663A60FFC59D4EAB13665B8B46B6D09DF72DB9EEEE3BA9152C6193C08892DCD771F6mEHFJ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Application>LibreOffice/7.5.6.2$Linux_X86_64 LibreOffice_project/50$Build-2</Application>
  <AppVersion>15.0000</AppVersion>
  <Pages>5</Pages>
  <Words>1152</Words>
  <Characters>7960</Characters>
  <CharactersWithSpaces>9634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2022-01-30T05:01:00Z</dcterms:created>
  <dc:creator>Пользователь</dc:creator>
  <dc:description/>
  <dc:language>ru-RU</dc:language>
  <cp:lastModifiedBy>admin</cp:lastModifiedBy>
  <cp:lastPrinted>2025-10-30T17:19:00Z</cp:lastPrinted>
  <dcterms:modified xsi:type="dcterms:W3CDTF">2025-10-30T17:21:00Z</dcterms:modified>
  <cp:revision>23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